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Cs w:val="20"/>
        </w:rPr>
      </w:pPr>
      <w:r>
        <w:rPr>
          <w:sz w:val="20"/>
          <w:szCs w:val="20"/>
        </w:rPr>
        <w:drawing>
          <wp:inline distT="0" distB="0" distL="0" distR="0">
            <wp:extent cx="1712595" cy="1162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8" t="-12" r="-8" b="-12"/>
                    <a:stretch>
                      <a:fillRect/>
                    </a:stretch>
                  </pic:blipFill>
                  <pic:spPr bwMode="auto">
                    <a:xfrm>
                      <a:off x="0" y="0"/>
                      <a:ext cx="1712595" cy="1162050"/>
                    </a:xfrm>
                    <a:prstGeom prst="rect">
                      <a:avLst/>
                    </a:prstGeom>
                  </pic:spPr>
                </pic:pic>
              </a:graphicData>
            </a:graphic>
          </wp:inline>
        </w:drawing>
      </w:r>
      <w:r>
        <w:rPr>
          <w:sz w:val="20"/>
          <w:szCs w:val="20"/>
        </w:rPr>
        <w:t xml:space="preserve">    </w:t>
      </w:r>
    </w:p>
    <w:p>
      <w:pPr>
        <w:pStyle w:val="Normal"/>
        <w:ind w:left="-450" w:firstLine="450"/>
        <w:rPr>
          <w:rFonts w:ascii="Arial Black" w:hAnsi="Arial Black" w:cs="Arial Black"/>
          <w:sz w:val="20"/>
          <w:szCs w:val="20"/>
        </w:rPr>
      </w:pPr>
      <w:r>
        <w:rPr>
          <w:rFonts w:cs="Arial Black" w:ascii="Arial Black" w:hAnsi="Arial Black"/>
          <w:sz w:val="20"/>
          <w:szCs w:val="20"/>
        </w:rPr>
        <w:t>LAUREL ACRES KENNELS CONTRACT</w:t>
      </w:r>
    </w:p>
    <w:p>
      <w:pPr>
        <w:pStyle w:val="Normal"/>
        <w:ind w:left="-450" w:firstLine="450"/>
        <w:rPr>
          <w:rFonts w:ascii="Arial Black" w:hAnsi="Arial Black" w:cs="Arial Black"/>
          <w:sz w:val="20"/>
          <w:szCs w:val="20"/>
        </w:rPr>
      </w:pPr>
      <w:r>
        <w:rPr>
          <w:rFonts w:cs="Arial Black" w:ascii="Arial Black" w:hAnsi="Arial Black"/>
          <w:sz w:val="20"/>
          <w:szCs w:val="20"/>
        </w:rPr>
      </w:r>
    </w:p>
    <w:p>
      <w:pPr>
        <w:pStyle w:val="Normal"/>
        <w:rPr>
          <w:sz w:val="20"/>
          <w:szCs w:val="20"/>
        </w:rPr>
      </w:pPr>
      <w:r>
        <w:rPr>
          <w:sz w:val="20"/>
          <w:szCs w:val="20"/>
        </w:rPr>
        <w:t>This contract is between Laurel Acres Enterprises, Inc., an Oregon corporation ("Kennel")  and</w:t>
      </w:r>
    </w:p>
    <w:p>
      <w:pPr>
        <w:pStyle w:val="Normal"/>
        <w:rPr>
          <w:sz w:val="20"/>
          <w:szCs w:val="20"/>
        </w:rPr>
      </w:pPr>
      <w:r>
        <w:rPr>
          <w:sz w:val="20"/>
          <w:szCs w:val="20"/>
        </w:rPr>
      </w:r>
    </w:p>
    <w:p>
      <w:pPr>
        <w:pStyle w:val="Normal"/>
        <w:rPr>
          <w:sz w:val="20"/>
          <w:szCs w:val="20"/>
        </w:rPr>
      </w:pPr>
      <w:r>
        <w:rPr>
          <w:sz w:val="20"/>
          <w:szCs w:val="20"/>
        </w:rPr>
        <w:t>__________________________________________________________________________________________</w:t>
      </w:r>
    </w:p>
    <w:p>
      <w:pPr>
        <w:pStyle w:val="Normal"/>
        <w:rPr>
          <w:sz w:val="20"/>
          <w:szCs w:val="20"/>
        </w:rPr>
      </w:pPr>
      <w:r>
        <w:rPr>
          <w:sz w:val="20"/>
          <w:szCs w:val="20"/>
        </w:rPr>
        <w:t>\FIRSTNAME\ \LASTNAME\, the pet owner whose signature appears below. ("Owner").</w:t>
      </w:r>
    </w:p>
    <w:p>
      <w:pPr>
        <w:pStyle w:val="Normal"/>
        <w:rPr>
          <w:sz w:val="20"/>
          <w:szCs w:val="20"/>
        </w:rPr>
      </w:pPr>
      <w:r>
        <w:rPr>
          <w:sz w:val="20"/>
          <w:szCs w:val="20"/>
        </w:rPr>
      </w:r>
    </w:p>
    <w:p>
      <w:pPr>
        <w:pStyle w:val="Normal"/>
        <w:rPr/>
      </w:pPr>
      <w:r>
        <w:rPr>
          <w:sz w:val="20"/>
          <w:szCs w:val="20"/>
        </w:rPr>
        <w:t>My pet, \PETNAME\, ______________________________________will be boarded from \ARRIVAL\ to \DEPARTS\ and I am requesting the following additional services (please initial):</w:t>
      </w:r>
    </w:p>
    <w:p>
      <w:pPr>
        <w:pStyle w:val="Normal"/>
        <w:rPr>
          <w:sz w:val="20"/>
          <w:szCs w:val="20"/>
        </w:rPr>
      </w:pPr>
      <w:r>
        <w:rPr>
          <w:sz w:val="20"/>
          <w:szCs w:val="20"/>
        </w:rPr>
      </w:r>
    </w:p>
    <w:p>
      <w:pPr>
        <w:pStyle w:val="Normal"/>
        <w:rPr>
          <w:sz w:val="20"/>
          <w:szCs w:val="20"/>
        </w:rPr>
      </w:pPr>
      <w:r>
        <w:rPr>
          <w:sz w:val="20"/>
          <w:szCs w:val="20"/>
        </w:rPr>
        <w:t xml:space="preserve">Daily Playyard_____   Daily Walk_____   Daily Brush &amp; Hug _____  Daily Romp &amp; Rassle_____  Bath_____        </w:t>
      </w:r>
    </w:p>
    <w:p>
      <w:pPr>
        <w:pStyle w:val="Normal"/>
        <w:rPr>
          <w:sz w:val="20"/>
          <w:szCs w:val="20"/>
        </w:rPr>
      </w:pPr>
      <w:r>
        <w:rPr>
          <w:sz w:val="20"/>
          <w:szCs w:val="20"/>
        </w:rPr>
        <w:t xml:space="preserve">Nails_____Daily Splish &amp; Splash_____ Daily Snack &amp; Snuggle _____ Mouse Hunt_____  Medication_____  </w:t>
      </w:r>
    </w:p>
    <w:p>
      <w:pPr>
        <w:pStyle w:val="Normal"/>
        <w:rPr>
          <w:sz w:val="20"/>
          <w:szCs w:val="20"/>
        </w:rPr>
      </w:pPr>
      <w:r>
        <w:rPr>
          <w:sz w:val="20"/>
          <w:szCs w:val="20"/>
        </w:rPr>
        <w:t xml:space="preserve">Potty Walks_____  Injection_____ Doggie Day Care_____  Package_____                                  </w:t>
      </w:r>
    </w:p>
    <w:p>
      <w:pPr>
        <w:pStyle w:val="Normal"/>
        <w:rPr>
          <w:sz w:val="20"/>
          <w:szCs w:val="20"/>
        </w:rPr>
      </w:pPr>
      <w:r>
        <w:rPr>
          <w:sz w:val="20"/>
          <w:szCs w:val="20"/>
        </w:rPr>
      </w:r>
    </w:p>
    <w:p>
      <w:pPr>
        <w:pStyle w:val="Normal"/>
        <w:rPr>
          <w:sz w:val="20"/>
          <w:szCs w:val="20"/>
        </w:rPr>
      </w:pPr>
      <w:r>
        <w:rPr>
          <w:sz w:val="20"/>
          <w:szCs w:val="20"/>
        </w:rPr>
        <w:t>AGREEMENT:</w:t>
      </w:r>
    </w:p>
    <w:p>
      <w:pPr>
        <w:pStyle w:val="Normal"/>
        <w:rPr>
          <w:sz w:val="20"/>
          <w:szCs w:val="20"/>
        </w:rPr>
      </w:pPr>
      <w:r>
        <w:rPr>
          <w:sz w:val="20"/>
          <w:szCs w:val="20"/>
        </w:rPr>
        <w:t>1.  Owner agrees to pay for the Boarding rate which is in effect on the date the pet is checked in.</w:t>
      </w:r>
    </w:p>
    <w:p>
      <w:pPr>
        <w:pStyle w:val="Normal"/>
        <w:rPr>
          <w:sz w:val="20"/>
          <w:szCs w:val="20"/>
        </w:rPr>
      </w:pPr>
      <w:r>
        <w:rPr>
          <w:sz w:val="20"/>
          <w:szCs w:val="20"/>
        </w:rPr>
        <w:t xml:space="preserve">2.  Owner agrees to pay all costs and charges for special activities requested. </w:t>
      </w:r>
    </w:p>
    <w:p>
      <w:pPr>
        <w:pStyle w:val="Normal"/>
        <w:rPr>
          <w:sz w:val="20"/>
          <w:szCs w:val="20"/>
        </w:rPr>
      </w:pPr>
      <w:r>
        <w:rPr>
          <w:sz w:val="20"/>
          <w:szCs w:val="20"/>
        </w:rPr>
        <w:t>3.  Owner agrees all charges will be paid before the pet leaves the Kennel.</w:t>
      </w:r>
    </w:p>
    <w:p>
      <w:pPr>
        <w:pStyle w:val="Normal"/>
        <w:rPr>
          <w:sz w:val="20"/>
          <w:szCs w:val="20"/>
        </w:rPr>
      </w:pPr>
      <w:r>
        <w:rPr>
          <w:sz w:val="20"/>
          <w:szCs w:val="20"/>
        </w:rPr>
        <w:t>4.  All information on file is correct, including owner's phone numbers, emergency numbers, veterinarian etc.</w:t>
      </w:r>
    </w:p>
    <w:p>
      <w:pPr>
        <w:pStyle w:val="Normal"/>
        <w:rPr>
          <w:sz w:val="20"/>
          <w:szCs w:val="20"/>
        </w:rPr>
      </w:pPr>
      <w:r>
        <w:rPr>
          <w:sz w:val="20"/>
          <w:szCs w:val="20"/>
        </w:rPr>
        <w:t>5.  Kennel shall exercise reasonable care for the pet.  Kennel reserves the right to house pet in a manner it deems appropriate including, but not limited to, pet having a suitable kennel-mate, or changing activities such that they suit the dog more appropriately.  The undersigned owner or representative releases Laurel Acres Enterprises, Inc., it's owner and staff from all liability for any and all loss or damage resulting therefrom, on account of injury, loss damage, infestation or disease to my pet, even injury resulting in death.  It is expressly agreed by Owner &amp; Kennel that Kennel's liability shall in no event exceed the lesser of the current chattel value of a pet of the same species, or the sum of $200.00 per animal boarded.</w:t>
      </w:r>
    </w:p>
    <w:p>
      <w:pPr>
        <w:pStyle w:val="Normal"/>
        <w:rPr>
          <w:sz w:val="20"/>
          <w:szCs w:val="20"/>
        </w:rPr>
      </w:pPr>
      <w:r>
        <w:rPr>
          <w:sz w:val="20"/>
          <w:szCs w:val="20"/>
        </w:rPr>
        <w:t>6.  Owner further agrees to be solely responsible for any and all acts of behavior of pet while it is in the care of Kennel.  Owner shall disclose to Kennel any "out of the ordinary" behavioral traits of pet which may become apparent during pet's stay at Kennel.</w:t>
      </w:r>
    </w:p>
    <w:p>
      <w:pPr>
        <w:pStyle w:val="Normal"/>
        <w:rPr>
          <w:sz w:val="20"/>
          <w:szCs w:val="20"/>
        </w:rPr>
      </w:pPr>
      <w:r>
        <w:rPr>
          <w:sz w:val="20"/>
          <w:szCs w:val="20"/>
        </w:rPr>
        <w:t>7.  OWNER HAS DISCLOSED TO KENNEL ANY KNOWN PHYSICAL CONDITION(S) OF PET, INCLUDING BUT NOT LIMITED TO, ANY ILLNESSES, INJURIES, ALLERGIES, OR ANY ITEMS WHICH HAVE REQUIRED VETERINARY ATTENTION WITHIN 30 DAYS PRIOR TO BOARDING.</w:t>
      </w:r>
    </w:p>
    <w:p>
      <w:pPr>
        <w:pStyle w:val="Normal"/>
        <w:rPr>
          <w:sz w:val="20"/>
          <w:szCs w:val="20"/>
        </w:rPr>
      </w:pPr>
      <w:r>
        <w:rPr>
          <w:sz w:val="20"/>
          <w:szCs w:val="20"/>
        </w:rPr>
        <w:t>8.  If Kennel determines that pet needs to be seen by its veterinarian, Owner agrees to pay its bill.  If veterinarian of record is not available, Kennel has discretion to select one.</w:t>
      </w:r>
    </w:p>
    <w:p>
      <w:pPr>
        <w:pStyle w:val="Normal"/>
        <w:rPr>
          <w:sz w:val="20"/>
          <w:szCs w:val="20"/>
        </w:rPr>
      </w:pPr>
      <w:r>
        <w:rPr>
          <w:sz w:val="20"/>
          <w:szCs w:val="20"/>
        </w:rPr>
        <w:t>9.  Owner has provided to Kennel an adequate history of pet, and has disclosed any unusual traits, illnesses, or other issues which may require special attention, and in the absence of such instructions, acknowledges that ordinary attention and care are reasonable for the care of pet.</w:t>
      </w:r>
    </w:p>
    <w:p>
      <w:pPr>
        <w:pStyle w:val="Normal"/>
        <w:rPr>
          <w:sz w:val="20"/>
          <w:szCs w:val="20"/>
        </w:rPr>
      </w:pPr>
      <w:r>
        <w:rPr>
          <w:sz w:val="20"/>
          <w:szCs w:val="20"/>
        </w:rPr>
        <w:t>10.  Owner shall be responsible for picking up their pet when agreed to.  Any pet not picked up within ten (10) days after its scheduled departure date shall be deemed "abandoned."</w:t>
      </w:r>
    </w:p>
    <w:p>
      <w:pPr>
        <w:pStyle w:val="Normal"/>
        <w:rPr>
          <w:sz w:val="20"/>
          <w:szCs w:val="20"/>
        </w:rPr>
      </w:pPr>
      <w:r>
        <w:rPr>
          <w:sz w:val="20"/>
          <w:szCs w:val="20"/>
        </w:rPr>
        <w:t>11.  In the event of a controversial claim arising out of or relating to this Contract, it shall be settled in accordance with the rules of the American Arbitration Association, and judgment upon the award rendered by an arbitrator shall be entered in any court having jurisdiction thereof.  Any such arbitration shall occur in Hillsboro, Oregon and that the venue of this Contract shall be Hillsboro, Oregon and that the laws of the State of Oregon shall apply with regard to interpretation of this Contract.</w:t>
      </w:r>
    </w:p>
    <w:p>
      <w:pPr>
        <w:pStyle w:val="Normal"/>
        <w:rPr>
          <w:sz w:val="20"/>
          <w:szCs w:val="20"/>
        </w:rPr>
      </w:pPr>
      <w:r>
        <w:rPr>
          <w:sz w:val="20"/>
          <w:szCs w:val="20"/>
        </w:rPr>
        <w:t>12.  Owner agrees to permit the use of all photographs or videos of pet, which Kennel may choose.</w:t>
      </w:r>
    </w:p>
    <w:p>
      <w:pPr>
        <w:pStyle w:val="Normal"/>
        <w:rPr>
          <w:sz w:val="20"/>
          <w:szCs w:val="20"/>
        </w:rPr>
      </w:pPr>
      <w:r>
        <w:rPr>
          <w:sz w:val="20"/>
          <w:szCs w:val="20"/>
        </w:rPr>
        <w:t>13. Owner is aware that checkout time is 12:00pm, and if they pick their pet(s) up after 12:00pm, they will be charged the boarding fee that day.</w:t>
      </w:r>
    </w:p>
    <w:p>
      <w:pPr>
        <w:pStyle w:val="Normal"/>
        <w:rPr>
          <w:sz w:val="20"/>
          <w:szCs w:val="20"/>
        </w:rPr>
      </w:pPr>
      <w:r>
        <w:rPr>
          <w:sz w:val="20"/>
          <w:szCs w:val="20"/>
        </w:rPr>
        <w:t>\</w:t>
      </w:r>
    </w:p>
    <w:p>
      <w:pPr>
        <w:pStyle w:val="Normal"/>
        <w:rPr>
          <w:sz w:val="20"/>
          <w:szCs w:val="20"/>
        </w:rPr>
      </w:pPr>
      <w:r>
        <w:rPr>
          <w:sz w:val="20"/>
          <w:szCs w:val="20"/>
        </w:rPr>
        <w:t>CONTRACT_DATE:________________________________</w:t>
      </w:r>
    </w:p>
    <w:p>
      <w:pPr>
        <w:pStyle w:val="Normal"/>
        <w:rPr>
          <w:sz w:val="20"/>
          <w:szCs w:val="20"/>
        </w:rPr>
      </w:pPr>
      <w:r>
        <w:rPr>
          <w:sz w:val="20"/>
          <w:szCs w:val="20"/>
        </w:rPr>
      </w:r>
    </w:p>
    <w:p>
      <w:pPr>
        <w:pStyle w:val="Normal"/>
        <w:rPr/>
      </w:pPr>
      <w:r>
        <w:rPr>
          <w:sz w:val="20"/>
          <w:szCs w:val="20"/>
        </w:rPr>
        <w:t>Signature of Owner/Designated Representative_______________________________________________________</w:t>
      </w:r>
    </w:p>
    <w:sectPr>
      <w:type w:val="nextPage"/>
      <w:pgSz w:w="12240" w:h="15840"/>
      <w:pgMar w:left="1440" w:right="1260" w:header="0" w:top="72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Black">
    <w:charset w:val="00"/>
    <w:family w:val="swiss"/>
    <w:pitch w:val="variable"/>
  </w:font>
</w:fonts>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LibreOffice/5.4.6.2$MacOSX_X86_64 LibreOffice_project/4014ce260a04f1026ba855d3b8d91541c224eab8</Application>
  <Pages>2</Pages>
  <Words>597</Words>
  <Characters>3275</Characters>
  <CharactersWithSpaces>3925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2019-09-08T12:07:00Z</dcterms:created>
  <dc:creator>Hal Shorr</dc:creator>
  <dc:description/>
  <dc:language>en-US</dc:language>
  <cp:lastModifiedBy>FrontDesk02</cp:lastModifiedBy>
  <dcterms:modified xsi:type="dcterms:W3CDTF">2019-09-08T12:07:00Z</dcterms:modified>
  <cp:revision>2</cp:revision>
  <dc:subject/>
  <dc:title>CONTRACT</dc:title>
</cp:coreProperties>
</file>