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04242" w14:textId="0896858C"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b/>
          <w:bCs/>
          <w:sz w:val="24"/>
          <w:szCs w:val="24"/>
        </w:rPr>
        <w:t>Data Structures Group Project Group Report</w:t>
      </w:r>
    </w:p>
    <w:p w14:paraId="5F3AD795" w14:textId="77777777" w:rsidR="00752D71" w:rsidRDefault="00752D71" w:rsidP="00752D71">
      <w:pPr>
        <w:spacing w:line="480" w:lineRule="auto"/>
        <w:rPr>
          <w:rFonts w:ascii="Times New Roman" w:hAnsi="Times New Roman" w:cs="Times New Roman"/>
          <w:b/>
          <w:bCs/>
          <w:sz w:val="24"/>
          <w:szCs w:val="24"/>
        </w:rPr>
      </w:pPr>
    </w:p>
    <w:p w14:paraId="6F6D67D6"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Group Members</w:t>
      </w:r>
    </w:p>
    <w:tbl>
      <w:tblPr>
        <w:tblStyle w:val="TableGrid"/>
        <w:tblW w:w="0" w:type="auto"/>
        <w:tblInd w:w="0" w:type="dxa"/>
        <w:tblLook w:val="04A0" w:firstRow="1" w:lastRow="0" w:firstColumn="1" w:lastColumn="0" w:noHBand="0" w:noVBand="1"/>
      </w:tblPr>
      <w:tblGrid>
        <w:gridCol w:w="4675"/>
        <w:gridCol w:w="4675"/>
      </w:tblGrid>
      <w:tr w:rsidR="00752D71" w14:paraId="77903BB9" w14:textId="77777777" w:rsidTr="00752D71">
        <w:tc>
          <w:tcPr>
            <w:tcW w:w="4675" w:type="dxa"/>
            <w:tcBorders>
              <w:top w:val="single" w:sz="4" w:space="0" w:color="auto"/>
              <w:left w:val="single" w:sz="4" w:space="0" w:color="auto"/>
              <w:bottom w:val="single" w:sz="4" w:space="0" w:color="auto"/>
              <w:right w:val="single" w:sz="4" w:space="0" w:color="auto"/>
            </w:tcBorders>
            <w:vAlign w:val="center"/>
            <w:hideMark/>
          </w:tcPr>
          <w:p w14:paraId="53356E7C" w14:textId="77777777" w:rsidR="00752D71" w:rsidRDefault="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43DC5AB2" w14:textId="77777777" w:rsidR="00752D71" w:rsidRDefault="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ID Number</w:t>
            </w:r>
          </w:p>
        </w:tc>
      </w:tr>
      <w:tr w:rsidR="00752D71" w14:paraId="044A76CA" w14:textId="77777777" w:rsidTr="00752D71">
        <w:tc>
          <w:tcPr>
            <w:tcW w:w="4675" w:type="dxa"/>
            <w:tcBorders>
              <w:top w:val="single" w:sz="4" w:space="0" w:color="auto"/>
              <w:left w:val="single" w:sz="4" w:space="0" w:color="auto"/>
              <w:bottom w:val="single" w:sz="4" w:space="0" w:color="auto"/>
              <w:right w:val="single" w:sz="4" w:space="0" w:color="auto"/>
            </w:tcBorders>
            <w:vAlign w:val="center"/>
            <w:hideMark/>
          </w:tcPr>
          <w:p w14:paraId="735018F9"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Laurell Seville</w:t>
            </w:r>
          </w:p>
        </w:tc>
        <w:tc>
          <w:tcPr>
            <w:tcW w:w="4675" w:type="dxa"/>
            <w:tcBorders>
              <w:top w:val="single" w:sz="4" w:space="0" w:color="auto"/>
              <w:left w:val="single" w:sz="4" w:space="0" w:color="auto"/>
              <w:bottom w:val="single" w:sz="4" w:space="0" w:color="auto"/>
              <w:right w:val="single" w:sz="4" w:space="0" w:color="auto"/>
            </w:tcBorders>
            <w:vAlign w:val="center"/>
            <w:hideMark/>
          </w:tcPr>
          <w:p w14:paraId="62DAF088"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1800746</w:t>
            </w:r>
          </w:p>
        </w:tc>
      </w:tr>
      <w:tr w:rsidR="00752D71" w14:paraId="643FCB0E" w14:textId="77777777" w:rsidTr="00752D71">
        <w:tc>
          <w:tcPr>
            <w:tcW w:w="4675" w:type="dxa"/>
            <w:tcBorders>
              <w:top w:val="single" w:sz="4" w:space="0" w:color="auto"/>
              <w:left w:val="single" w:sz="4" w:space="0" w:color="auto"/>
              <w:bottom w:val="single" w:sz="4" w:space="0" w:color="auto"/>
              <w:right w:val="single" w:sz="4" w:space="0" w:color="auto"/>
            </w:tcBorders>
            <w:vAlign w:val="center"/>
            <w:hideMark/>
          </w:tcPr>
          <w:p w14:paraId="37BBCDA5"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 xml:space="preserve">Marvin Arnett </w:t>
            </w:r>
          </w:p>
        </w:tc>
        <w:tc>
          <w:tcPr>
            <w:tcW w:w="4675" w:type="dxa"/>
            <w:tcBorders>
              <w:top w:val="single" w:sz="4" w:space="0" w:color="auto"/>
              <w:left w:val="single" w:sz="4" w:space="0" w:color="auto"/>
              <w:bottom w:val="single" w:sz="4" w:space="0" w:color="auto"/>
              <w:right w:val="single" w:sz="4" w:space="0" w:color="auto"/>
            </w:tcBorders>
            <w:vAlign w:val="center"/>
            <w:hideMark/>
          </w:tcPr>
          <w:p w14:paraId="3ACCF780"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1701403</w:t>
            </w:r>
          </w:p>
        </w:tc>
      </w:tr>
      <w:tr w:rsidR="00752D71" w14:paraId="04714930" w14:textId="77777777" w:rsidTr="00752D71">
        <w:tc>
          <w:tcPr>
            <w:tcW w:w="4675" w:type="dxa"/>
            <w:tcBorders>
              <w:top w:val="single" w:sz="4" w:space="0" w:color="auto"/>
              <w:left w:val="single" w:sz="4" w:space="0" w:color="auto"/>
              <w:bottom w:val="single" w:sz="4" w:space="0" w:color="auto"/>
              <w:right w:val="single" w:sz="4" w:space="0" w:color="auto"/>
            </w:tcBorders>
            <w:vAlign w:val="center"/>
            <w:hideMark/>
          </w:tcPr>
          <w:p w14:paraId="7E5DC4F4"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Donrick Jones</w:t>
            </w:r>
          </w:p>
        </w:tc>
        <w:tc>
          <w:tcPr>
            <w:tcW w:w="4675" w:type="dxa"/>
            <w:tcBorders>
              <w:top w:val="single" w:sz="4" w:space="0" w:color="auto"/>
              <w:left w:val="single" w:sz="4" w:space="0" w:color="auto"/>
              <w:bottom w:val="single" w:sz="4" w:space="0" w:color="auto"/>
              <w:right w:val="single" w:sz="4" w:space="0" w:color="auto"/>
            </w:tcBorders>
            <w:vAlign w:val="center"/>
            <w:hideMark/>
          </w:tcPr>
          <w:p w14:paraId="6E59C1EB" w14:textId="77777777" w:rsidR="00752D71" w:rsidRDefault="00752D71">
            <w:pPr>
              <w:spacing w:line="480" w:lineRule="auto"/>
              <w:rPr>
                <w:rFonts w:ascii="Times New Roman" w:hAnsi="Times New Roman" w:cs="Times New Roman"/>
                <w:sz w:val="24"/>
                <w:szCs w:val="24"/>
              </w:rPr>
            </w:pPr>
            <w:r>
              <w:rPr>
                <w:rFonts w:ascii="Times New Roman" w:hAnsi="Times New Roman" w:cs="Times New Roman"/>
                <w:sz w:val="24"/>
                <w:szCs w:val="24"/>
              </w:rPr>
              <w:t>1500745</w:t>
            </w:r>
          </w:p>
        </w:tc>
      </w:tr>
    </w:tbl>
    <w:p w14:paraId="239BC7AE" w14:textId="091170CF" w:rsidR="00752D71" w:rsidRDefault="00752D71">
      <w:pPr>
        <w:spacing w:line="259" w:lineRule="auto"/>
        <w:rPr>
          <w:rFonts w:ascii="Times New Roman" w:hAnsi="Times New Roman" w:cs="Times New Roman"/>
          <w:b/>
          <w:bCs/>
          <w:sz w:val="28"/>
          <w:szCs w:val="28"/>
        </w:rPr>
      </w:pPr>
    </w:p>
    <w:p w14:paraId="0D39328F" w14:textId="77777777" w:rsidR="00752D71" w:rsidRDefault="00752D71">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E11125" w14:textId="118DEFE7" w:rsidR="00752D71" w:rsidRDefault="00752D71" w:rsidP="00752D7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Application User Manual</w:t>
      </w:r>
    </w:p>
    <w:p w14:paraId="5A5B9E58" w14:textId="77777777" w:rsidR="00752D71" w:rsidRDefault="00752D71" w:rsidP="00752D71">
      <w:pPr>
        <w:spacing w:line="480" w:lineRule="auto"/>
        <w:rPr>
          <w:rFonts w:ascii="Times New Roman" w:hAnsi="Times New Roman" w:cs="Times New Roman"/>
          <w:b/>
          <w:bCs/>
        </w:rPr>
      </w:pPr>
      <w:r>
        <w:rPr>
          <w:rFonts w:ascii="Times New Roman" w:hAnsi="Times New Roman" w:cs="Times New Roman"/>
          <w:b/>
          <w:bCs/>
        </w:rPr>
        <w:t>Player Registration</w:t>
      </w:r>
    </w:p>
    <w:p w14:paraId="07D67C79" w14:textId="596EE6AA" w:rsidR="00752D71" w:rsidRDefault="00752D71" w:rsidP="00752D71">
      <w:pPr>
        <w:spacing w:line="480" w:lineRule="auto"/>
        <w:rPr>
          <w:rFonts w:ascii="Times New Roman" w:hAnsi="Times New Roman" w:cs="Times New Roman"/>
          <w:bCs/>
          <w:sz w:val="24"/>
          <w:szCs w:val="24"/>
        </w:rPr>
      </w:pPr>
      <w:r>
        <w:rPr>
          <w:rFonts w:ascii="Times New Roman" w:hAnsi="Times New Roman" w:cs="Times New Roman"/>
          <w:bCs/>
          <w:sz w:val="24"/>
          <w:szCs w:val="24"/>
        </w:rPr>
        <w:t>This is the first screen. Here you enter the names of the three players.</w:t>
      </w:r>
      <w:r>
        <w:rPr>
          <w:rFonts w:ascii="Times New Roman" w:hAnsi="Times New Roman" w:cs="Times New Roman"/>
          <w:noProof/>
          <w:sz w:val="24"/>
          <w:szCs w:val="24"/>
        </w:rPr>
        <w:drawing>
          <wp:inline distT="0" distB="0" distL="0" distR="0" wp14:anchorId="53FA6ABC" wp14:editId="7BF74DC1">
            <wp:extent cx="2867025" cy="1038225"/>
            <wp:effectExtent l="190500" t="190500" r="2000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723900"/>
                    </a:xfrm>
                    <a:prstGeom prst="rect">
                      <a:avLst/>
                    </a:prstGeom>
                    <a:ln>
                      <a:noFill/>
                    </a:ln>
                    <a:effectLst>
                      <a:outerShdw blurRad="190500" algn="tl" rotWithShape="0">
                        <a:srgbClr val="000000">
                          <a:alpha val="70000"/>
                        </a:srgbClr>
                      </a:outerShdw>
                    </a:effectLst>
                  </pic:spPr>
                </pic:pic>
              </a:graphicData>
            </a:graphic>
          </wp:inline>
        </w:drawing>
      </w:r>
    </w:p>
    <w:p w14:paraId="4A71F404"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Gameplay</w:t>
      </w:r>
    </w:p>
    <w:p w14:paraId="10AB10ED" w14:textId="77777777"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In this section the respective round is chosen. The current player’s information is displayed as well as the card the wheel landed on when it was spun. As well as the puzzle to be solved. Here you can enter a guess for a letter</w:t>
      </w:r>
    </w:p>
    <w:p w14:paraId="0DB514EA" w14:textId="32FA6190"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D7EEB" wp14:editId="2406C683">
            <wp:extent cx="2733675" cy="1276350"/>
            <wp:effectExtent l="190500" t="190500" r="20002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962025"/>
                    </a:xfrm>
                    <a:prstGeom prst="rect">
                      <a:avLst/>
                    </a:prstGeom>
                    <a:ln>
                      <a:noFill/>
                    </a:ln>
                    <a:effectLst>
                      <a:outerShdw blurRad="190500" algn="tl" rotWithShape="0">
                        <a:srgbClr val="000000">
                          <a:alpha val="70000"/>
                        </a:srgbClr>
                      </a:outerShdw>
                    </a:effectLst>
                  </pic:spPr>
                </pic:pic>
              </a:graphicData>
            </a:graphic>
          </wp:inline>
        </w:drawing>
      </w:r>
    </w:p>
    <w:p w14:paraId="76F00D0D"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Incorrect Guess</w:t>
      </w:r>
    </w:p>
    <w:p w14:paraId="7231A6D4" w14:textId="77777777"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If the player guesses incorrectly, he loses his turn and another player gets to guess a letter.</w:t>
      </w:r>
    </w:p>
    <w:p w14:paraId="75D9FDA3" w14:textId="7004B348"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5AE84A" wp14:editId="405AA1F9">
            <wp:extent cx="3095625" cy="1514475"/>
            <wp:effectExtent l="190500" t="190500" r="200025" b="2857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209675"/>
                    </a:xfrm>
                    <a:prstGeom prst="rect">
                      <a:avLst/>
                    </a:prstGeom>
                    <a:ln>
                      <a:noFill/>
                    </a:ln>
                    <a:effectLst>
                      <a:outerShdw blurRad="190500" algn="tl" rotWithShape="0">
                        <a:srgbClr val="000000">
                          <a:alpha val="70000"/>
                        </a:srgbClr>
                      </a:outerShdw>
                    </a:effectLst>
                  </pic:spPr>
                </pic:pic>
              </a:graphicData>
            </a:graphic>
          </wp:inline>
        </w:drawing>
      </w:r>
    </w:p>
    <w:p w14:paraId="46E44256"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Correct Guess</w:t>
      </w:r>
    </w:p>
    <w:p w14:paraId="3DD1BB47" w14:textId="77777777"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If the player guesses correctly he is presented with three options, spin the wheel to get another guess, buy a vowel or guess the puzzle. The value of his card is also added to his round total.</w:t>
      </w:r>
    </w:p>
    <w:p w14:paraId="320A6B0F" w14:textId="1A8FD29C"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8E66CD" wp14:editId="2FC7AEF6">
            <wp:extent cx="2143125" cy="1628775"/>
            <wp:effectExtent l="190500" t="190500" r="200025" b="10477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314450"/>
                    </a:xfrm>
                    <a:prstGeom prst="rect">
                      <a:avLst/>
                    </a:prstGeom>
                    <a:ln>
                      <a:noFill/>
                    </a:ln>
                    <a:effectLst>
                      <a:outerShdw blurRad="190500" algn="tl" rotWithShape="0">
                        <a:srgbClr val="000000">
                          <a:alpha val="70000"/>
                        </a:srgbClr>
                      </a:outerShdw>
                    </a:effectLst>
                  </pic:spPr>
                </pic:pic>
              </a:graphicData>
            </a:graphic>
          </wp:inline>
        </w:drawing>
      </w:r>
    </w:p>
    <w:p w14:paraId="54B9F73D"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Spin Again</w:t>
      </w:r>
    </w:p>
    <w:p w14:paraId="7D4EC25D" w14:textId="4CFD85DD"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If the user chooses 1. The wheel is spun again and he gets to guess another letter.</w:t>
      </w:r>
      <w:r>
        <w:rPr>
          <w:rFonts w:ascii="Times New Roman" w:hAnsi="Times New Roman" w:cs="Times New Roman"/>
          <w:noProof/>
          <w:sz w:val="24"/>
          <w:szCs w:val="24"/>
        </w:rPr>
        <w:drawing>
          <wp:inline distT="0" distB="0" distL="0" distR="0" wp14:anchorId="180AB37F" wp14:editId="1261CCE1">
            <wp:extent cx="2800350" cy="1533525"/>
            <wp:effectExtent l="190500" t="190500" r="190500" b="2857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219200"/>
                    </a:xfrm>
                    <a:prstGeom prst="rect">
                      <a:avLst/>
                    </a:prstGeom>
                    <a:ln>
                      <a:noFill/>
                    </a:ln>
                    <a:effectLst>
                      <a:outerShdw blurRad="190500" algn="tl" rotWithShape="0">
                        <a:srgbClr val="000000">
                          <a:alpha val="70000"/>
                        </a:srgbClr>
                      </a:outerShdw>
                    </a:effectLst>
                  </pic:spPr>
                </pic:pic>
              </a:graphicData>
            </a:graphic>
          </wp:inline>
        </w:drawing>
      </w:r>
    </w:p>
    <w:p w14:paraId="51835681"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Buy A Vowel</w:t>
      </w:r>
    </w:p>
    <w:p w14:paraId="369A8248" w14:textId="77777777"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Here the user can purchase any vowel, if the vowel he bought is in the word it will be added to the list of letters already guessed if not he loses his turn.</w:t>
      </w:r>
    </w:p>
    <w:p w14:paraId="6084E1D1" w14:textId="79328600"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4CDA0" wp14:editId="76BAD962">
            <wp:extent cx="3448050" cy="1924050"/>
            <wp:effectExtent l="190500" t="190500" r="190500" b="3810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609725"/>
                    </a:xfrm>
                    <a:prstGeom prst="rect">
                      <a:avLst/>
                    </a:prstGeom>
                    <a:ln>
                      <a:noFill/>
                    </a:ln>
                    <a:effectLst>
                      <a:outerShdw blurRad="190500" algn="tl" rotWithShape="0">
                        <a:srgbClr val="000000">
                          <a:alpha val="70000"/>
                        </a:srgbClr>
                      </a:outerShdw>
                    </a:effectLst>
                  </pic:spPr>
                </pic:pic>
              </a:graphicData>
            </a:graphic>
          </wp:inline>
        </w:drawing>
      </w:r>
    </w:p>
    <w:p w14:paraId="64D7EAB6" w14:textId="77777777" w:rsidR="00752D71" w:rsidRDefault="00752D71" w:rsidP="00752D71">
      <w:pPr>
        <w:spacing w:line="480" w:lineRule="auto"/>
        <w:rPr>
          <w:rFonts w:ascii="Times New Roman" w:hAnsi="Times New Roman" w:cs="Times New Roman"/>
          <w:b/>
          <w:bCs/>
          <w:sz w:val="24"/>
          <w:szCs w:val="24"/>
        </w:rPr>
      </w:pPr>
      <w:r>
        <w:rPr>
          <w:rFonts w:ascii="Times New Roman" w:hAnsi="Times New Roman" w:cs="Times New Roman"/>
          <w:b/>
          <w:bCs/>
          <w:sz w:val="24"/>
          <w:szCs w:val="24"/>
        </w:rPr>
        <w:t>Solve Puzzle</w:t>
      </w:r>
    </w:p>
    <w:p w14:paraId="4A543583" w14:textId="0FF78768" w:rsidR="00752D71" w:rsidRDefault="00752D71" w:rsidP="00752D71">
      <w:pPr>
        <w:spacing w:line="480" w:lineRule="auto"/>
        <w:rPr>
          <w:rFonts w:ascii="Times New Roman" w:hAnsi="Times New Roman" w:cs="Times New Roman"/>
          <w:sz w:val="24"/>
          <w:szCs w:val="24"/>
        </w:rPr>
      </w:pPr>
      <w:r>
        <w:rPr>
          <w:rFonts w:ascii="Times New Roman" w:hAnsi="Times New Roman" w:cs="Times New Roman"/>
          <w:sz w:val="24"/>
          <w:szCs w:val="24"/>
        </w:rPr>
        <w:t>Here the user has an option to enter what he thinks the word is.</w:t>
      </w:r>
      <w:r>
        <w:rPr>
          <w:rFonts w:ascii="Times New Roman" w:hAnsi="Times New Roman" w:cs="Times New Roman"/>
          <w:noProof/>
          <w:sz w:val="24"/>
          <w:szCs w:val="24"/>
        </w:rPr>
        <w:drawing>
          <wp:inline distT="0" distB="0" distL="0" distR="0" wp14:anchorId="00A15FB3" wp14:editId="1BC92E07">
            <wp:extent cx="3038475" cy="1704975"/>
            <wp:effectExtent l="190500" t="190500" r="200025" b="2857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1390650"/>
                    </a:xfrm>
                    <a:prstGeom prst="rect">
                      <a:avLst/>
                    </a:prstGeom>
                    <a:ln>
                      <a:noFill/>
                    </a:ln>
                    <a:effectLst>
                      <a:outerShdw blurRad="190500" algn="tl" rotWithShape="0">
                        <a:srgbClr val="000000">
                          <a:alpha val="70000"/>
                        </a:srgbClr>
                      </a:outerShdw>
                    </a:effectLst>
                  </pic:spPr>
                </pic:pic>
              </a:graphicData>
            </a:graphic>
          </wp:inline>
        </w:drawing>
      </w:r>
    </w:p>
    <w:p w14:paraId="116D570B" w14:textId="77777777" w:rsidR="00161326" w:rsidRDefault="00161326"/>
    <w:sectPr w:rsidR="0016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B2"/>
    <w:rsid w:val="00161326"/>
    <w:rsid w:val="00752D71"/>
    <w:rsid w:val="00B0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7BC7"/>
  <w15:chartTrackingRefBased/>
  <w15:docId w15:val="{17E9D3C3-3DDC-4DA8-B830-CFD6931A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D7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D7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678990">
      <w:bodyDiv w:val="1"/>
      <w:marLeft w:val="0"/>
      <w:marRight w:val="0"/>
      <w:marTop w:val="0"/>
      <w:marBottom w:val="0"/>
      <w:divBdr>
        <w:top w:val="none" w:sz="0" w:space="0" w:color="auto"/>
        <w:left w:val="none" w:sz="0" w:space="0" w:color="auto"/>
        <w:bottom w:val="none" w:sz="0" w:space="0" w:color="auto"/>
        <w:right w:val="none" w:sz="0" w:space="0" w:color="auto"/>
      </w:divBdr>
    </w:div>
    <w:div w:id="17682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Laurell Seville</dc:creator>
  <cp:keywords/>
  <dc:description/>
  <cp:lastModifiedBy>Laurell Seville</cp:lastModifiedBy>
  <cp:revision>2</cp:revision>
  <dcterms:created xsi:type="dcterms:W3CDTF">2020-04-25T02:06:00Z</dcterms:created>
  <dcterms:modified xsi:type="dcterms:W3CDTF">2020-04-25T02:07:00Z</dcterms:modified>
</cp:coreProperties>
</file>