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96CBE" w14:textId="77777777" w:rsidR="00FC488A" w:rsidRDefault="008B6D3C" w:rsidP="00C241EF">
      <w:pPr>
        <w:jc w:val="center"/>
        <w:rPr>
          <w:b/>
          <w:bCs/>
        </w:rPr>
      </w:pPr>
      <w:r>
        <w:rPr>
          <w:b/>
          <w:bCs/>
        </w:rPr>
        <w:t xml:space="preserve">Project Planning: </w:t>
      </w:r>
      <w:r w:rsidR="00924597">
        <w:rPr>
          <w:b/>
          <w:bCs/>
        </w:rPr>
        <w:t>Risk Management.</w:t>
      </w:r>
    </w:p>
    <w:p w14:paraId="0E4D8D11" w14:textId="77777777" w:rsidR="0061652A" w:rsidRDefault="0061652A" w:rsidP="00FC488A">
      <w:pPr>
        <w:rPr>
          <w:b/>
          <w:bCs/>
        </w:rPr>
      </w:pPr>
    </w:p>
    <w:p w14:paraId="5029890F" w14:textId="77777777" w:rsidR="0061652A" w:rsidRPr="008B6D3C" w:rsidRDefault="0061652A" w:rsidP="00FC488A">
      <w:pPr>
        <w:rPr>
          <w:b/>
          <w:bCs/>
        </w:rPr>
      </w:pPr>
    </w:p>
    <w:p w14:paraId="647BF404" w14:textId="77777777" w:rsidR="00FC488A" w:rsidRDefault="00FC488A" w:rsidP="004F7769">
      <w:pPr>
        <w:pStyle w:val="ListParagraph"/>
        <w:numPr>
          <w:ilvl w:val="0"/>
          <w:numId w:val="9"/>
        </w:numPr>
      </w:pPr>
      <w:r>
        <w:t>Project Risks</w:t>
      </w:r>
    </w:p>
    <w:p w14:paraId="024D290E" w14:textId="77777777" w:rsidR="00FC488A" w:rsidRDefault="00FC488A" w:rsidP="00FC488A"/>
    <w:p w14:paraId="652CAB44" w14:textId="77777777" w:rsidR="00FC488A" w:rsidRDefault="00FC488A" w:rsidP="004F7769">
      <w:pPr>
        <w:pStyle w:val="ListParagraph"/>
        <w:numPr>
          <w:ilvl w:val="0"/>
          <w:numId w:val="7"/>
        </w:numPr>
      </w:pPr>
      <w:r>
        <w:t>Scope Creep</w:t>
      </w:r>
      <w:r w:rsidR="004F7769">
        <w:t>:</w:t>
      </w:r>
      <w:r>
        <w:t xml:space="preserve"> Ensure that the project scope is well-defined and agreed upon by all stakeholders to avoid changes that could impact the project timeline and budget.</w:t>
      </w:r>
    </w:p>
    <w:p w14:paraId="7DB33DD9" w14:textId="77777777" w:rsidR="00FC488A" w:rsidRDefault="004F7769" w:rsidP="009E1B48">
      <w:pPr>
        <w:pStyle w:val="ListParagraph"/>
        <w:numPr>
          <w:ilvl w:val="0"/>
          <w:numId w:val="7"/>
        </w:numPr>
      </w:pPr>
      <w:r>
        <w:t>T</w:t>
      </w:r>
      <w:r w:rsidR="00FC488A">
        <w:t>imeline Delays</w:t>
      </w:r>
      <w:r w:rsidR="009E1B48">
        <w:t>:</w:t>
      </w:r>
      <w:r w:rsidR="00FC488A">
        <w:t xml:space="preserve"> Identify potential delays and develop contingency plans to ensure the project is completed on time.</w:t>
      </w:r>
    </w:p>
    <w:p w14:paraId="60589F1F" w14:textId="77777777" w:rsidR="00FC488A" w:rsidRDefault="00FC488A" w:rsidP="009E1B48">
      <w:pPr>
        <w:pStyle w:val="ListParagraph"/>
        <w:numPr>
          <w:ilvl w:val="0"/>
          <w:numId w:val="7"/>
        </w:numPr>
      </w:pPr>
      <w:r>
        <w:t>Budget Overruns: Monitor expenses and ensure that the project stays within budget.</w:t>
      </w:r>
    </w:p>
    <w:p w14:paraId="42DD5AAD" w14:textId="6056F594" w:rsidR="00FC488A" w:rsidRDefault="00FC488A" w:rsidP="009E1B48">
      <w:pPr>
        <w:pStyle w:val="ListParagraph"/>
        <w:numPr>
          <w:ilvl w:val="0"/>
          <w:numId w:val="7"/>
        </w:numPr>
      </w:pPr>
      <w:r>
        <w:t>Team Management</w:t>
      </w:r>
      <w:r w:rsidR="009E1B48">
        <w:t>:</w:t>
      </w:r>
      <w:r>
        <w:t xml:space="preserve"> Ensure that the team is well-managed, and that roles and responsibilities are clear to avoid conflicts and delays</w:t>
      </w:r>
      <w:r w:rsidR="005A3DBA">
        <w:t xml:space="preserve"> </w:t>
      </w:r>
      <w:sdt>
        <w:sdtPr>
          <w:id w:val="2061973983"/>
          <w:citation/>
        </w:sdtPr>
        <w:sdtContent>
          <w:r w:rsidR="005A3DBA">
            <w:fldChar w:fldCharType="begin"/>
          </w:r>
          <w:r w:rsidR="005A3DBA">
            <w:instrText xml:space="preserve"> CITATION AMP24 \l 7177 </w:instrText>
          </w:r>
          <w:r w:rsidR="005A3DBA">
            <w:fldChar w:fldCharType="separate"/>
          </w:r>
          <w:r w:rsidR="005A3DBA" w:rsidRPr="005A3DBA">
            <w:rPr>
              <w:noProof/>
            </w:rPr>
            <w:t>(AMP, 2024)</w:t>
          </w:r>
          <w:r w:rsidR="005A3DBA">
            <w:fldChar w:fldCharType="end"/>
          </w:r>
        </w:sdtContent>
      </w:sdt>
      <w:r>
        <w:t>.</w:t>
      </w:r>
    </w:p>
    <w:p w14:paraId="40EC86B3" w14:textId="77777777" w:rsidR="00FC488A" w:rsidRDefault="00FC488A" w:rsidP="00FC488A"/>
    <w:p w14:paraId="4CF8516D" w14:textId="77777777" w:rsidR="00FC488A" w:rsidRDefault="009E1B48" w:rsidP="00FC488A">
      <w:r>
        <w:t>2</w:t>
      </w:r>
      <w:r w:rsidR="00C4206D">
        <w:t>. T</w:t>
      </w:r>
      <w:r w:rsidR="00FC488A">
        <w:t>echnical Risks</w:t>
      </w:r>
    </w:p>
    <w:p w14:paraId="6D58989D" w14:textId="77777777" w:rsidR="00FC488A" w:rsidRDefault="00FC488A" w:rsidP="00FC488A"/>
    <w:p w14:paraId="7AE3ACF4" w14:textId="77777777" w:rsidR="00FC488A" w:rsidRDefault="00FC488A" w:rsidP="00AF6126">
      <w:pPr>
        <w:pStyle w:val="ListParagraph"/>
        <w:numPr>
          <w:ilvl w:val="0"/>
          <w:numId w:val="5"/>
        </w:numPr>
      </w:pPr>
      <w:r>
        <w:t>Security Risks: Ensure that the application and website are secure from cyber threats, data breaches, and other security risks.</w:t>
      </w:r>
    </w:p>
    <w:p w14:paraId="0B6EF877" w14:textId="77777777" w:rsidR="00FC488A" w:rsidRDefault="00FC488A" w:rsidP="00AF6126">
      <w:pPr>
        <w:pStyle w:val="ListParagraph"/>
        <w:numPr>
          <w:ilvl w:val="0"/>
          <w:numId w:val="5"/>
        </w:numPr>
      </w:pPr>
      <w:r>
        <w:t>Technical Debt: Regularly review and update the codebase to avoid technical debt and ensure maintainability.</w:t>
      </w:r>
    </w:p>
    <w:p w14:paraId="3B3EAF65" w14:textId="77777777" w:rsidR="00FC488A" w:rsidRDefault="00FC488A" w:rsidP="00AF6126">
      <w:pPr>
        <w:pStyle w:val="ListParagraph"/>
        <w:numPr>
          <w:ilvl w:val="0"/>
          <w:numId w:val="5"/>
        </w:numPr>
      </w:pPr>
      <w:r>
        <w:t>Compatibility Issues</w:t>
      </w:r>
      <w:r w:rsidR="00AF6126">
        <w:t>:</w:t>
      </w:r>
      <w:r>
        <w:t xml:space="preserve"> Ensure that the application and website are compatible with different devices, browsers, and operating systems.</w:t>
      </w:r>
    </w:p>
    <w:p w14:paraId="6EDB7813" w14:textId="4FD0F871" w:rsidR="00FC488A" w:rsidRDefault="00FC488A" w:rsidP="00AF6126">
      <w:pPr>
        <w:pStyle w:val="ListParagraph"/>
        <w:numPr>
          <w:ilvl w:val="0"/>
          <w:numId w:val="5"/>
        </w:numPr>
      </w:pPr>
      <w:r>
        <w:t>Scalability: Ensure that the application and website can scale with the growing user base and traffic</w:t>
      </w:r>
      <w:sdt>
        <w:sdtPr>
          <w:id w:val="-47927987"/>
          <w:citation/>
        </w:sdtPr>
        <w:sdtContent>
          <w:r w:rsidR="005A3DBA">
            <w:fldChar w:fldCharType="begin"/>
          </w:r>
          <w:r w:rsidR="005A3DBA">
            <w:instrText xml:space="preserve"> CITATION Ris23 \l 7177 </w:instrText>
          </w:r>
          <w:r w:rsidR="005A3DBA">
            <w:fldChar w:fldCharType="separate"/>
          </w:r>
          <w:r w:rsidR="005A3DBA">
            <w:rPr>
              <w:noProof/>
            </w:rPr>
            <w:t xml:space="preserve"> </w:t>
          </w:r>
          <w:r w:rsidR="005A3DBA" w:rsidRPr="005A3DBA">
            <w:rPr>
              <w:noProof/>
            </w:rPr>
            <w:t>(RiskOptics, 2023)</w:t>
          </w:r>
          <w:r w:rsidR="005A3DBA">
            <w:fldChar w:fldCharType="end"/>
          </w:r>
        </w:sdtContent>
      </w:sdt>
      <w:r>
        <w:t>.</w:t>
      </w:r>
    </w:p>
    <w:p w14:paraId="749A6E8E" w14:textId="77777777" w:rsidR="00FC488A" w:rsidRDefault="00FC488A" w:rsidP="00FC488A"/>
    <w:p w14:paraId="63902EF3" w14:textId="77777777" w:rsidR="00FC488A" w:rsidRDefault="00942455" w:rsidP="00FC488A">
      <w:r>
        <w:t xml:space="preserve">3. </w:t>
      </w:r>
      <w:r w:rsidR="00FC488A">
        <w:t>Business Risks</w:t>
      </w:r>
    </w:p>
    <w:p w14:paraId="2D6619BD" w14:textId="77777777" w:rsidR="00FC488A" w:rsidRDefault="00FC488A" w:rsidP="00FC488A"/>
    <w:p w14:paraId="40F62BFF" w14:textId="77777777" w:rsidR="00FC488A" w:rsidRDefault="00FC488A" w:rsidP="00457C4B">
      <w:pPr>
        <w:pStyle w:val="ListParagraph"/>
        <w:numPr>
          <w:ilvl w:val="0"/>
          <w:numId w:val="3"/>
        </w:numPr>
      </w:pPr>
      <w:r>
        <w:t xml:space="preserve">Market Competition: </w:t>
      </w:r>
      <w:r w:rsidR="008C5AF4">
        <w:t>Analyse</w:t>
      </w:r>
      <w:r>
        <w:t xml:space="preserve"> the market competition and ensure that the Jackets Boutique's application and website stand out.</w:t>
      </w:r>
    </w:p>
    <w:p w14:paraId="3F02A24A" w14:textId="77777777" w:rsidR="00FC488A" w:rsidRDefault="00FC488A" w:rsidP="00457C4B">
      <w:pPr>
        <w:pStyle w:val="ListParagraph"/>
        <w:numPr>
          <w:ilvl w:val="0"/>
          <w:numId w:val="3"/>
        </w:numPr>
      </w:pPr>
      <w:r>
        <w:t>Customer Acceptance: Ensure that the application and website meet customer expectations and provide a good user experience.</w:t>
      </w:r>
    </w:p>
    <w:p w14:paraId="6318C3C0" w14:textId="77777777" w:rsidR="00FC488A" w:rsidRDefault="00FC488A" w:rsidP="00457C4B">
      <w:pPr>
        <w:pStyle w:val="ListParagraph"/>
        <w:numPr>
          <w:ilvl w:val="0"/>
          <w:numId w:val="3"/>
        </w:numPr>
      </w:pPr>
      <w:r>
        <w:lastRenderedPageBreak/>
        <w:t>Legal Compliance: Ensure that the application and website comply with legal requirements, such as data privacy regulations.</w:t>
      </w:r>
    </w:p>
    <w:p w14:paraId="481A98E8" w14:textId="3158D0F3" w:rsidR="00FC488A" w:rsidRDefault="00FC488A" w:rsidP="00457C4B">
      <w:pPr>
        <w:pStyle w:val="ListParagraph"/>
        <w:numPr>
          <w:ilvl w:val="0"/>
          <w:numId w:val="3"/>
        </w:numPr>
      </w:pPr>
      <w:r>
        <w:t>Reputation Management: Monitor and respond to customer feedback and reviews to maintain a positive reputation</w:t>
      </w:r>
      <w:sdt>
        <w:sdtPr>
          <w:id w:val="494083482"/>
          <w:citation/>
        </w:sdtPr>
        <w:sdtContent>
          <w:r w:rsidR="005A3DBA">
            <w:fldChar w:fldCharType="begin"/>
          </w:r>
          <w:r w:rsidR="005A3DBA">
            <w:instrText xml:space="preserve"> CITATION Wil23 \l 7177 </w:instrText>
          </w:r>
          <w:r w:rsidR="005A3DBA">
            <w:fldChar w:fldCharType="separate"/>
          </w:r>
          <w:r w:rsidR="005A3DBA">
            <w:rPr>
              <w:noProof/>
            </w:rPr>
            <w:t xml:space="preserve"> </w:t>
          </w:r>
          <w:r w:rsidR="005A3DBA" w:rsidRPr="005A3DBA">
            <w:rPr>
              <w:noProof/>
            </w:rPr>
            <w:t>(Kenton, 2023)</w:t>
          </w:r>
          <w:r w:rsidR="005A3DBA">
            <w:fldChar w:fldCharType="end"/>
          </w:r>
        </w:sdtContent>
      </w:sdt>
      <w:r>
        <w:t>.</w:t>
      </w:r>
    </w:p>
    <w:p w14:paraId="3F68D54C" w14:textId="77777777" w:rsidR="00FC488A" w:rsidRDefault="00FC488A" w:rsidP="00FC488A"/>
    <w:p w14:paraId="33CB965B" w14:textId="77777777" w:rsidR="00FC488A" w:rsidRDefault="00522EAF" w:rsidP="00FC488A">
      <w:r>
        <w:t xml:space="preserve">4. </w:t>
      </w:r>
      <w:r w:rsidR="00FC488A">
        <w:t>Operational Risks</w:t>
      </w:r>
    </w:p>
    <w:p w14:paraId="2454016B" w14:textId="77777777" w:rsidR="00FC488A" w:rsidRDefault="00FC488A" w:rsidP="00FC488A"/>
    <w:p w14:paraId="45C72FFA" w14:textId="77777777" w:rsidR="00FC488A" w:rsidRDefault="00FC488A" w:rsidP="000D0632">
      <w:pPr>
        <w:pStyle w:val="ListParagraph"/>
        <w:numPr>
          <w:ilvl w:val="0"/>
          <w:numId w:val="1"/>
        </w:numPr>
      </w:pPr>
      <w:r>
        <w:t>Server and Infrastructure: Ensure that the server and infrastructure are reliable and can handle the traffic.</w:t>
      </w:r>
    </w:p>
    <w:p w14:paraId="058855F4" w14:textId="77777777" w:rsidR="00FC488A" w:rsidRDefault="00FC488A" w:rsidP="000D0632">
      <w:pPr>
        <w:pStyle w:val="ListParagraph"/>
        <w:numPr>
          <w:ilvl w:val="0"/>
          <w:numId w:val="1"/>
        </w:numPr>
      </w:pPr>
      <w:r>
        <w:t>Maintenance and Updates: Regularly update and maintain the application and website to prevent downtime.</w:t>
      </w:r>
    </w:p>
    <w:p w14:paraId="5A5613BB" w14:textId="77777777" w:rsidR="00FC488A" w:rsidRDefault="00FC488A" w:rsidP="000D0632">
      <w:pPr>
        <w:pStyle w:val="ListParagraph"/>
        <w:numPr>
          <w:ilvl w:val="0"/>
          <w:numId w:val="1"/>
        </w:numPr>
      </w:pPr>
      <w:r>
        <w:t>Customer Support: Ensure that customer support is available and effective.</w:t>
      </w:r>
    </w:p>
    <w:p w14:paraId="333FDF93" w14:textId="76F5C436" w:rsidR="00FC488A" w:rsidRDefault="00FC488A" w:rsidP="000D0632">
      <w:pPr>
        <w:pStyle w:val="ListParagraph"/>
        <w:numPr>
          <w:ilvl w:val="0"/>
          <w:numId w:val="1"/>
        </w:numPr>
      </w:pPr>
      <w:r>
        <w:t>Data Management: Ensure that customer data is properly managed and protected</w:t>
      </w:r>
      <w:sdt>
        <w:sdtPr>
          <w:id w:val="-260921419"/>
          <w:citation/>
        </w:sdtPr>
        <w:sdtContent>
          <w:r w:rsidR="005A3DBA">
            <w:fldChar w:fldCharType="begin"/>
          </w:r>
          <w:r w:rsidR="005A3DBA">
            <w:instrText xml:space="preserve"> CITATION Vic24 \l 7177 </w:instrText>
          </w:r>
          <w:r w:rsidR="005A3DBA">
            <w:fldChar w:fldCharType="separate"/>
          </w:r>
          <w:r w:rsidR="005A3DBA">
            <w:rPr>
              <w:noProof/>
            </w:rPr>
            <w:t xml:space="preserve"> </w:t>
          </w:r>
          <w:r w:rsidR="005A3DBA" w:rsidRPr="005A3DBA">
            <w:rPr>
              <w:noProof/>
            </w:rPr>
            <w:t>(Vicente, 2024)</w:t>
          </w:r>
          <w:r w:rsidR="005A3DBA">
            <w:fldChar w:fldCharType="end"/>
          </w:r>
        </w:sdtContent>
      </w:sdt>
      <w:r>
        <w:t>.</w:t>
      </w:r>
    </w:p>
    <w:p w14:paraId="3470E0CC" w14:textId="77777777" w:rsidR="00FC488A" w:rsidRDefault="00FC488A"/>
    <w:p w14:paraId="696CB624" w14:textId="77777777" w:rsidR="00887678" w:rsidRDefault="00346754">
      <w:r>
        <w:t xml:space="preserve">5. </w:t>
      </w:r>
      <w:r w:rsidR="00887678">
        <w:t>Financial Risks</w:t>
      </w:r>
    </w:p>
    <w:p w14:paraId="0A948096" w14:textId="77777777" w:rsidR="00DE1BFB" w:rsidRDefault="00DE1BFB"/>
    <w:p w14:paraId="7E15B77B" w14:textId="77777777" w:rsidR="00887678" w:rsidRDefault="00887678" w:rsidP="00DE1BFB">
      <w:pPr>
        <w:pStyle w:val="ListParagraph"/>
        <w:numPr>
          <w:ilvl w:val="0"/>
          <w:numId w:val="10"/>
        </w:numPr>
      </w:pPr>
      <w:r>
        <w:t>Unpredictable Market Trends: Monitor market trends and adjust the project plan accordingly.</w:t>
      </w:r>
    </w:p>
    <w:p w14:paraId="222CE458" w14:textId="77777777" w:rsidR="00887678" w:rsidRDefault="00887678" w:rsidP="00DE1BFB">
      <w:pPr>
        <w:pStyle w:val="ListParagraph"/>
        <w:numPr>
          <w:ilvl w:val="0"/>
          <w:numId w:val="10"/>
        </w:numPr>
      </w:pPr>
      <w:r>
        <w:t>Inaccurate Financial Planning: Ensure accurate financial planning and budgeting.</w:t>
      </w:r>
    </w:p>
    <w:p w14:paraId="2F40C4C8" w14:textId="77777777" w:rsidR="00887678" w:rsidRDefault="00887678" w:rsidP="00DE1BFB">
      <w:pPr>
        <w:pStyle w:val="ListParagraph"/>
        <w:numPr>
          <w:ilvl w:val="0"/>
          <w:numId w:val="10"/>
        </w:numPr>
      </w:pPr>
      <w:r>
        <w:t>Unforeseen Expenses: Identify potential unforeseen expenses and develop contingency plans.</w:t>
      </w:r>
    </w:p>
    <w:p w14:paraId="62CA0B10" w14:textId="12AC204C" w:rsidR="00887678" w:rsidRDefault="00887678" w:rsidP="00DE1BFB">
      <w:pPr>
        <w:pStyle w:val="ListParagraph"/>
        <w:numPr>
          <w:ilvl w:val="0"/>
          <w:numId w:val="10"/>
        </w:numPr>
      </w:pPr>
      <w:r>
        <w:t>Cash Flow Management: Manage cash flow effectively to ensure the project’s financial stability</w:t>
      </w:r>
      <w:r w:rsidR="005A3DBA">
        <w:t xml:space="preserve"> </w:t>
      </w:r>
      <w:sdt>
        <w:sdtPr>
          <w:id w:val="-1910921232"/>
          <w:citation/>
        </w:sdtPr>
        <w:sdtContent>
          <w:r w:rsidR="000536BC">
            <w:fldChar w:fldCharType="begin"/>
          </w:r>
          <w:r w:rsidR="000536BC">
            <w:instrText xml:space="preserve"> CITATION All20 \l 7177 </w:instrText>
          </w:r>
          <w:r w:rsidR="000536BC">
            <w:fldChar w:fldCharType="separate"/>
          </w:r>
          <w:r w:rsidR="000536BC" w:rsidRPr="000536BC">
            <w:rPr>
              <w:noProof/>
            </w:rPr>
            <w:t>(Schrager, 2020)</w:t>
          </w:r>
          <w:r w:rsidR="000536BC">
            <w:fldChar w:fldCharType="end"/>
          </w:r>
        </w:sdtContent>
      </w:sdt>
      <w:r>
        <w:t>.</w:t>
      </w:r>
    </w:p>
    <w:p w14:paraId="234A554E" w14:textId="77777777" w:rsidR="000536BC" w:rsidRDefault="000536BC" w:rsidP="000536BC"/>
    <w:p w14:paraId="3509CF2D" w14:textId="77777777" w:rsidR="000536BC" w:rsidRDefault="000536BC" w:rsidP="000536BC"/>
    <w:p w14:paraId="2C48F91F" w14:textId="77777777" w:rsidR="000536BC" w:rsidRDefault="000536BC" w:rsidP="000536BC"/>
    <w:p w14:paraId="7501BFA4" w14:textId="77777777" w:rsidR="000536BC" w:rsidRDefault="000536BC" w:rsidP="000536BC"/>
    <w:p w14:paraId="33925929" w14:textId="77777777" w:rsidR="000536BC" w:rsidRDefault="000536BC" w:rsidP="000536BC"/>
    <w:p w14:paraId="3493B722" w14:textId="77777777" w:rsidR="000536BC" w:rsidRDefault="000536BC" w:rsidP="000536BC"/>
    <w:sdt>
      <w:sdtPr>
        <w:id w:val="-1374620786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 w:val="24"/>
          <w:szCs w:val="24"/>
        </w:rPr>
      </w:sdtEndPr>
      <w:sdtContent>
        <w:p w14:paraId="1E80736B" w14:textId="6CD8DFA3" w:rsidR="000536BC" w:rsidRDefault="000536BC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84B7AB1" w14:textId="00572A63" w:rsidR="000536BC" w:rsidRDefault="000536BC" w:rsidP="000536BC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AMP, 2024. </w:t>
              </w:r>
              <w:r>
                <w:rPr>
                  <w:i/>
                  <w:iCs/>
                  <w:noProof/>
                </w:rPr>
                <w:t xml:space="preserve">What is project management?.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hyperlink r:id="rId6" w:history="1">
                <w:r w:rsidRPr="000536BC">
                  <w:rPr>
                    <w:rStyle w:val="Hyperlink"/>
                    <w:noProof/>
                  </w:rPr>
                  <w:t>https://www.apm.org.uk/resources/what-is-project-management/#:~:text=Project%20management%20is%20the%20application,a%20finite%20timescale%20and%20budget</w:t>
                </w:r>
              </w:hyperlink>
              <w:r>
                <w:rPr>
                  <w:noProof/>
                  <w:u w:val="single"/>
                </w:rPr>
                <w:t>.</w:t>
              </w:r>
              <w:r>
                <w:rPr>
                  <w:noProof/>
                </w:rPr>
                <w:br/>
                <w:t>[Accessed 12 04 2024].</w:t>
              </w:r>
            </w:p>
            <w:p w14:paraId="72AE9A76" w14:textId="1A55EF92" w:rsidR="000536BC" w:rsidRDefault="000536BC" w:rsidP="000536B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Kenton, W., 2023. </w:t>
              </w:r>
              <w:r>
                <w:rPr>
                  <w:i/>
                  <w:iCs/>
                  <w:noProof/>
                </w:rPr>
                <w:t xml:space="preserve">Investopedia.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hyperlink r:id="rId7" w:history="1">
                <w:r w:rsidRPr="000536BC">
                  <w:rPr>
                    <w:rStyle w:val="Hyperlink"/>
                    <w:noProof/>
                  </w:rPr>
                  <w:t>https://www.investopedia.com/terms/b/businessrisk.asp#:~:text=Business%20risk%20is%20the%20exposure,converge%20to%20create%20business%20risk.</w:t>
                </w:r>
              </w:hyperlink>
              <w:r>
                <w:rPr>
                  <w:noProof/>
                </w:rPr>
                <w:br/>
                <w:t>[Accessed 13 04 2024].</w:t>
              </w:r>
            </w:p>
            <w:p w14:paraId="2F68899E" w14:textId="771929BD" w:rsidR="000536BC" w:rsidRDefault="000536BC" w:rsidP="000536B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RiskOptics, 2023. </w:t>
              </w:r>
              <w:r>
                <w:rPr>
                  <w:i/>
                  <w:iCs/>
                  <w:noProof/>
                </w:rPr>
                <w:t xml:space="preserve">Technology Risk?.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>Available at:</w:t>
              </w:r>
              <w:hyperlink r:id="rId8" w:history="1">
                <w:r w:rsidRPr="000536BC">
                  <w:rPr>
                    <w:rStyle w:val="Hyperlink"/>
                    <w:noProof/>
                  </w:rPr>
                  <w:t xml:space="preserve"> https://reciprocity.com/resources/what-is-technology-risk/</w:t>
                </w:r>
              </w:hyperlink>
              <w:r>
                <w:rPr>
                  <w:noProof/>
                </w:rPr>
                <w:br/>
                <w:t>[Accessed 12 04 2024].</w:t>
              </w:r>
            </w:p>
            <w:p w14:paraId="587449D7" w14:textId="5FA1968A" w:rsidR="000536BC" w:rsidRDefault="000536BC" w:rsidP="000536B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Schrager, A., 2020. </w:t>
              </w:r>
              <w:r>
                <w:rPr>
                  <w:i/>
                  <w:iCs/>
                  <w:noProof/>
                </w:rPr>
                <w:t xml:space="preserve">Learning about Risk Management: Insights from Unconventional Risk-Takers.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hyperlink r:id="rId9" w:history="1">
                <w:r w:rsidRPr="000536BC">
                  <w:rPr>
                    <w:rStyle w:val="Hyperlink"/>
                    <w:noProof/>
                  </w:rPr>
                  <w:t>https://rpc.cfainstitute.org/en/research/foundation/2020/learning-about-risk-management?s_cid=ppc_RF_Google_Search_LearningAboutRiskManagement&amp;gad_source=1&amp;gclid=CjwKCAjww_iwBhApEiwAuG6ccFAKOtGBnDmcLTyFL9uZse7ElJmV3onDspRAXRDQ3zpL4aSVj_WWyBoCpUkQAvD_BwE</w:t>
                </w:r>
              </w:hyperlink>
              <w:r>
                <w:rPr>
                  <w:noProof/>
                </w:rPr>
                <w:br/>
                <w:t>[Accessed 13 04 2024].</w:t>
              </w:r>
            </w:p>
            <w:p w14:paraId="004195FA" w14:textId="2589A032" w:rsidR="000536BC" w:rsidRDefault="000536BC" w:rsidP="000536BC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Vicente, V., 2024. </w:t>
              </w:r>
              <w:r>
                <w:rPr>
                  <w:i/>
                  <w:iCs/>
                  <w:noProof/>
                </w:rPr>
                <w:t xml:space="preserve">Operational Risk Management: Overview and Guide.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hyperlink r:id="rId10" w:history="1">
                <w:r w:rsidRPr="000536BC">
                  <w:rPr>
                    <w:rStyle w:val="Hyperlink"/>
                    <w:noProof/>
                  </w:rPr>
                  <w:t>https://www.auditboard.com/blog/operational-risk-management/</w:t>
                </w:r>
              </w:hyperlink>
              <w:r>
                <w:rPr>
                  <w:noProof/>
                </w:rPr>
                <w:br/>
                <w:t>[Accessed 13 04 2024].</w:t>
              </w:r>
            </w:p>
            <w:p w14:paraId="40D897CD" w14:textId="2BF83A14" w:rsidR="000536BC" w:rsidRDefault="000536BC" w:rsidP="000536B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B211498" w14:textId="77777777" w:rsidR="000536BC" w:rsidRDefault="000536BC" w:rsidP="000536BC"/>
    <w:p w14:paraId="7C175FEB" w14:textId="77777777" w:rsidR="00887678" w:rsidRDefault="00887678"/>
    <w:sectPr w:rsidR="008876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C77FD"/>
    <w:multiLevelType w:val="hybridMultilevel"/>
    <w:tmpl w:val="FC1080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97311"/>
    <w:multiLevelType w:val="hybridMultilevel"/>
    <w:tmpl w:val="36ACF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868E8"/>
    <w:multiLevelType w:val="hybridMultilevel"/>
    <w:tmpl w:val="5F06E6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4190B"/>
    <w:multiLevelType w:val="hybridMultilevel"/>
    <w:tmpl w:val="A3A810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A96A50"/>
    <w:multiLevelType w:val="hybridMultilevel"/>
    <w:tmpl w:val="065659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C7452"/>
    <w:multiLevelType w:val="hybridMultilevel"/>
    <w:tmpl w:val="7B781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9757A"/>
    <w:multiLevelType w:val="hybridMultilevel"/>
    <w:tmpl w:val="23B8C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F7BD4"/>
    <w:multiLevelType w:val="hybridMultilevel"/>
    <w:tmpl w:val="B15A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345872"/>
    <w:multiLevelType w:val="hybridMultilevel"/>
    <w:tmpl w:val="87D8E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57741"/>
    <w:multiLevelType w:val="hybridMultilevel"/>
    <w:tmpl w:val="BCB2AD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CB0926"/>
    <w:multiLevelType w:val="hybridMultilevel"/>
    <w:tmpl w:val="56BA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311655">
    <w:abstractNumId w:val="8"/>
  </w:num>
  <w:num w:numId="2" w16cid:durableId="1606618023">
    <w:abstractNumId w:val="2"/>
  </w:num>
  <w:num w:numId="3" w16cid:durableId="120733189">
    <w:abstractNumId w:val="1"/>
  </w:num>
  <w:num w:numId="4" w16cid:durableId="831718254">
    <w:abstractNumId w:val="5"/>
  </w:num>
  <w:num w:numId="5" w16cid:durableId="1844860837">
    <w:abstractNumId w:val="6"/>
  </w:num>
  <w:num w:numId="6" w16cid:durableId="2080861536">
    <w:abstractNumId w:val="3"/>
  </w:num>
  <w:num w:numId="7" w16cid:durableId="462239144">
    <w:abstractNumId w:val="7"/>
  </w:num>
  <w:num w:numId="8" w16cid:durableId="1599288683">
    <w:abstractNumId w:val="4"/>
  </w:num>
  <w:num w:numId="9" w16cid:durableId="2052264887">
    <w:abstractNumId w:val="0"/>
  </w:num>
  <w:num w:numId="10" w16cid:durableId="346450186">
    <w:abstractNumId w:val="10"/>
  </w:num>
  <w:num w:numId="11" w16cid:durableId="10940106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8A"/>
    <w:rsid w:val="000536BC"/>
    <w:rsid w:val="000D0632"/>
    <w:rsid w:val="002923B5"/>
    <w:rsid w:val="00296500"/>
    <w:rsid w:val="00326F47"/>
    <w:rsid w:val="003347D5"/>
    <w:rsid w:val="00346754"/>
    <w:rsid w:val="00457C4B"/>
    <w:rsid w:val="00467025"/>
    <w:rsid w:val="004D2E2E"/>
    <w:rsid w:val="004F7769"/>
    <w:rsid w:val="00522EAF"/>
    <w:rsid w:val="005A3DBA"/>
    <w:rsid w:val="0061652A"/>
    <w:rsid w:val="00887678"/>
    <w:rsid w:val="008B6D3C"/>
    <w:rsid w:val="008C5AF4"/>
    <w:rsid w:val="00924597"/>
    <w:rsid w:val="00932301"/>
    <w:rsid w:val="00942455"/>
    <w:rsid w:val="009E1B48"/>
    <w:rsid w:val="00AF6126"/>
    <w:rsid w:val="00B15917"/>
    <w:rsid w:val="00C241EF"/>
    <w:rsid w:val="00C4206D"/>
    <w:rsid w:val="00DE1BFB"/>
    <w:rsid w:val="00E17CCF"/>
    <w:rsid w:val="00F315E5"/>
    <w:rsid w:val="00FC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9C6A2"/>
  <w15:chartTrackingRefBased/>
  <w15:docId w15:val="{32D49059-B5E9-B341-A9DC-CEAE59AA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88A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0536BC"/>
  </w:style>
  <w:style w:type="character" w:styleId="Hyperlink">
    <w:name w:val="Hyperlink"/>
    <w:basedOn w:val="DefaultParagraphFont"/>
    <w:uiPriority w:val="99"/>
    <w:unhideWhenUsed/>
    <w:rsid w:val="000536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3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reciprocity.com/resources/what-is-technology-risk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nvestopedia.com/terms/b/businessrisk.asp%23:~:text=Business%20risk%20is%20the%20exposure,converge%20to%20create%20business%20risk.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pm.org.uk/resources/what-is-project-management/%23:~:text=Project%20management%20is%20the%20application,a%20finite%20timescale%20and%20budge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uditboard.com/blog/operational-risk-manage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pc.cfainstitute.org/en/research/foundation/2020/learning-about-risk-management?s_cid=ppc_RF_Google_Search_LearningAboutRiskManagement&amp;gad_source=1&amp;gclid=CjwKCAjww_iwBhApEiwAuG6ccFAKOtGBnDmcLTyFL9uZse7ElJmV3onDspRAXRDQ3zpL4aSVj_WWyBoCpUk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AMP24</b:Tag>
    <b:SourceType>InternetSite</b:SourceType>
    <b:Guid>{CEC3DBA7-FA53-4C3C-B553-299AF2D05DDC}</b:Guid>
    <b:Title>What is project management?</b:Title>
    <b:Year>2024</b:Year>
    <b:Author>
      <b:Author>
        <b:NameList>
          <b:Person>
            <b:Last>AMP</b:Last>
          </b:Person>
        </b:NameList>
      </b:Author>
    </b:Author>
    <b:YearAccessed>2024</b:YearAccessed>
    <b:MonthAccessed>04</b:MonthAccessed>
    <b:DayAccessed>12</b:DayAccessed>
    <b:URL>https://www.apm.org.uk/resources/what-is-project-management/#:~:text=Project%20management%20is%20the%20application,a%20finite%20timescale%20and%20budget.</b:URL>
    <b:RefOrder>1</b:RefOrder>
  </b:Source>
  <b:Source>
    <b:Tag>Ris23</b:Tag>
    <b:SourceType>InternetSite</b:SourceType>
    <b:Guid>{240F4B11-85D3-4837-B7AE-E3BFE6483BE0}</b:Guid>
    <b:Author>
      <b:Author>
        <b:NameList>
          <b:Person>
            <b:Last>RiskOptics</b:Last>
          </b:Person>
        </b:NameList>
      </b:Author>
    </b:Author>
    <b:Title>Technology Risk?</b:Title>
    <b:Year>2023</b:Year>
    <b:YearAccessed>2024</b:YearAccessed>
    <b:MonthAccessed>04</b:MonthAccessed>
    <b:DayAccessed>12</b:DayAccessed>
    <b:URL>https://reciprocity.com/resources/what-is-technology-risk/</b:URL>
    <b:RefOrder>2</b:RefOrder>
  </b:Source>
  <b:Source>
    <b:Tag>Wil23</b:Tag>
    <b:SourceType>InternetSite</b:SourceType>
    <b:Guid>{47CA22B2-3472-4693-AC93-DF7BA2084924}</b:Guid>
    <b:Author>
      <b:Author>
        <b:NameList>
          <b:Person>
            <b:Last>Kenton</b:Last>
            <b:First>Will</b:First>
          </b:Person>
        </b:NameList>
      </b:Author>
    </b:Author>
    <b:Title>Investopedia</b:Title>
    <b:Year>2023</b:Year>
    <b:YearAccessed>2024</b:YearAccessed>
    <b:MonthAccessed>04</b:MonthAccessed>
    <b:DayAccessed>13</b:DayAccessed>
    <b:URL>https://www.investopedia.com/terms/b/businessrisk.asp#:~:text=Business%20risk%20is%20the%20exposure,converge%20to%20create%20business%20risk.</b:URL>
    <b:RefOrder>3</b:RefOrder>
  </b:Source>
  <b:Source>
    <b:Tag>Vic24</b:Tag>
    <b:SourceType>InternetSite</b:SourceType>
    <b:Guid>{4B5CB616-9580-4DBC-9948-933D00A2A05F}</b:Guid>
    <b:Author>
      <b:Author>
        <b:NameList>
          <b:Person>
            <b:Last>Vicente</b:Last>
            <b:First>Vice</b:First>
          </b:Person>
        </b:NameList>
      </b:Author>
    </b:Author>
    <b:Title>Operational Risk Management: Overview and Guide</b:Title>
    <b:Year>2024</b:Year>
    <b:YearAccessed>2024</b:YearAccessed>
    <b:MonthAccessed>04</b:MonthAccessed>
    <b:DayAccessed>13</b:DayAccessed>
    <b:URL>https://www.auditboard.com/blog/operational-risk-management/</b:URL>
    <b:RefOrder>4</b:RefOrder>
  </b:Source>
  <b:Source>
    <b:Tag>All20</b:Tag>
    <b:SourceType>InternetSite</b:SourceType>
    <b:Guid>{381BB0B1-770F-4573-81E0-A8D58C466ADC}</b:Guid>
    <b:Author>
      <b:Author>
        <b:NameList>
          <b:Person>
            <b:Last>Schrager</b:Last>
            <b:First>Allison</b:First>
          </b:Person>
        </b:NameList>
      </b:Author>
    </b:Author>
    <b:Title>Learning about Risk Management: Insights from Unconventional Risk-Takers</b:Title>
    <b:Year>2020</b:Year>
    <b:YearAccessed>2024</b:YearAccessed>
    <b:MonthAccessed>04</b:MonthAccessed>
    <b:DayAccessed>13</b:DayAccessed>
    <b:URL>https://rpc.cfainstitute.org/en/research/foundation/2020/learning-about-risk-management?s_cid=ppc_RF_Google_Search_LearningAboutRiskManagement&amp;gad_source=1&amp;gclid=CjwKCAjww_iwBhApEiwAuG6ccFAKOtGBnDmcLTyFL9uZse7ElJmV3onDspRAXRDQ3zpL4aSVj_WWyBoCpUkQAvD_BwE</b:URL>
    <b:RefOrder>5</b:RefOrder>
  </b:Source>
</b:Sources>
</file>

<file path=customXml/itemProps1.xml><?xml version="1.0" encoding="utf-8"?>
<ds:datastoreItem xmlns:ds="http://schemas.openxmlformats.org/officeDocument/2006/customXml" ds:itemID="{681A00A4-0A01-4FD9-A3AF-5024845E6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WOAF</dc:creator>
  <cp:keywords/>
  <dc:description/>
  <cp:lastModifiedBy>Tebogo Sebola</cp:lastModifiedBy>
  <cp:revision>2</cp:revision>
  <dcterms:created xsi:type="dcterms:W3CDTF">2024-04-16T14:34:00Z</dcterms:created>
  <dcterms:modified xsi:type="dcterms:W3CDTF">2024-04-16T14:34:00Z</dcterms:modified>
</cp:coreProperties>
</file>