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1F192" w14:textId="54AF3106" w:rsidR="006D1789" w:rsidRDefault="006D1789" w:rsidP="009B174C">
      <w:pPr>
        <w:pStyle w:val="Heading1"/>
        <w:rPr>
          <w:lang w:val="en-GB"/>
        </w:rPr>
      </w:pPr>
      <w:r>
        <w:rPr>
          <w:lang w:val="en-GB"/>
        </w:rPr>
        <w:t xml:space="preserve">INTRODUCTION: </w:t>
      </w:r>
    </w:p>
    <w:p w14:paraId="1CC8869F" w14:textId="0C335F27" w:rsidR="001F267E" w:rsidRDefault="009F24A5">
      <w:pPr>
        <w:rPr>
          <w:lang w:val="en-GB"/>
        </w:rPr>
      </w:pPr>
      <w:r w:rsidRPr="009F24A5">
        <w:rPr>
          <w:lang w:val="en-GB"/>
        </w:rPr>
        <w:t>In the Work-Integrated Learning (WIL) context, our task involved identifying a problem and devising a potential solution in the form of a</w:t>
      </w:r>
      <w:r>
        <w:rPr>
          <w:lang w:val="en-GB"/>
        </w:rPr>
        <w:t>n application and</w:t>
      </w:r>
      <w:r w:rsidRPr="009F24A5">
        <w:rPr>
          <w:lang w:val="en-GB"/>
        </w:rPr>
        <w:t xml:space="preserve"> website. We leveraged the skills acquired during our</w:t>
      </w:r>
      <w:r>
        <w:rPr>
          <w:lang w:val="en-GB"/>
        </w:rPr>
        <w:t xml:space="preserve"> 3-year course</w:t>
      </w:r>
      <w:r w:rsidRPr="009F24A5">
        <w:rPr>
          <w:lang w:val="en-GB"/>
        </w:rPr>
        <w:t xml:space="preserve"> diploma studies, including using</w:t>
      </w:r>
      <w:r>
        <w:rPr>
          <w:lang w:val="en-GB"/>
        </w:rPr>
        <w:t xml:space="preserve"> the knowledge acquired in</w:t>
      </w:r>
      <w:r w:rsidRPr="009F24A5">
        <w:rPr>
          <w:lang w:val="en-GB"/>
        </w:rPr>
        <w:t xml:space="preserve"> Systems Analysis and Design (SAND) to develop use cases for the application and website, as well as applying Project Management (IPMA) principles to create project proposals and </w:t>
      </w:r>
      <w:r>
        <w:rPr>
          <w:lang w:val="en-GB"/>
        </w:rPr>
        <w:t xml:space="preserve">project </w:t>
      </w:r>
      <w:r w:rsidRPr="009F24A5">
        <w:rPr>
          <w:lang w:val="en-GB"/>
        </w:rPr>
        <w:t>plans. By integrating this knowledge, we gained insights into the necessary steps for successfully executing a project.</w:t>
      </w:r>
    </w:p>
    <w:p w14:paraId="03BE2013" w14:textId="177BAF49" w:rsidR="001F267E" w:rsidRPr="009B174C" w:rsidRDefault="001F267E" w:rsidP="009B174C">
      <w:pPr>
        <w:pStyle w:val="Heading1"/>
      </w:pPr>
      <w:r w:rsidRPr="009B174C">
        <w:t xml:space="preserve">SKILLS </w:t>
      </w:r>
      <w:r w:rsidR="009F24A5">
        <w:t>ACQUIRED</w:t>
      </w:r>
      <w:r w:rsidRPr="009B174C">
        <w:t>:</w:t>
      </w:r>
    </w:p>
    <w:p w14:paraId="452DE738" w14:textId="1E09BD0C" w:rsidR="002223F1" w:rsidRPr="002223F1" w:rsidRDefault="002223F1" w:rsidP="002223F1">
      <w:pPr>
        <w:rPr>
          <w:lang w:val="en-GB"/>
        </w:rPr>
      </w:pPr>
      <w:r w:rsidRPr="002223F1">
        <w:rPr>
          <w:lang w:val="en-GB"/>
        </w:rPr>
        <w:t xml:space="preserve">I </w:t>
      </w:r>
      <w:r w:rsidR="00A3087E">
        <w:rPr>
          <w:lang w:val="en-GB"/>
        </w:rPr>
        <w:t>acquired</w:t>
      </w:r>
      <w:r w:rsidRPr="002223F1">
        <w:rPr>
          <w:lang w:val="en-GB"/>
        </w:rPr>
        <w:t xml:space="preserve"> the following skills through this </w:t>
      </w:r>
      <w:r w:rsidR="009F24A5" w:rsidRPr="009F24A5">
        <w:rPr>
          <w:lang w:val="en-GB"/>
        </w:rPr>
        <w:t xml:space="preserve">Work-Integrated Learning (WIL) </w:t>
      </w:r>
      <w:r w:rsidRPr="002223F1">
        <w:rPr>
          <w:lang w:val="en-GB"/>
        </w:rPr>
        <w:t>project:</w:t>
      </w:r>
    </w:p>
    <w:p w14:paraId="31FD32CE" w14:textId="26A85FCC" w:rsidR="002223F1" w:rsidRPr="009F24A5" w:rsidRDefault="002223F1" w:rsidP="009F24A5">
      <w:pPr>
        <w:pStyle w:val="ListParagraph"/>
        <w:numPr>
          <w:ilvl w:val="0"/>
          <w:numId w:val="1"/>
        </w:numPr>
        <w:rPr>
          <w:lang w:val="en-GB"/>
        </w:rPr>
      </w:pPr>
      <w:r w:rsidRPr="002223F1">
        <w:rPr>
          <w:lang w:val="en-GB"/>
        </w:rPr>
        <w:t>Teamwork</w:t>
      </w:r>
    </w:p>
    <w:p w14:paraId="5EE91EB4" w14:textId="77777777" w:rsidR="009F24A5" w:rsidRPr="009F24A5" w:rsidRDefault="009F24A5" w:rsidP="009F24A5">
      <w:pPr>
        <w:pStyle w:val="ListParagraph"/>
        <w:numPr>
          <w:ilvl w:val="0"/>
          <w:numId w:val="1"/>
        </w:numPr>
        <w:rPr>
          <w:lang w:val="en-GB"/>
        </w:rPr>
      </w:pPr>
      <w:r w:rsidRPr="009F24A5">
        <w:rPr>
          <w:lang w:val="en-GB"/>
        </w:rPr>
        <w:t>Communication</w:t>
      </w:r>
    </w:p>
    <w:p w14:paraId="736E6EF0" w14:textId="70314661" w:rsidR="009F24A5" w:rsidRDefault="009F24A5" w:rsidP="002223F1">
      <w:pPr>
        <w:pStyle w:val="ListParagraph"/>
        <w:numPr>
          <w:ilvl w:val="0"/>
          <w:numId w:val="1"/>
        </w:numPr>
        <w:rPr>
          <w:lang w:val="en-GB"/>
        </w:rPr>
      </w:pPr>
      <w:r>
        <w:rPr>
          <w:lang w:val="en-GB"/>
        </w:rPr>
        <w:t>Time Management</w:t>
      </w:r>
    </w:p>
    <w:p w14:paraId="733A8873" w14:textId="7D77AAB7" w:rsidR="009F24A5" w:rsidRDefault="009F24A5" w:rsidP="002223F1">
      <w:pPr>
        <w:pStyle w:val="ListParagraph"/>
        <w:numPr>
          <w:ilvl w:val="0"/>
          <w:numId w:val="1"/>
        </w:numPr>
        <w:rPr>
          <w:lang w:val="en-GB"/>
        </w:rPr>
      </w:pPr>
      <w:r>
        <w:rPr>
          <w:lang w:val="en-GB"/>
        </w:rPr>
        <w:t>Work Distribution</w:t>
      </w:r>
    </w:p>
    <w:p w14:paraId="2A3522AC" w14:textId="3C07F87C" w:rsidR="009F24A5" w:rsidRPr="002223F1" w:rsidRDefault="009F24A5" w:rsidP="002223F1">
      <w:pPr>
        <w:pStyle w:val="ListParagraph"/>
        <w:numPr>
          <w:ilvl w:val="0"/>
          <w:numId w:val="1"/>
        </w:numPr>
        <w:rPr>
          <w:lang w:val="en-GB"/>
        </w:rPr>
      </w:pPr>
      <w:r>
        <w:rPr>
          <w:lang w:val="en-GB"/>
        </w:rPr>
        <w:t xml:space="preserve">Project Planning </w:t>
      </w:r>
    </w:p>
    <w:p w14:paraId="32E53FC8" w14:textId="11A41E20" w:rsidR="002223F1" w:rsidRDefault="00A3087E" w:rsidP="002223F1">
      <w:pPr>
        <w:rPr>
          <w:lang w:val="en-GB"/>
        </w:rPr>
      </w:pPr>
      <w:r w:rsidRPr="00A3087E">
        <w:rPr>
          <w:lang w:val="en-GB"/>
        </w:rPr>
        <w:t>Working on the WIL project, I realized the importance of teamwork, communication, time management, work distribution, and project planning in achieving our goals. Our leader encouraged collaboration and open communication, creating an environment where we could share ideas and expertise to produce high-quality work. I learned to prioritize tasks, manage my time effectively, and rely on my teammates' strengths to compensate for my weaknesses. Through regular updates and feedback, we ensured everyone was on track and adapted to changes as needed. By working together and embracing our diverse skills and perspectives, we delivered a successful project outcome and grew as a team.</w:t>
      </w:r>
    </w:p>
    <w:p w14:paraId="084ADE1E" w14:textId="3CCA261B" w:rsidR="002223F1" w:rsidRDefault="002223F1" w:rsidP="009B174C">
      <w:pPr>
        <w:pStyle w:val="Heading1"/>
        <w:rPr>
          <w:lang w:val="en-GB"/>
        </w:rPr>
      </w:pPr>
      <w:r>
        <w:rPr>
          <w:lang w:val="en-GB"/>
        </w:rPr>
        <w:t>ROLE IN</w:t>
      </w:r>
      <w:r w:rsidR="001332A0">
        <w:rPr>
          <w:lang w:val="en-GB"/>
        </w:rPr>
        <w:t xml:space="preserve"> THE</w:t>
      </w:r>
      <w:r>
        <w:rPr>
          <w:lang w:val="en-GB"/>
        </w:rPr>
        <w:t xml:space="preserve"> TEAM:</w:t>
      </w:r>
    </w:p>
    <w:p w14:paraId="0D0333C2" w14:textId="278ACF47" w:rsidR="00086514" w:rsidRPr="00086514" w:rsidRDefault="00086514" w:rsidP="00086514">
      <w:pPr>
        <w:rPr>
          <w:lang w:val="en-GB"/>
        </w:rPr>
      </w:pPr>
      <w:r w:rsidRPr="00086514">
        <w:rPr>
          <w:lang w:val="en-GB"/>
        </w:rPr>
        <w:t>The team dynamic was effective; each member fulfilled their responsibilities, and we collaborated efficiently to complete all assigned tasks. As the team leader, I was responsible for guiding the team, evenly distributing the workload among the five members, clarifying expectations, and ensuring we met all deadlines.</w:t>
      </w:r>
    </w:p>
    <w:p w14:paraId="2B56C804" w14:textId="4EE54E60" w:rsidR="00FF3644" w:rsidRDefault="00086514" w:rsidP="00086514">
      <w:pPr>
        <w:rPr>
          <w:lang w:val="en-GB"/>
        </w:rPr>
      </w:pPr>
      <w:r w:rsidRPr="00086514">
        <w:rPr>
          <w:lang w:val="en-GB"/>
        </w:rPr>
        <w:t>My primary contribution to the team's success involved overseeing task completion and adherence to deadlines. I ensured that everyone performed to the best of their abilities and maintained focus. Whenever the group became unresponsive or disengaged, I took the initiative to motivate and remind them of their responsibilities, even in the face of occasional resistance. My persistence and leadership were crucial in ensuring our collective success.</w:t>
      </w:r>
    </w:p>
    <w:p w14:paraId="3D598F1E" w14:textId="22FCB1B1" w:rsidR="00FF3644" w:rsidRDefault="00FF3644" w:rsidP="009B174C">
      <w:pPr>
        <w:pStyle w:val="Heading1"/>
        <w:rPr>
          <w:lang w:val="en-GB"/>
        </w:rPr>
      </w:pPr>
      <w:r w:rsidRPr="00FF3644">
        <w:rPr>
          <w:lang w:val="en-GB"/>
        </w:rPr>
        <w:lastRenderedPageBreak/>
        <w:t>RESEARCH, TECHNOLOGY AND THE PRESENTATION OF INFORMATION</w:t>
      </w:r>
      <w:r>
        <w:rPr>
          <w:lang w:val="en-GB"/>
        </w:rPr>
        <w:t>:</w:t>
      </w:r>
    </w:p>
    <w:p w14:paraId="0E0E7DB3" w14:textId="5777D13D" w:rsidR="00674F55" w:rsidRPr="00674F55" w:rsidRDefault="00674F55" w:rsidP="00674F55">
      <w:pPr>
        <w:pStyle w:val="Heading1"/>
        <w:rPr>
          <w:rFonts w:asciiTheme="minorHAnsi" w:eastAsiaTheme="minorHAnsi" w:hAnsiTheme="minorHAnsi" w:cstheme="minorBidi"/>
          <w:color w:val="auto"/>
          <w:sz w:val="22"/>
          <w:szCs w:val="22"/>
          <w:lang w:val="en-GB"/>
        </w:rPr>
      </w:pPr>
      <w:r w:rsidRPr="00674F55">
        <w:rPr>
          <w:rFonts w:asciiTheme="minorHAnsi" w:eastAsiaTheme="minorHAnsi" w:hAnsiTheme="minorHAnsi" w:cstheme="minorBidi"/>
          <w:color w:val="auto"/>
          <w:sz w:val="22"/>
          <w:szCs w:val="22"/>
          <w:lang w:val="en-GB"/>
        </w:rPr>
        <w:t>The primary instance requiring research was the rational architectural plan. I needed to investigate this concept to fully understand its definition, application, and implications. This research was essential for grasping the requirements of our task, particularly the distinctions between low-level and high-level materials.</w:t>
      </w:r>
    </w:p>
    <w:p w14:paraId="52C07AF2" w14:textId="5CF8FA84" w:rsidR="004E6AFF" w:rsidRDefault="00674F55" w:rsidP="00674F55">
      <w:pPr>
        <w:pStyle w:val="Heading1"/>
        <w:rPr>
          <w:lang w:val="en-GB"/>
        </w:rPr>
      </w:pPr>
      <w:r w:rsidRPr="00674F55">
        <w:rPr>
          <w:rFonts w:asciiTheme="minorHAnsi" w:eastAsiaTheme="minorHAnsi" w:hAnsiTheme="minorHAnsi" w:cstheme="minorBidi"/>
          <w:color w:val="auto"/>
          <w:sz w:val="22"/>
          <w:szCs w:val="22"/>
          <w:lang w:val="en-GB"/>
        </w:rPr>
        <w:t>Another scenario that necessitated online research involved creating mock-ups. I sought out online resources and tools to ensure the mock-ups were completed effectively and met quality standards. Using Google, I located relevant software and information, ultimately deciding on Mockitt for our mock-up creation. We conducted meetings to discuss the findings from both individual and group research, ensuring that everyone was informed and aligned on the necessary steps.</w:t>
      </w:r>
    </w:p>
    <w:p w14:paraId="620213F2" w14:textId="254A25CD" w:rsidR="004E6AFF" w:rsidRDefault="004E6AFF" w:rsidP="009B174C">
      <w:pPr>
        <w:pStyle w:val="Heading1"/>
        <w:rPr>
          <w:lang w:val="en-GB"/>
        </w:rPr>
      </w:pPr>
      <w:r>
        <w:rPr>
          <w:lang w:val="en-GB"/>
        </w:rPr>
        <w:t>STRENGTHS AND WEAKNESSES:</w:t>
      </w:r>
    </w:p>
    <w:p w14:paraId="28990231" w14:textId="42624D74" w:rsidR="004E6AFF" w:rsidRDefault="004E6AFF" w:rsidP="009B174C">
      <w:pPr>
        <w:pStyle w:val="Heading2"/>
        <w:rPr>
          <w:lang w:val="en-GB"/>
        </w:rPr>
      </w:pPr>
      <w:r>
        <w:rPr>
          <w:lang w:val="en-GB"/>
        </w:rPr>
        <w:t>Strengths:</w:t>
      </w:r>
    </w:p>
    <w:p w14:paraId="504230DC" w14:textId="284CDF89" w:rsidR="004E6AFF" w:rsidRPr="004A7A1D" w:rsidRDefault="00314581" w:rsidP="004A7A1D">
      <w:pPr>
        <w:pStyle w:val="ListParagraph"/>
        <w:numPr>
          <w:ilvl w:val="0"/>
          <w:numId w:val="2"/>
        </w:numPr>
        <w:rPr>
          <w:lang w:val="en-GB"/>
        </w:rPr>
      </w:pPr>
      <w:r>
        <w:rPr>
          <w:lang w:val="en-GB"/>
        </w:rPr>
        <w:t>Time management</w:t>
      </w:r>
    </w:p>
    <w:p w14:paraId="634280F9" w14:textId="1A78BDFD" w:rsidR="004E6AFF" w:rsidRPr="004A7A1D" w:rsidRDefault="004E6AFF" w:rsidP="004A7A1D">
      <w:pPr>
        <w:pStyle w:val="ListParagraph"/>
        <w:numPr>
          <w:ilvl w:val="0"/>
          <w:numId w:val="2"/>
        </w:numPr>
        <w:rPr>
          <w:lang w:val="en-GB"/>
        </w:rPr>
      </w:pPr>
      <w:r w:rsidRPr="004A7A1D">
        <w:rPr>
          <w:lang w:val="en-GB"/>
        </w:rPr>
        <w:t>Communication</w:t>
      </w:r>
    </w:p>
    <w:p w14:paraId="017042ED" w14:textId="6A292EE2" w:rsidR="00702A44" w:rsidRPr="00D53BE2" w:rsidRDefault="00702A44" w:rsidP="00D53BE2">
      <w:pPr>
        <w:pStyle w:val="ListParagraph"/>
        <w:numPr>
          <w:ilvl w:val="0"/>
          <w:numId w:val="2"/>
        </w:numPr>
        <w:rPr>
          <w:lang w:val="en-GB"/>
        </w:rPr>
      </w:pPr>
      <w:r w:rsidRPr="004A7A1D">
        <w:rPr>
          <w:lang w:val="en-GB"/>
        </w:rPr>
        <w:t>Organiz</w:t>
      </w:r>
      <w:r w:rsidR="009611B4">
        <w:rPr>
          <w:lang w:val="en-GB"/>
        </w:rPr>
        <w:t>ing</w:t>
      </w:r>
    </w:p>
    <w:p w14:paraId="3987F668" w14:textId="0B98FF3B" w:rsidR="00702A44" w:rsidRPr="004A7A1D" w:rsidRDefault="00702A44" w:rsidP="004A7A1D">
      <w:pPr>
        <w:pStyle w:val="ListParagraph"/>
        <w:numPr>
          <w:ilvl w:val="0"/>
          <w:numId w:val="2"/>
        </w:numPr>
        <w:rPr>
          <w:lang w:val="en-GB"/>
        </w:rPr>
      </w:pPr>
      <w:r w:rsidRPr="004A7A1D">
        <w:rPr>
          <w:lang w:val="en-GB"/>
        </w:rPr>
        <w:t xml:space="preserve">Decision </w:t>
      </w:r>
      <w:r w:rsidR="00D53BE2">
        <w:rPr>
          <w:lang w:val="en-GB"/>
        </w:rPr>
        <w:t>taking</w:t>
      </w:r>
    </w:p>
    <w:p w14:paraId="02D28E04" w14:textId="77777777" w:rsidR="00702A44" w:rsidRDefault="00702A44" w:rsidP="00FF3644">
      <w:pPr>
        <w:rPr>
          <w:lang w:val="en-GB"/>
        </w:rPr>
      </w:pPr>
    </w:p>
    <w:p w14:paraId="3FE76489" w14:textId="629EDCCD" w:rsidR="004E6AFF" w:rsidRDefault="004E6AFF" w:rsidP="009B174C">
      <w:pPr>
        <w:pStyle w:val="Heading2"/>
        <w:rPr>
          <w:lang w:val="en-GB"/>
        </w:rPr>
      </w:pPr>
      <w:r>
        <w:rPr>
          <w:lang w:val="en-GB"/>
        </w:rPr>
        <w:t>Weakness:</w:t>
      </w:r>
    </w:p>
    <w:p w14:paraId="038998B6" w14:textId="7B3B708D" w:rsidR="00702A44" w:rsidRPr="004A7A1D" w:rsidRDefault="002F7188" w:rsidP="004A7A1D">
      <w:pPr>
        <w:pStyle w:val="ListParagraph"/>
        <w:numPr>
          <w:ilvl w:val="0"/>
          <w:numId w:val="3"/>
        </w:numPr>
        <w:rPr>
          <w:lang w:val="en-GB"/>
        </w:rPr>
      </w:pPr>
      <w:r>
        <w:rPr>
          <w:lang w:val="en-GB"/>
        </w:rPr>
        <w:t>Patience</w:t>
      </w:r>
    </w:p>
    <w:p w14:paraId="1327D224" w14:textId="3E7FBA64" w:rsidR="006E752C" w:rsidRDefault="00314581" w:rsidP="006E752C">
      <w:pPr>
        <w:pStyle w:val="ListParagraph"/>
        <w:numPr>
          <w:ilvl w:val="0"/>
          <w:numId w:val="3"/>
        </w:numPr>
        <w:rPr>
          <w:lang w:val="en-GB"/>
        </w:rPr>
      </w:pPr>
      <w:r>
        <w:rPr>
          <w:lang w:val="en-GB"/>
        </w:rPr>
        <w:t>Minutes takin</w:t>
      </w:r>
      <w:r w:rsidR="006E752C">
        <w:rPr>
          <w:lang w:val="en-GB"/>
        </w:rPr>
        <w:t>g</w:t>
      </w:r>
    </w:p>
    <w:p w14:paraId="3AE5476A" w14:textId="6F33A913" w:rsidR="006E752C" w:rsidRPr="006E752C" w:rsidRDefault="006E752C" w:rsidP="006E752C">
      <w:pPr>
        <w:pStyle w:val="ListParagraph"/>
        <w:numPr>
          <w:ilvl w:val="0"/>
          <w:numId w:val="3"/>
        </w:numPr>
        <w:rPr>
          <w:lang w:val="en-GB"/>
        </w:rPr>
      </w:pPr>
      <w:r>
        <w:rPr>
          <w:lang w:val="en-GB"/>
        </w:rPr>
        <w:t>Trust</w:t>
      </w:r>
    </w:p>
    <w:p w14:paraId="1F124EA8" w14:textId="1C604A97" w:rsidR="00D94428" w:rsidRDefault="00D94428" w:rsidP="00FF3644">
      <w:pPr>
        <w:rPr>
          <w:lang w:val="en-GB"/>
        </w:rPr>
      </w:pPr>
    </w:p>
    <w:p w14:paraId="2C0ABFEF" w14:textId="0B7E8824" w:rsidR="002223F1" w:rsidRPr="00DE31B4" w:rsidRDefault="00F31736" w:rsidP="00F31736">
      <w:pPr>
        <w:pStyle w:val="Heading1"/>
        <w:rPr>
          <w:rFonts w:asciiTheme="minorHAnsi" w:eastAsiaTheme="minorHAnsi" w:hAnsiTheme="minorHAnsi" w:cstheme="minorBidi"/>
          <w:color w:val="auto"/>
          <w:sz w:val="22"/>
          <w:szCs w:val="22"/>
          <w:lang w:val="en-GB"/>
        </w:rPr>
      </w:pPr>
      <w:r w:rsidRPr="00F31736">
        <w:rPr>
          <w:rFonts w:asciiTheme="minorHAnsi" w:eastAsiaTheme="minorHAnsi" w:hAnsiTheme="minorHAnsi" w:cstheme="minorBidi"/>
          <w:color w:val="auto"/>
          <w:sz w:val="22"/>
          <w:szCs w:val="22"/>
          <w:lang w:val="en-GB"/>
        </w:rPr>
        <w:lastRenderedPageBreak/>
        <w:t>One task I performed well was developing the project plan. I successfully coordinated with all group members, created the Gantt chart, conceptualized the application, and gathered materials such as the WBS. However, I struggled with creating the mock-ups. Although I had a clear vision, I found it challenging to use the Mockitt software effectively.</w:t>
      </w:r>
      <w:r w:rsidR="00910BDC">
        <w:rPr>
          <w:rFonts w:asciiTheme="minorHAnsi" w:eastAsiaTheme="minorHAnsi" w:hAnsiTheme="minorHAnsi" w:cstheme="minorBidi"/>
          <w:color w:val="auto"/>
          <w:sz w:val="22"/>
          <w:szCs w:val="22"/>
          <w:lang w:val="en-GB"/>
        </w:rPr>
        <w:t xml:space="preserve"> T</w:t>
      </w:r>
      <w:r w:rsidRPr="00F31736">
        <w:rPr>
          <w:rFonts w:asciiTheme="minorHAnsi" w:eastAsiaTheme="minorHAnsi" w:hAnsiTheme="minorHAnsi" w:cstheme="minorBidi"/>
          <w:color w:val="auto"/>
          <w:sz w:val="22"/>
          <w:szCs w:val="22"/>
          <w:lang w:val="en-GB"/>
        </w:rPr>
        <w:t>o improve my weaknesses, I need to work on trusting that other group members can handle tasks competently, rather than assuming I can do them better. By relying more on my teammates' abilities, I can enhance my own contributions and our overall effectiveness.</w:t>
      </w:r>
    </w:p>
    <w:p w14:paraId="1ADBDC44" w14:textId="79588F47" w:rsidR="00D0085B" w:rsidRDefault="00D0085B" w:rsidP="009B174C">
      <w:pPr>
        <w:pStyle w:val="Heading1"/>
        <w:rPr>
          <w:lang w:val="en-GB"/>
        </w:rPr>
      </w:pPr>
      <w:r>
        <w:rPr>
          <w:lang w:val="en-GB"/>
        </w:rPr>
        <w:t>STAKEHOLDER RELATIONSHIP:</w:t>
      </w:r>
    </w:p>
    <w:p w14:paraId="200B03DD" w14:textId="7F9D9DBA" w:rsidR="00910BDC" w:rsidRPr="00910BDC" w:rsidRDefault="00910BDC" w:rsidP="00910BDC">
      <w:pPr>
        <w:pStyle w:val="Heading1"/>
        <w:rPr>
          <w:rFonts w:asciiTheme="minorHAnsi" w:eastAsiaTheme="minorHAnsi" w:hAnsiTheme="minorHAnsi" w:cstheme="minorBidi"/>
          <w:color w:val="auto"/>
          <w:sz w:val="22"/>
          <w:szCs w:val="22"/>
          <w:lang w:val="en-GB"/>
        </w:rPr>
      </w:pPr>
      <w:r w:rsidRPr="00910BDC">
        <w:rPr>
          <w:rFonts w:asciiTheme="minorHAnsi" w:eastAsiaTheme="minorHAnsi" w:hAnsiTheme="minorHAnsi" w:cstheme="minorBidi"/>
          <w:color w:val="auto"/>
          <w:sz w:val="22"/>
          <w:szCs w:val="22"/>
          <w:lang w:val="en-GB"/>
        </w:rPr>
        <w:t>Our relationship with the mentor was positive, largely because she provided thorough explanations of our requirements. She ensured we fully understood our tasks by offering examples and other necessary information. The aspects that went well included attending class, meeting with my group, and receiving detailed instructions in advance.</w:t>
      </w:r>
      <w:r>
        <w:rPr>
          <w:rFonts w:asciiTheme="minorHAnsi" w:eastAsiaTheme="minorHAnsi" w:hAnsiTheme="minorHAnsi" w:cstheme="minorBidi"/>
          <w:color w:val="auto"/>
          <w:sz w:val="22"/>
          <w:szCs w:val="22"/>
          <w:lang w:val="en-GB"/>
        </w:rPr>
        <w:t xml:space="preserve"> </w:t>
      </w:r>
      <w:r w:rsidRPr="00910BDC">
        <w:rPr>
          <w:rFonts w:asciiTheme="minorHAnsi" w:eastAsiaTheme="minorHAnsi" w:hAnsiTheme="minorHAnsi" w:cstheme="minorBidi"/>
          <w:color w:val="auto"/>
          <w:sz w:val="22"/>
          <w:szCs w:val="22"/>
          <w:lang w:val="en-GB"/>
        </w:rPr>
        <w:t>However, there were times when some group members were absent from campus when I arrived. Despite this, the mentor insisted we continue working, which was both a challenge and a valuable learning experience.</w:t>
      </w:r>
    </w:p>
    <w:p w14:paraId="619FF30F" w14:textId="77777777" w:rsidR="00910BDC" w:rsidRPr="00910BDC" w:rsidRDefault="00910BDC" w:rsidP="00910BDC">
      <w:pPr>
        <w:pStyle w:val="Heading1"/>
        <w:rPr>
          <w:rFonts w:asciiTheme="minorHAnsi" w:eastAsiaTheme="minorHAnsi" w:hAnsiTheme="minorHAnsi" w:cstheme="minorBidi"/>
          <w:color w:val="auto"/>
          <w:sz w:val="22"/>
          <w:szCs w:val="22"/>
          <w:lang w:val="en-GB"/>
        </w:rPr>
      </w:pPr>
    </w:p>
    <w:p w14:paraId="503C62B9" w14:textId="77777777" w:rsidR="00910BDC" w:rsidRPr="00910BDC" w:rsidRDefault="00910BDC" w:rsidP="00910BDC">
      <w:pPr>
        <w:pStyle w:val="Heading1"/>
        <w:rPr>
          <w:rFonts w:asciiTheme="minorHAnsi" w:eastAsiaTheme="minorHAnsi" w:hAnsiTheme="minorHAnsi" w:cstheme="minorBidi"/>
          <w:color w:val="auto"/>
          <w:sz w:val="22"/>
          <w:szCs w:val="22"/>
          <w:lang w:val="en-GB"/>
        </w:rPr>
      </w:pPr>
    </w:p>
    <w:p w14:paraId="37A43451" w14:textId="77777777" w:rsidR="00910BDC" w:rsidRPr="00910BDC" w:rsidRDefault="00910BDC" w:rsidP="00910BDC">
      <w:pPr>
        <w:pStyle w:val="Heading1"/>
        <w:rPr>
          <w:rFonts w:asciiTheme="minorHAnsi" w:eastAsiaTheme="minorHAnsi" w:hAnsiTheme="minorHAnsi" w:cstheme="minorBidi"/>
          <w:color w:val="auto"/>
          <w:sz w:val="22"/>
          <w:szCs w:val="22"/>
          <w:lang w:val="en-GB"/>
        </w:rPr>
      </w:pPr>
    </w:p>
    <w:p w14:paraId="3177CA7D" w14:textId="77777777" w:rsidR="00910BDC" w:rsidRPr="00910BDC" w:rsidRDefault="00910BDC" w:rsidP="00910BDC">
      <w:pPr>
        <w:pStyle w:val="Heading1"/>
        <w:rPr>
          <w:rFonts w:asciiTheme="minorHAnsi" w:eastAsiaTheme="minorHAnsi" w:hAnsiTheme="minorHAnsi" w:cstheme="minorBidi"/>
          <w:color w:val="auto"/>
          <w:sz w:val="22"/>
          <w:szCs w:val="22"/>
          <w:lang w:val="en-GB"/>
        </w:rPr>
      </w:pPr>
    </w:p>
    <w:p w14:paraId="5B9FE6B0" w14:textId="77777777" w:rsidR="00910BDC" w:rsidRPr="00910BDC" w:rsidRDefault="00910BDC" w:rsidP="00910BDC">
      <w:pPr>
        <w:pStyle w:val="Heading1"/>
        <w:rPr>
          <w:rFonts w:asciiTheme="minorHAnsi" w:eastAsiaTheme="minorHAnsi" w:hAnsiTheme="minorHAnsi" w:cstheme="minorBidi"/>
          <w:color w:val="auto"/>
          <w:sz w:val="22"/>
          <w:szCs w:val="22"/>
          <w:lang w:val="en-GB"/>
        </w:rPr>
      </w:pPr>
    </w:p>
    <w:p w14:paraId="3A45626A" w14:textId="57AF53B9" w:rsidR="00702A44" w:rsidRDefault="00D94428" w:rsidP="009B174C">
      <w:pPr>
        <w:pStyle w:val="Heading1"/>
        <w:rPr>
          <w:lang w:val="en-GB"/>
        </w:rPr>
      </w:pPr>
      <w:r>
        <w:rPr>
          <w:lang w:val="en-GB"/>
        </w:rPr>
        <w:t>IMPACT:</w:t>
      </w:r>
    </w:p>
    <w:p w14:paraId="239E9C04" w14:textId="0216A640" w:rsidR="009B174C" w:rsidRDefault="00697EF7" w:rsidP="002223F1">
      <w:pPr>
        <w:rPr>
          <w:lang w:val="en-GB"/>
        </w:rPr>
      </w:pPr>
      <w:r w:rsidRPr="00697EF7">
        <w:rPr>
          <w:lang w:val="en-GB"/>
        </w:rPr>
        <w:t xml:space="preserve">I believe that the collaborative nature of our group significantly contributed to the success of this </w:t>
      </w:r>
      <w:r w:rsidRPr="009F24A5">
        <w:rPr>
          <w:lang w:val="en-GB"/>
        </w:rPr>
        <w:t>Work-Integrated Learning (</w:t>
      </w:r>
      <w:r w:rsidR="00D81E2C" w:rsidRPr="009F24A5">
        <w:rPr>
          <w:lang w:val="en-GB"/>
        </w:rPr>
        <w:t xml:space="preserve">WIL) </w:t>
      </w:r>
      <w:r w:rsidR="00D81E2C" w:rsidRPr="00697EF7">
        <w:rPr>
          <w:lang w:val="en-GB"/>
        </w:rPr>
        <w:t>program</w:t>
      </w:r>
      <w:r w:rsidRPr="00697EF7">
        <w:rPr>
          <w:lang w:val="en-GB"/>
        </w:rPr>
        <w:t>. We collectively put in a great deal of effort and motivated each other to perform at our best. The dynamic and contributions from each member were exemplary, enhancing the overall quality of the group project and ensuring the program's success. My contributions were substantial, and the outcome was highly satisfactory overall.</w:t>
      </w:r>
    </w:p>
    <w:p w14:paraId="5FFB51DC" w14:textId="7C43FB78" w:rsidR="009B174C" w:rsidRDefault="009B174C" w:rsidP="009B174C">
      <w:pPr>
        <w:pStyle w:val="Heading1"/>
        <w:tabs>
          <w:tab w:val="left" w:pos="3330"/>
        </w:tabs>
        <w:rPr>
          <w:lang w:val="en-GB"/>
        </w:rPr>
      </w:pPr>
      <w:r>
        <w:rPr>
          <w:lang w:val="en-GB"/>
        </w:rPr>
        <w:t>CONCLUSION:</w:t>
      </w:r>
      <w:r>
        <w:rPr>
          <w:lang w:val="en-GB"/>
        </w:rPr>
        <w:tab/>
      </w:r>
    </w:p>
    <w:p w14:paraId="35E5D7BA" w14:textId="5023F444" w:rsidR="001F267E" w:rsidRPr="006D1789" w:rsidRDefault="00D81E2C">
      <w:pPr>
        <w:rPr>
          <w:lang w:val="en-GB"/>
        </w:rPr>
      </w:pPr>
      <w:r w:rsidRPr="00D81E2C">
        <w:rPr>
          <w:lang w:val="en-GB"/>
        </w:rPr>
        <w:t>In conclusion, the Work-Integrated Learning (WIL) program highlighted the complexities involved in developing a project idea, revealing that it is more challenging than I initially anticipated. The program underscored the importance of several critical factors in ensuring project success. It demonstrated that without proper planning, achieving success in any project is difficult. Key elements such as budget planning, a comprehensive project plan, setting deadlines for all tasks, defining deliverables and milestones, database planning, and creating mock-ups for the application's and website's design are all essential to ensure the project's success.</w:t>
      </w:r>
    </w:p>
    <w:sectPr w:rsidR="001F267E" w:rsidRPr="006D178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B08E7B" w14:textId="77777777" w:rsidR="005C33DC" w:rsidRDefault="005C33DC" w:rsidP="006D1789">
      <w:pPr>
        <w:spacing w:after="0" w:line="240" w:lineRule="auto"/>
      </w:pPr>
      <w:r>
        <w:separator/>
      </w:r>
    </w:p>
  </w:endnote>
  <w:endnote w:type="continuationSeparator" w:id="0">
    <w:p w14:paraId="447B79AC" w14:textId="77777777" w:rsidR="005C33DC" w:rsidRDefault="005C33DC" w:rsidP="006D1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80549" w14:textId="77777777" w:rsidR="005C33DC" w:rsidRDefault="005C33DC" w:rsidP="006D1789">
      <w:pPr>
        <w:spacing w:after="0" w:line="240" w:lineRule="auto"/>
      </w:pPr>
      <w:r>
        <w:separator/>
      </w:r>
    </w:p>
  </w:footnote>
  <w:footnote w:type="continuationSeparator" w:id="0">
    <w:p w14:paraId="246E6248" w14:textId="77777777" w:rsidR="005C33DC" w:rsidRDefault="005C33DC" w:rsidP="006D17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167C5" w14:textId="41D626EC" w:rsidR="006D1789" w:rsidRDefault="006D1789">
    <w:pPr>
      <w:pStyle w:val="Header"/>
    </w:pPr>
    <w:r>
      <w:ptab w:relativeTo="margin" w:alignment="center" w:leader="none"/>
    </w:r>
    <w:r>
      <w:t>XISD</w:t>
    </w:r>
    <w:r>
      <w:ptab w:relativeTo="margin" w:alignment="right" w:leader="none"/>
    </w:r>
    <w:r>
      <w:t>Self Evaluation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16D22"/>
    <w:multiLevelType w:val="hybridMultilevel"/>
    <w:tmpl w:val="FF4232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294691A"/>
    <w:multiLevelType w:val="hybridMultilevel"/>
    <w:tmpl w:val="B588CA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73084699"/>
    <w:multiLevelType w:val="hybridMultilevel"/>
    <w:tmpl w:val="419EC4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521895147">
    <w:abstractNumId w:val="1"/>
  </w:num>
  <w:num w:numId="2" w16cid:durableId="2144882382">
    <w:abstractNumId w:val="2"/>
  </w:num>
  <w:num w:numId="3" w16cid:durableId="567884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789"/>
    <w:rsid w:val="00011A1B"/>
    <w:rsid w:val="00072423"/>
    <w:rsid w:val="00086514"/>
    <w:rsid w:val="000D0CDE"/>
    <w:rsid w:val="001332A0"/>
    <w:rsid w:val="001F267E"/>
    <w:rsid w:val="002223F1"/>
    <w:rsid w:val="0025339A"/>
    <w:rsid w:val="002C16DD"/>
    <w:rsid w:val="002F7188"/>
    <w:rsid w:val="002F7D6E"/>
    <w:rsid w:val="00314581"/>
    <w:rsid w:val="004A7A1D"/>
    <w:rsid w:val="004E6AFF"/>
    <w:rsid w:val="005C33DC"/>
    <w:rsid w:val="00662580"/>
    <w:rsid w:val="006722C2"/>
    <w:rsid w:val="00674F55"/>
    <w:rsid w:val="00697EF7"/>
    <w:rsid w:val="006D1789"/>
    <w:rsid w:val="006E752C"/>
    <w:rsid w:val="00702A44"/>
    <w:rsid w:val="0077589B"/>
    <w:rsid w:val="00795248"/>
    <w:rsid w:val="008F42B5"/>
    <w:rsid w:val="00910BDC"/>
    <w:rsid w:val="009611B4"/>
    <w:rsid w:val="009B174C"/>
    <w:rsid w:val="009F24A5"/>
    <w:rsid w:val="00A3087E"/>
    <w:rsid w:val="00CE6ED8"/>
    <w:rsid w:val="00D0085B"/>
    <w:rsid w:val="00D53BE2"/>
    <w:rsid w:val="00D81E2C"/>
    <w:rsid w:val="00D94428"/>
    <w:rsid w:val="00DE31B4"/>
    <w:rsid w:val="00E17A41"/>
    <w:rsid w:val="00E343DD"/>
    <w:rsid w:val="00F31736"/>
    <w:rsid w:val="00FF364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BC663"/>
  <w15:chartTrackingRefBased/>
  <w15:docId w15:val="{A5C58D2B-67EA-4E8D-A8BA-D68E7E1E9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7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17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7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1789"/>
  </w:style>
  <w:style w:type="paragraph" w:styleId="Footer">
    <w:name w:val="footer"/>
    <w:basedOn w:val="Normal"/>
    <w:link w:val="FooterChar"/>
    <w:uiPriority w:val="99"/>
    <w:unhideWhenUsed/>
    <w:rsid w:val="006D17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789"/>
  </w:style>
  <w:style w:type="paragraph" w:styleId="ListParagraph">
    <w:name w:val="List Paragraph"/>
    <w:basedOn w:val="Normal"/>
    <w:uiPriority w:val="34"/>
    <w:qFormat/>
    <w:rsid w:val="002223F1"/>
    <w:pPr>
      <w:ind w:left="720"/>
      <w:contextualSpacing/>
    </w:pPr>
  </w:style>
  <w:style w:type="character" w:customStyle="1" w:styleId="Heading1Char">
    <w:name w:val="Heading 1 Char"/>
    <w:basedOn w:val="DefaultParagraphFont"/>
    <w:link w:val="Heading1"/>
    <w:uiPriority w:val="9"/>
    <w:rsid w:val="009B17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174C"/>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0D0CDE"/>
    <w:rPr>
      <w:sz w:val="16"/>
      <w:szCs w:val="16"/>
    </w:rPr>
  </w:style>
  <w:style w:type="paragraph" w:styleId="CommentText">
    <w:name w:val="annotation text"/>
    <w:basedOn w:val="Normal"/>
    <w:link w:val="CommentTextChar"/>
    <w:uiPriority w:val="99"/>
    <w:semiHidden/>
    <w:unhideWhenUsed/>
    <w:rsid w:val="000D0CDE"/>
    <w:pPr>
      <w:spacing w:line="240" w:lineRule="auto"/>
    </w:pPr>
    <w:rPr>
      <w:sz w:val="20"/>
      <w:szCs w:val="20"/>
    </w:rPr>
  </w:style>
  <w:style w:type="character" w:customStyle="1" w:styleId="CommentTextChar">
    <w:name w:val="Comment Text Char"/>
    <w:basedOn w:val="DefaultParagraphFont"/>
    <w:link w:val="CommentText"/>
    <w:uiPriority w:val="99"/>
    <w:semiHidden/>
    <w:rsid w:val="000D0CDE"/>
    <w:rPr>
      <w:sz w:val="20"/>
      <w:szCs w:val="20"/>
    </w:rPr>
  </w:style>
  <w:style w:type="paragraph" w:styleId="CommentSubject">
    <w:name w:val="annotation subject"/>
    <w:basedOn w:val="CommentText"/>
    <w:next w:val="CommentText"/>
    <w:link w:val="CommentSubjectChar"/>
    <w:uiPriority w:val="99"/>
    <w:semiHidden/>
    <w:unhideWhenUsed/>
    <w:rsid w:val="000D0CDE"/>
    <w:rPr>
      <w:b/>
      <w:bCs/>
    </w:rPr>
  </w:style>
  <w:style w:type="character" w:customStyle="1" w:styleId="CommentSubjectChar">
    <w:name w:val="Comment Subject Char"/>
    <w:basedOn w:val="CommentTextChar"/>
    <w:link w:val="CommentSubject"/>
    <w:uiPriority w:val="99"/>
    <w:semiHidden/>
    <w:rsid w:val="000D0CDE"/>
    <w:rPr>
      <w:b/>
      <w:bCs/>
      <w:sz w:val="20"/>
      <w:szCs w:val="20"/>
    </w:rPr>
  </w:style>
  <w:style w:type="paragraph" w:styleId="BalloonText">
    <w:name w:val="Balloon Text"/>
    <w:basedOn w:val="Normal"/>
    <w:link w:val="BalloonTextChar"/>
    <w:uiPriority w:val="99"/>
    <w:semiHidden/>
    <w:unhideWhenUsed/>
    <w:rsid w:val="000D0C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0C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3</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thabang</dc:creator>
  <cp:keywords/>
  <dc:description/>
  <cp:lastModifiedBy>Tebogo Sebola</cp:lastModifiedBy>
  <cp:revision>19</cp:revision>
  <dcterms:created xsi:type="dcterms:W3CDTF">2024-06-07T08:49:00Z</dcterms:created>
  <dcterms:modified xsi:type="dcterms:W3CDTF">2024-06-07T19:53:00Z</dcterms:modified>
</cp:coreProperties>
</file>