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E2EB36" w14:textId="0E402348" w:rsidR="00982987" w:rsidRDefault="00982987">
      <w:r>
        <w:t>Lauren Amoroso</w:t>
      </w:r>
    </w:p>
    <w:p w14:paraId="7FF274E4" w14:textId="200D1B74" w:rsidR="00990804" w:rsidRDefault="005803F5">
      <w:r>
        <w:t>Conclusions</w:t>
      </w:r>
    </w:p>
    <w:p w14:paraId="69177F46" w14:textId="48E03352" w:rsidR="005803F5" w:rsidRDefault="005803F5">
      <w:r>
        <w:t xml:space="preserve">The data tables suggest that </w:t>
      </w:r>
      <w:r w:rsidR="008B7AF6">
        <w:t>most</w:t>
      </w:r>
      <w:r>
        <w:t xml:space="preserve"> crowdfunding activities are within film, music and theater arts. These categories account for more than half of the data provided. Within this, plays have the highest amount of crowdfunding and are </w:t>
      </w:r>
      <w:r w:rsidR="008B7AF6">
        <w:t>more likely to be successful. Within these data sets, it also looks like most crowdfunding requests find success in the summer months. Most categories look to have a 50/50 success rate, except for journalism, which is 100% successful with a very low market.</w:t>
      </w:r>
    </w:p>
    <w:p w14:paraId="6CB63F54" w14:textId="4F44DE33" w:rsidR="008B7AF6" w:rsidRDefault="008B7AF6">
      <w:r>
        <w:t xml:space="preserve">There are limitations to the data set, it doesn’t support the demographics of these data sets. The majority of the crowdfunding activities are in entertainment, but it would be a question on where it is taking place and how the information is being distributed. The two highest counts are film/video and theater productions, while video can be distributed anywhere, theater may be more successful unless it </w:t>
      </w:r>
      <w:r w:rsidR="00982987">
        <w:t>can</w:t>
      </w:r>
      <w:r>
        <w:t xml:space="preserve"> travel.</w:t>
      </w:r>
    </w:p>
    <w:p w14:paraId="4A0A1289" w14:textId="309B46F0" w:rsidR="008B7AF6" w:rsidRDefault="003B5CB3">
      <w:r>
        <w:t>I think, with the data provided, we should us the county location as another data set as well as a data set for the years. We have months to support</w:t>
      </w:r>
      <w:r w:rsidR="00982987">
        <w:t xml:space="preserve"> season activity but are any of the data set trends fading in popularity.</w:t>
      </w:r>
    </w:p>
    <w:p w14:paraId="4FFD3CDA" w14:textId="411464F7" w:rsidR="00982987" w:rsidRDefault="00982987"/>
    <w:p w14:paraId="4672358A" w14:textId="77777777" w:rsidR="00982987" w:rsidRDefault="00982987"/>
    <w:sectPr w:rsidR="009829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3F5"/>
    <w:rsid w:val="002817AE"/>
    <w:rsid w:val="003B5CB3"/>
    <w:rsid w:val="005803F5"/>
    <w:rsid w:val="008B7AF6"/>
    <w:rsid w:val="0094127B"/>
    <w:rsid w:val="00982987"/>
    <w:rsid w:val="009908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C7872"/>
  <w15:chartTrackingRefBased/>
  <w15:docId w15:val="{96E949E3-E59A-433A-9E6D-AD3F8B404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173</Words>
  <Characters>987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 White</dc:creator>
  <cp:keywords/>
  <dc:description/>
  <cp:lastModifiedBy>Lauren White</cp:lastModifiedBy>
  <cp:revision>1</cp:revision>
  <cp:lastPrinted>2023-04-02T17:48:00Z</cp:lastPrinted>
  <dcterms:created xsi:type="dcterms:W3CDTF">2023-04-02T17:14:00Z</dcterms:created>
  <dcterms:modified xsi:type="dcterms:W3CDTF">2023-04-02T17:51:00Z</dcterms:modified>
</cp:coreProperties>
</file>