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after="200"/>
        <w:jc w:val="center"/>
        <w:rPr>
          <w:rStyle w:val="None A"/>
          <w:rFonts w:ascii="Century Gothic" w:cs="Century Gothic" w:hAnsi="Century Gothic" w:eastAsia="Century Gothic"/>
          <w:color w:val="333333"/>
          <w:u w:color="333333"/>
        </w:rPr>
      </w:pPr>
      <w:bookmarkStart w:name="htzadvap81hq8" w:id="0"/>
      <w:r>
        <w:rPr>
          <w:rStyle w:val="None A"/>
          <w:rFonts w:ascii="Century Gothic" w:hAnsi="Century Gothic"/>
          <w:color w:val="333333"/>
          <w:sz w:val="28"/>
          <w:szCs w:val="28"/>
          <w:u w:color="333333"/>
          <w:rtl w:val="0"/>
          <w:lang w:val="en-US"/>
        </w:rPr>
        <w:t>CHAPTER III</w:t>
      </w:r>
      <w:bookmarkEnd w:id="0"/>
    </w:p>
    <w:p>
      <w:pPr>
        <w:pStyle w:val="Heading"/>
        <w:keepLines w:val="1"/>
        <w:spacing w:before="200" w:line="276" w:lineRule="auto"/>
        <w:jc w:val="center"/>
        <w:rPr>
          <w:rStyle w:val="None A"/>
          <w:rFonts w:ascii="Century Gothic" w:cs="Century Gothic" w:hAnsi="Century Gothic" w:eastAsia="Century Gothic"/>
          <w:b w:val="0"/>
          <w:bCs w:val="0"/>
          <w:color w:val="e07602"/>
          <w:sz w:val="32"/>
          <w:szCs w:val="32"/>
          <w:u w:color="e07602"/>
        </w:rPr>
      </w:pPr>
      <w:bookmarkStart w:name="hrp7ss3py91nd" w:id="1"/>
      <w:r>
        <w:rPr>
          <w:rStyle w:val="None A"/>
          <w:rFonts w:ascii="Century Gothic" w:hAnsi="Century Gothic"/>
          <w:b w:val="0"/>
          <w:bCs w:val="0"/>
          <w:color w:val="e07602"/>
          <w:sz w:val="48"/>
          <w:szCs w:val="48"/>
          <w:u w:color="e07602"/>
          <w:rtl w:val="0"/>
          <w:lang w:val="en-US"/>
        </w:rPr>
        <w:t>Scraping Data</w:t>
      </w:r>
      <w:r>
        <w:rPr>
          <w:rStyle w:val="None A"/>
          <w:rFonts w:ascii="Century Gothic" w:hAnsi="Century Gothic"/>
          <w:b w:val="0"/>
          <w:bCs w:val="0"/>
          <w:color w:val="e07602"/>
          <w:sz w:val="32"/>
          <w:szCs w:val="32"/>
          <w:u w:color="e07602"/>
          <w:rtl w:val="0"/>
        </w:rPr>
        <w:t xml:space="preserve"> </w:t>
      </w:r>
    </w:p>
    <w:p>
      <w:pPr>
        <w:pStyle w:val="normal.0"/>
        <w:jc w:val="center"/>
      </w:pPr>
    </w:p>
    <w:p>
      <w:pPr>
        <w:pStyle w:val="normal.0"/>
        <w:jc w:val="center"/>
        <w:rPr>
          <w:rStyle w:val="None A"/>
          <w:rFonts w:ascii="Century Gothic" w:cs="Century Gothic" w:hAnsi="Century Gothic" w:eastAsia="Century Gothic"/>
        </w:rPr>
      </w:pPr>
      <w:r>
        <w:rPr>
          <w:rStyle w:val="None A"/>
          <w:rFonts w:ascii="Century Gothic" w:hAnsi="Century Gothic" w:hint="default"/>
          <w:rtl w:val="0"/>
          <w:lang w:val="en-US"/>
        </w:rPr>
        <w:t>“</w:t>
      </w:r>
      <w:r>
        <w:rPr>
          <w:rStyle w:val="None A"/>
          <w:rFonts w:ascii="Century Gothic" w:hAnsi="Century Gothic"/>
          <w:rtl w:val="0"/>
          <w:lang w:val="en-US"/>
        </w:rPr>
        <w:t>Website scraping is a dark art.</w:t>
      </w:r>
      <w:r>
        <w:rPr>
          <w:rStyle w:val="None A"/>
          <w:rFonts w:ascii="Century Gothic" w:hAnsi="Century Gothic" w:hint="default"/>
          <w:rtl w:val="0"/>
          <w:lang w:val="en-US"/>
        </w:rPr>
        <w:t>”</w:t>
      </w:r>
      <w:r>
        <w:rPr>
          <w:rStyle w:val="None A"/>
          <w:rFonts w:ascii="Century Gothic" w:cs="Century Gothic" w:hAnsi="Century Gothic" w:eastAsia="Century Gothic"/>
          <w:vertAlign w:val="superscript"/>
        </w:rPr>
        <w:footnoteReference w:id="1"/>
      </w:r>
    </w:p>
    <w:p>
      <w:pPr>
        <w:pStyle w:val="normal.0"/>
        <w:jc w:val="both"/>
        <w:rPr>
          <w:rStyle w:val="None A"/>
          <w:rFonts w:ascii="Century Gothic" w:cs="Century Gothic" w:hAnsi="Century Gothic" w:eastAsia="Century Gothic"/>
          <w:color w:val="333333"/>
          <w:u w:color="333333"/>
        </w:rPr>
      </w:pPr>
      <w:r>
        <w:rPr>
          <w:rStyle w:val="None A"/>
          <w:rFonts w:ascii="Century Gothic" w:hAnsi="Century Gothic"/>
          <w:b w:val="1"/>
          <w:bCs w:val="1"/>
          <w:color w:val="333333"/>
          <w:u w:color="333333"/>
          <w:rtl w:val="0"/>
          <w:lang w:val="en-US"/>
        </w:rPr>
        <w:t>What is data scraping?</w:t>
      </w:r>
    </w:p>
    <w:p>
      <w:pPr>
        <w:pStyle w:val="normal.0"/>
        <w:ind w:left="720" w:firstLine="0"/>
        <w:jc w:val="both"/>
        <w:rPr>
          <w:rStyle w:val="None A"/>
          <w:rFonts w:ascii="Century Gothic" w:cs="Century Gothic" w:hAnsi="Century Gothic" w:eastAsia="Century Gothic"/>
        </w:rPr>
      </w:pPr>
      <w:r>
        <w:rPr>
          <w:rStyle w:val="None A"/>
          <w:rFonts w:ascii="Century Gothic" w:hAnsi="Century Gothic"/>
          <w:rtl w:val="0"/>
          <w:lang w:val="en-US"/>
        </w:rPr>
        <w:t xml:space="preserve"> </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Data scraping is a technique that allows you to get data that is usable and user-friendly. By scraping, you take the data from a human-readable source (i.e a .pdf document or webpage) and make it readable to a machine (i.e a .csv file that can be read by Tableau or R).</w:t>
      </w: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color w:val="333333"/>
          <w:u w:color="333333"/>
        </w:rPr>
      </w:pPr>
      <w:r>
        <w:rPr>
          <w:rStyle w:val="None A"/>
          <w:rFonts w:ascii="Century Gothic" w:hAnsi="Century Gothic"/>
          <w:b w:val="1"/>
          <w:bCs w:val="1"/>
          <w:color w:val="333333"/>
          <w:u w:color="333333"/>
          <w:rtl w:val="0"/>
          <w:lang w:val="en-US"/>
        </w:rPr>
        <w:t>Cardinal Rules of Data-Scraping</w:t>
      </w:r>
    </w:p>
    <w:p>
      <w:pPr>
        <w:pStyle w:val="normal.0"/>
        <w:ind w:left="720" w:firstLine="0"/>
        <w:jc w:val="both"/>
        <w:rPr>
          <w:rStyle w:val="None A"/>
          <w:rFonts w:ascii="Century Gothic" w:cs="Century Gothic" w:hAnsi="Century Gothic" w:eastAsia="Century Gothic"/>
        </w:rPr>
      </w:pPr>
      <w:r>
        <w:rPr>
          <w:rStyle w:val="None A"/>
          <w:rFonts w:ascii="Century Gothic" w:hAnsi="Century Gothic"/>
          <w:rtl w:val="0"/>
          <w:lang w:val="en-US"/>
        </w:rPr>
        <w:t xml:space="preserve"> </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1. Do not scrape if you do not have to: always look for a copy of the dataset in some format that you can easily convert to a .csv file using Excel or other conversion tool (import.io). Chances are that the data is out there in some form that will make your life easier.</w:t>
      </w:r>
    </w:p>
    <w:p>
      <w:pPr>
        <w:pStyle w:val="normal.0"/>
        <w:ind w:left="720" w:firstLine="0"/>
        <w:jc w:val="both"/>
        <w:rPr>
          <w:rStyle w:val="None A"/>
          <w:rFonts w:ascii="Century Gothic" w:cs="Century Gothic" w:hAnsi="Century Gothic" w:eastAsia="Century Gothic"/>
        </w:rPr>
      </w:pPr>
      <w:r>
        <w:rPr>
          <w:rStyle w:val="None A"/>
          <w:rFonts w:ascii="Century Gothic" w:hAnsi="Century Gothic"/>
          <w:rtl w:val="0"/>
          <w:lang w:val="en-US"/>
        </w:rPr>
        <w:t xml:space="preserve"> </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2. Look for an option to download a .csv file directly from the source. Most of the sites that carry information about development have ways to guide readers to build their own report and download the data that they need.</w:t>
      </w: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color w:val="333333"/>
          <w:u w:color="333333"/>
        </w:rPr>
      </w:pPr>
      <w:r>
        <w:rPr>
          <w:rStyle w:val="None A"/>
          <w:rFonts w:ascii="Century Gothic" w:hAnsi="Century Gothic"/>
          <w:b w:val="1"/>
          <w:bCs w:val="1"/>
          <w:color w:val="333333"/>
          <w:u w:color="333333"/>
          <w:rtl w:val="0"/>
          <w:lang w:val="en-US"/>
        </w:rPr>
        <w:t>Design the scraper</w:t>
      </w:r>
    </w:p>
    <w:p>
      <w:pPr>
        <w:pStyle w:val="normal.0"/>
        <w:ind w:left="720" w:firstLine="0"/>
        <w:jc w:val="both"/>
        <w:rPr>
          <w:rStyle w:val="None A"/>
          <w:rFonts w:ascii="Century Gothic" w:cs="Century Gothic" w:hAnsi="Century Gothic" w:eastAsia="Century Gothic"/>
        </w:rPr>
      </w:pPr>
      <w:r>
        <w:rPr>
          <w:rStyle w:val="None A"/>
          <w:rFonts w:ascii="Century Gothic" w:hAnsi="Century Gothic"/>
          <w:b w:val="1"/>
          <w:bCs w:val="1"/>
          <w:rtl w:val="0"/>
          <w:lang w:val="en-US"/>
        </w:rPr>
        <w:t xml:space="preserve"> </w:t>
      </w:r>
    </w:p>
    <w:p>
      <w:pPr>
        <w:pStyle w:val="normal.0"/>
        <w:jc w:val="both"/>
        <w:rPr>
          <w:rStyle w:val="None A"/>
          <w:rFonts w:ascii="Century Gothic" w:cs="Century Gothic" w:hAnsi="Century Gothic" w:eastAsia="Century Gothic"/>
        </w:rPr>
      </w:pPr>
      <w:r>
        <w:rPr>
          <w:rStyle w:val="None A"/>
          <w:rFonts w:ascii="Century Gothic" w:hAnsi="Century Gothic"/>
          <w:i w:val="1"/>
          <w:iCs w:val="1"/>
          <w:rtl w:val="0"/>
          <w:lang w:val="en-US"/>
        </w:rPr>
        <w:t>What type of file do you have?</w:t>
      </w:r>
    </w:p>
    <w:p>
      <w:pPr>
        <w:pStyle w:val="normal.0"/>
        <w:ind w:left="720" w:firstLine="0"/>
        <w:jc w:val="both"/>
        <w:rPr>
          <w:rStyle w:val="None A"/>
          <w:rFonts w:ascii="Century Gothic" w:cs="Century Gothic" w:hAnsi="Century Gothic" w:eastAsia="Century Gothic"/>
        </w:rPr>
      </w:pPr>
      <w:r>
        <w:rPr>
          <w:rStyle w:val="None A"/>
          <w:rFonts w:ascii="Century Gothic" w:cs="Century Gothic" w:hAnsi="Century Gothic" w:eastAsia="Century Gothic"/>
        </w:rPr>
        <w:drawing>
          <wp:anchor distT="152400" distB="152400" distL="152400" distR="152400" simplePos="0" relativeHeight="251659264" behindDoc="0" locked="0" layoutInCell="1" allowOverlap="1">
            <wp:simplePos x="0" y="0"/>
            <wp:positionH relativeFrom="page">
              <wp:posOffset>5029200</wp:posOffset>
            </wp:positionH>
            <wp:positionV relativeFrom="line">
              <wp:posOffset>46355</wp:posOffset>
            </wp:positionV>
            <wp:extent cx="2166620" cy="2334895"/>
            <wp:effectExtent l="0" t="0" r="0" b="0"/>
            <wp:wrapSquare wrapText="bothSides" distL="152400" distR="152400"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2166620" cy="2334895"/>
                    </a:xfrm>
                    <a:prstGeom prst="rect">
                      <a:avLst/>
                    </a:prstGeom>
                    <a:ln w="12700" cap="flat">
                      <a:noFill/>
                      <a:miter lim="400000"/>
                    </a:ln>
                    <a:effectLst/>
                  </pic:spPr>
                </pic:pic>
              </a:graphicData>
            </a:graphic>
          </wp:anchor>
        </w:drawing>
      </w:r>
    </w:p>
    <w:p>
      <w:pPr>
        <w:pStyle w:val="normal.0"/>
        <w:jc w:val="both"/>
        <w:rPr>
          <w:rStyle w:val="None A"/>
          <w:rFonts w:ascii="Century Gothic" w:cs="Century Gothic" w:hAnsi="Century Gothic" w:eastAsia="Century Gothic"/>
        </w:rPr>
      </w:pPr>
      <w:r>
        <w:rPr>
          <w:rStyle w:val="None A"/>
          <w:rFonts w:ascii="Century Gothic" w:hAnsi="Century Gothic"/>
          <w:i w:val="1"/>
          <w:iCs w:val="1"/>
          <w:u w:val="single"/>
          <w:rtl w:val="0"/>
          <w:lang w:val="en-US"/>
        </w:rPr>
        <w:t>A .csv file: you are done</w:t>
      </w:r>
      <w:r>
        <w:rPr>
          <w:rStyle w:val="None A"/>
          <w:rFonts w:ascii="Century Gothic" w:hAnsi="Century Gothic"/>
          <w:rtl w:val="0"/>
          <w:lang w:val="en-US"/>
        </w:rPr>
        <w:t xml:space="preserve"> (go to the data format section).</w:t>
      </w:r>
    </w:p>
    <w:p>
      <w:pPr>
        <w:pStyle w:val="normal.0"/>
        <w:ind w:left="720" w:firstLine="0"/>
        <w:jc w:val="both"/>
        <w:rPr>
          <w:rStyle w:val="None A"/>
          <w:rFonts w:ascii="Century Gothic" w:cs="Century Gothic" w:hAnsi="Century Gothic" w:eastAsia="Century Gothic"/>
        </w:rPr>
      </w:pPr>
      <w:r>
        <w:rPr>
          <w:rStyle w:val="None A"/>
          <w:rFonts w:ascii="Century Gothic" w:hAnsi="Century Gothic"/>
          <w:rtl w:val="0"/>
          <w:lang w:val="en-US"/>
        </w:rPr>
        <w:t xml:space="preserve"> </w:t>
      </w:r>
    </w:p>
    <w:p>
      <w:pPr>
        <w:pStyle w:val="normal.0"/>
        <w:jc w:val="both"/>
        <w:rPr>
          <w:rStyle w:val="None A"/>
          <w:rFonts w:ascii="Century Gothic" w:cs="Century Gothic" w:hAnsi="Century Gothic" w:eastAsia="Century Gothic"/>
        </w:rPr>
      </w:pPr>
      <w:r>
        <w:rPr>
          <w:rStyle w:val="None A"/>
          <w:rFonts w:ascii="Century Gothic" w:hAnsi="Century Gothic"/>
          <w:i w:val="1"/>
          <w:iCs w:val="1"/>
          <w:u w:val="single"/>
          <w:rtl w:val="0"/>
          <w:lang w:val="en-US"/>
        </w:rPr>
        <w:t>An .xml file</w:t>
      </w:r>
      <w:r>
        <w:rPr>
          <w:rStyle w:val="None A"/>
          <w:rFonts w:ascii="Century Gothic" w:hAnsi="Century Gothic"/>
          <w:rtl w:val="0"/>
          <w:lang w:val="en-US"/>
        </w:rPr>
        <w:t>: use a converter tool. You can also use google spreadsheets command =importxml</w:t>
      </w:r>
    </w:p>
    <w:p>
      <w:pPr>
        <w:pStyle w:val="normal.0"/>
        <w:ind w:left="720" w:firstLine="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To use it you will need to be familiar with XPATHS</w:t>
      </w:r>
      <w:r>
        <w:rPr>
          <w:rStyle w:val="None A"/>
          <w:rFonts w:ascii="Century Gothic" w:cs="Century Gothic" w:hAnsi="Century Gothic" w:eastAsia="Century Gothic"/>
          <w:vertAlign w:val="superscript"/>
        </w:rPr>
        <w:footnoteReference w:id="2"/>
      </w:r>
      <w:r>
        <w:rPr>
          <w:rStyle w:val="None A"/>
          <w:rFonts w:ascii="Century Gothic" w:hAnsi="Century Gothic"/>
          <w:rtl w:val="0"/>
          <w:lang w:val="en-US"/>
        </w:rPr>
        <w:t xml:space="preserve"> (they are used to navigate through the elements of an .xml document). XML documents are trees of nodes. This can be thought of as similar to a family tree with various connections and relationships. For example: </w:t>
      </w:r>
    </w:p>
    <w:p>
      <w:pPr>
        <w:pStyle w:val="normal.0"/>
        <w:ind w:left="720" w:firstLine="0"/>
        <w:jc w:val="both"/>
        <w:rPr>
          <w:rStyle w:val="None A"/>
          <w:rFonts w:ascii="Century Gothic" w:cs="Century Gothic" w:hAnsi="Century Gothic" w:eastAsia="Century Gothic"/>
        </w:rPr>
      </w:pPr>
      <w:r>
        <w:rPr>
          <w:rStyle w:val="None A"/>
          <w:rFonts w:ascii="Century Gothic" w:hAnsi="Century Gothic"/>
          <w:rtl w:val="0"/>
          <w:lang w:val="en-US"/>
        </w:rPr>
        <w:t xml:space="preserve">// development: means get all the nodes that are called </w:t>
      </w:r>
      <w:r>
        <w:rPr>
          <w:rStyle w:val="None A"/>
          <w:rFonts w:ascii="Century Gothic" w:hAnsi="Century Gothic" w:hint="default"/>
          <w:rtl w:val="0"/>
          <w:lang w:val="en-US"/>
        </w:rPr>
        <w:t>“</w:t>
      </w:r>
      <w:r>
        <w:rPr>
          <w:rStyle w:val="None A"/>
          <w:rFonts w:ascii="Century Gothic" w:hAnsi="Century Gothic"/>
          <w:rtl w:val="0"/>
          <w:lang w:val="en-US"/>
        </w:rPr>
        <w:t>development</w:t>
      </w:r>
      <w:r>
        <w:rPr>
          <w:rStyle w:val="None A"/>
          <w:rFonts w:ascii="Century Gothic" w:hAnsi="Century Gothic" w:hint="default"/>
          <w:rtl w:val="0"/>
          <w:lang w:val="en-US"/>
        </w:rPr>
        <w:t>”</w:t>
      </w:r>
    </w:p>
    <w:p>
      <w:pPr>
        <w:pStyle w:val="normal.0"/>
        <w:ind w:left="720" w:firstLine="0"/>
        <w:jc w:val="both"/>
        <w:rPr>
          <w:rStyle w:val="None A"/>
          <w:rFonts w:ascii="Century Gothic" w:cs="Century Gothic" w:hAnsi="Century Gothic" w:eastAsia="Century Gothic"/>
        </w:rPr>
      </w:pPr>
      <w:r>
        <w:rPr>
          <w:rStyle w:val="None A"/>
          <w:rFonts w:ascii="Century Gothic" w:hAnsi="Century Gothic"/>
          <w:rtl w:val="0"/>
          <w:lang w:val="en-US"/>
        </w:rPr>
        <w:t>@lang=eng: means get all the nodes that have the attribute of the English language.</w:t>
      </w:r>
    </w:p>
    <w:p>
      <w:pPr>
        <w:pStyle w:val="normal.0"/>
        <w:ind w:left="720" w:firstLine="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i w:val="1"/>
          <w:iCs w:val="1"/>
          <w:u w:val="single"/>
          <w:rtl w:val="0"/>
          <w:lang w:val="en-US"/>
        </w:rPr>
        <w:t>A .json file</w:t>
      </w:r>
      <w:r>
        <w:rPr>
          <w:rStyle w:val="None A"/>
          <w:rFonts w:ascii="Century Gothic" w:hAnsi="Century Gothic"/>
          <w:i w:val="1"/>
          <w:iCs w:val="1"/>
          <w:rtl w:val="0"/>
          <w:lang w:val="en-US"/>
        </w:rPr>
        <w:t xml:space="preserve">: </w:t>
      </w:r>
      <w:r>
        <w:rPr>
          <w:rStyle w:val="None A"/>
          <w:rFonts w:ascii="Century Gothic" w:hAnsi="Century Gothic"/>
          <w:rtl w:val="0"/>
          <w:lang w:val="en-US"/>
        </w:rPr>
        <w:t xml:space="preserve">use a converter tool such as </w:t>
      </w:r>
      <w:r>
        <w:rPr>
          <w:rStyle w:val="Hyperlink.0"/>
        </w:rPr>
        <w:fldChar w:fldCharType="begin" w:fldLock="0"/>
      </w:r>
      <w:r>
        <w:rPr>
          <w:rStyle w:val="Hyperlink.0"/>
        </w:rPr>
        <w:instrText xml:space="preserve"> HYPERLINK "http://www.convertcsv.com/json-to-csv.htm"</w:instrText>
      </w:r>
      <w:r>
        <w:rPr>
          <w:rStyle w:val="Hyperlink.0"/>
        </w:rPr>
        <w:fldChar w:fldCharType="separate" w:fldLock="0"/>
      </w:r>
      <w:r>
        <w:rPr>
          <w:rStyle w:val="Hyperlink.0"/>
          <w:rtl w:val="0"/>
          <w:lang w:val="en-US"/>
        </w:rPr>
        <w:t>http://www.convertcsv.com/json-to-csv.htm</w:t>
      </w:r>
      <w:r>
        <w:rPr/>
        <w:fldChar w:fldCharType="end" w:fldLock="0"/>
      </w:r>
      <w:r>
        <w:rPr>
          <w:rStyle w:val="None A"/>
          <w:rFonts w:ascii="Century Gothic" w:hAnsi="Century Gothic"/>
          <w:rtl w:val="0"/>
          <w:lang w:val="en-US"/>
        </w:rPr>
        <w:t xml:space="preserve"> (there are many others out there that can be found through a Google search). You have to be careful because .json files do not always fit into the .csv table format. </w:t>
      </w:r>
    </w:p>
    <w:p>
      <w:pPr>
        <w:pStyle w:val="normal.0"/>
        <w:ind w:left="720" w:firstLine="0"/>
        <w:jc w:val="both"/>
        <w:rPr>
          <w:rFonts w:ascii="Century Gothic" w:cs="Century Gothic" w:hAnsi="Century Gothic" w:eastAsia="Century Gothic"/>
        </w:rPr>
      </w:pPr>
      <w:r>
        <w:rPr>
          <w:rStyle w:val="None A"/>
          <w:rFonts w:ascii="Century Gothic" w:cs="Century Gothic" w:hAnsi="Century Gothic" w:eastAsia="Century Gothic"/>
        </w:rPr>
        <w:drawing>
          <wp:anchor distT="152400" distB="152400" distL="152400" distR="152400" simplePos="0" relativeHeight="251660288" behindDoc="0" locked="0" layoutInCell="1" allowOverlap="1">
            <wp:simplePos x="0" y="0"/>
            <wp:positionH relativeFrom="margin">
              <wp:posOffset>-114299</wp:posOffset>
            </wp:positionH>
            <wp:positionV relativeFrom="line">
              <wp:posOffset>199238</wp:posOffset>
            </wp:positionV>
            <wp:extent cx="2441575" cy="2176145"/>
            <wp:effectExtent l="0" t="0" r="0" b="0"/>
            <wp:wrapSquare wrapText="bothSides" distL="152400" distR="152400"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2441575" cy="2176145"/>
                    </a:xfrm>
                    <a:prstGeom prst="rect">
                      <a:avLst/>
                    </a:prstGeom>
                    <a:ln w="12700" cap="flat">
                      <a:noFill/>
                      <a:miter lim="400000"/>
                    </a:ln>
                    <a:effectLst/>
                  </pic:spPr>
                </pic:pic>
              </a:graphicData>
            </a:graphic>
          </wp:anchor>
        </w:drawing>
      </w:r>
    </w:p>
    <w:p>
      <w:pPr>
        <w:pStyle w:val="normal.0"/>
        <w:jc w:val="both"/>
      </w:pPr>
    </w:p>
    <w:p>
      <w:pPr>
        <w:pStyle w:val="normal.0"/>
        <w:jc w:val="both"/>
      </w:pPr>
    </w:p>
    <w:p>
      <w:pPr>
        <w:pStyle w:val="normal.0"/>
        <w:jc w:val="both"/>
      </w:pPr>
    </w:p>
    <w:p>
      <w:pPr>
        <w:pStyle w:val="normal.0"/>
        <w:jc w:val="both"/>
        <w:rPr>
          <w:rStyle w:val="None A"/>
          <w:rFonts w:ascii="Century Gothic" w:cs="Century Gothic" w:hAnsi="Century Gothic" w:eastAsia="Century Gothic"/>
        </w:rPr>
      </w:pPr>
      <w:r>
        <w:rPr>
          <w:rStyle w:val="None A"/>
          <w:rFonts w:ascii="Century Gothic" w:hAnsi="Century Gothic"/>
          <w:i w:val="1"/>
          <w:iCs w:val="1"/>
          <w:u w:val="single"/>
          <w:rtl w:val="0"/>
          <w:lang w:val="en-US"/>
        </w:rPr>
        <w:t>A html table</w:t>
      </w:r>
      <w:r>
        <w:rPr>
          <w:rStyle w:val="None A"/>
          <w:rFonts w:ascii="Century Gothic" w:hAnsi="Century Gothic"/>
          <w:i w:val="1"/>
          <w:iCs w:val="1"/>
          <w:rtl w:val="0"/>
          <w:lang w:val="en-US"/>
        </w:rPr>
        <w:t xml:space="preserve">: </w:t>
      </w:r>
      <w:r>
        <w:rPr>
          <w:rStyle w:val="None A"/>
          <w:rFonts w:ascii="Century Gothic" w:hAnsi="Century Gothic"/>
          <w:rtl w:val="0"/>
          <w:lang w:val="en-US"/>
        </w:rPr>
        <w:t>use the =importhtml command in google.  You can export a table  or a list imbedded in a html document by writing the url, the type of element you want (table or list) and the number of the table or list.</w:t>
      </w:r>
    </w:p>
    <w:p>
      <w:pPr>
        <w:pStyle w:val="normal.0"/>
        <w:ind w:left="720" w:firstLine="0"/>
        <w:jc w:val="both"/>
        <w:rPr>
          <w:rFonts w:ascii="Century Gothic" w:cs="Century Gothic" w:hAnsi="Century Gothic" w:eastAsia="Century Gothic"/>
        </w:rPr>
      </w:pP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r>
        <w:rPr>
          <w:rFonts w:ascii="Century Gothic" w:cs="Century Gothic" w:hAnsi="Century Gothic" w:eastAsia="Century Gothic"/>
        </w:rPr>
        <w:drawing>
          <wp:anchor distT="152400" distB="152400" distL="152400" distR="152400" simplePos="0" relativeHeight="251661312" behindDoc="0" locked="0" layoutInCell="1" allowOverlap="1">
            <wp:simplePos x="0" y="0"/>
            <wp:positionH relativeFrom="margin">
              <wp:posOffset>2763520</wp:posOffset>
            </wp:positionH>
            <wp:positionV relativeFrom="line">
              <wp:posOffset>210971</wp:posOffset>
            </wp:positionV>
            <wp:extent cx="3322320" cy="1804670"/>
            <wp:effectExtent l="0" t="0" r="0" b="0"/>
            <wp:wrapSquare wrapText="bothSides" distL="152400" distR="152400"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3322320" cy="1804670"/>
                    </a:xfrm>
                    <a:prstGeom prst="rect">
                      <a:avLst/>
                    </a:prstGeom>
                    <a:ln w="12700" cap="flat">
                      <a:noFill/>
                      <a:miter lim="400000"/>
                    </a:ln>
                    <a:effectLst/>
                  </pic:spPr>
                </pic:pic>
              </a:graphicData>
            </a:graphic>
          </wp:anchor>
        </w:drawing>
      </w: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i w:val="1"/>
          <w:iCs w:val="1"/>
          <w:u w:val="single"/>
          <w:rtl w:val="0"/>
          <w:lang w:val="en-US"/>
        </w:rPr>
        <w:t>A table in a .pdf file</w:t>
      </w:r>
      <w:r>
        <w:rPr>
          <w:rStyle w:val="None A"/>
          <w:rFonts w:ascii="Century Gothic" w:hAnsi="Century Gothic"/>
          <w:rtl w:val="0"/>
          <w:lang w:val="en-US"/>
        </w:rPr>
        <w:t>: use Tabula. You can download Tabula at tabula.technology and follow the download instructions. Once you have installed Tabula, just open it, upload your .pdf document and manually select the table you need to export.</w:t>
      </w:r>
    </w:p>
    <w:p>
      <w:pPr>
        <w:pStyle w:val="normal.0"/>
        <w:jc w:val="both"/>
        <w:rPr>
          <w:rFonts w:ascii="Century Gothic" w:cs="Century Gothic" w:hAnsi="Century Gothic" w:eastAsia="Century Gothic"/>
        </w:rPr>
      </w:pPr>
    </w:p>
    <w:p>
      <w:pPr>
        <w:pStyle w:val="normal.0"/>
        <w:ind w:left="720" w:firstLine="0"/>
        <w:jc w:val="both"/>
        <w:rPr>
          <w:rFonts w:ascii="Century Gothic" w:cs="Century Gothic" w:hAnsi="Century Gothic" w:eastAsia="Century Gothic"/>
        </w:rPr>
      </w:pPr>
    </w:p>
    <w:p>
      <w:pPr>
        <w:pStyle w:val="normal.0"/>
        <w:ind w:left="720" w:firstLine="0"/>
        <w:jc w:val="both"/>
        <w:rPr>
          <w:rFonts w:ascii="Century Gothic" w:cs="Century Gothic" w:hAnsi="Century Gothic" w:eastAsia="Century Gothic"/>
        </w:rPr>
      </w:pPr>
      <w:r>
        <w:rPr>
          <w:rFonts w:ascii="Century Gothic" w:cs="Century Gothic" w:hAnsi="Century Gothic" w:eastAsia="Century Gothic"/>
        </w:rPr>
        <w:drawing>
          <wp:anchor distT="152400" distB="152400" distL="152400" distR="152400" simplePos="0" relativeHeight="251662336" behindDoc="0" locked="0" layoutInCell="1" allowOverlap="1">
            <wp:simplePos x="0" y="0"/>
            <wp:positionH relativeFrom="margin">
              <wp:posOffset>-114299</wp:posOffset>
            </wp:positionH>
            <wp:positionV relativeFrom="line">
              <wp:posOffset>290346</wp:posOffset>
            </wp:positionV>
            <wp:extent cx="3321685" cy="1757045"/>
            <wp:effectExtent l="0" t="0" r="0" b="0"/>
            <wp:wrapSquare wrapText="bothSides" distL="152400" distR="152400"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3321685" cy="1757045"/>
                    </a:xfrm>
                    <a:prstGeom prst="rect">
                      <a:avLst/>
                    </a:prstGeom>
                    <a:ln w="12700" cap="flat">
                      <a:noFill/>
                      <a:miter lim="400000"/>
                    </a:ln>
                    <a:effectLst/>
                  </pic:spPr>
                </pic:pic>
              </a:graphicData>
            </a:graphic>
          </wp:anchor>
        </w:drawing>
      </w:r>
    </w:p>
    <w:p>
      <w:pPr>
        <w:pStyle w:val="normal.0"/>
        <w:ind w:left="720" w:firstLine="0"/>
        <w:jc w:val="both"/>
        <w:rPr>
          <w:rFonts w:ascii="Century Gothic" w:cs="Century Gothic" w:hAnsi="Century Gothic" w:eastAsia="Century Gothic"/>
        </w:rPr>
      </w:pP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Once you have selected your data, wait for Tabula to extract it and download as .csv:</w:t>
      </w:r>
    </w:p>
    <w:p>
      <w:pPr>
        <w:pStyle w:val="normal.0"/>
        <w:jc w:val="both"/>
        <w:rPr>
          <w:rFonts w:ascii="Century Gothic" w:cs="Century Gothic" w:hAnsi="Century Gothic" w:eastAsia="Century Gothic"/>
        </w:rPr>
      </w:pPr>
    </w:p>
    <w:p>
      <w:pPr>
        <w:pStyle w:val="normal.0"/>
        <w:ind w:left="720" w:firstLine="0"/>
        <w:jc w:val="both"/>
      </w:pPr>
    </w:p>
    <w:p>
      <w:pPr>
        <w:pStyle w:val="normal.0"/>
        <w:ind w:left="720" w:firstLine="0"/>
        <w:jc w:val="both"/>
      </w:pPr>
    </w:p>
    <w:p>
      <w:pPr>
        <w:pStyle w:val="normal.0"/>
        <w:ind w:left="720" w:firstLine="0"/>
        <w:jc w:val="both"/>
      </w:pPr>
    </w:p>
    <w:p>
      <w:pPr>
        <w:pStyle w:val="normal.0"/>
      </w:pPr>
    </w:p>
    <w:p>
      <w:pPr>
        <w:pStyle w:val="normal.0"/>
        <w:jc w:val="both"/>
        <w:rPr>
          <w:rStyle w:val="None A"/>
          <w:rFonts w:ascii="Century Gothic" w:cs="Century Gothic" w:hAnsi="Century Gothic" w:eastAsia="Century Gothic"/>
          <w:color w:val="333333"/>
          <w:u w:color="333333"/>
        </w:rPr>
      </w:pPr>
      <w:r>
        <w:rPr>
          <w:rStyle w:val="None A"/>
          <w:rFonts w:ascii="Century Gothic" w:hAnsi="Century Gothic"/>
          <w:b w:val="1"/>
          <w:bCs w:val="1"/>
          <w:color w:val="333333"/>
          <w:u w:color="333333"/>
          <w:rtl w:val="0"/>
          <w:lang w:val="en-US"/>
        </w:rPr>
        <w:t>APIs</w:t>
      </w:r>
    </w:p>
    <w:p>
      <w:pPr>
        <w:pStyle w:val="normal.0"/>
        <w:ind w:left="720" w:firstLine="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i w:val="1"/>
          <w:iCs w:val="1"/>
          <w:rtl w:val="0"/>
          <w:lang w:val="en-US"/>
        </w:rPr>
        <w:t>What</w:t>
      </w:r>
      <w:r>
        <w:rPr>
          <w:rStyle w:val="None A"/>
          <w:rFonts w:ascii="Century Gothic" w:hAnsi="Century Gothic" w:hint="default"/>
          <w:i w:val="1"/>
          <w:iCs w:val="1"/>
          <w:rtl w:val="0"/>
          <w:lang w:val="en-US"/>
        </w:rPr>
        <w:t>’</w:t>
      </w:r>
      <w:r>
        <w:rPr>
          <w:rStyle w:val="None A"/>
          <w:rFonts w:ascii="Century Gothic" w:hAnsi="Century Gothic"/>
          <w:i w:val="1"/>
          <w:iCs w:val="1"/>
          <w:rtl w:val="0"/>
          <w:lang w:val="en-US"/>
        </w:rPr>
        <w:t>s an API?</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An Application Programming Interface (API) is a software intermediary that makes it possible for application programs to interact with each other and share data.</w:t>
      </w:r>
      <w:r>
        <w:rPr>
          <w:rStyle w:val="None A"/>
          <w:rFonts w:ascii="Century Gothic" w:cs="Century Gothic" w:hAnsi="Century Gothic" w:eastAsia="Century Gothic"/>
          <w:vertAlign w:val="superscript"/>
        </w:rPr>
        <w:footnoteReference w:id="3"/>
      </w:r>
      <w:r>
        <w:rPr>
          <w:rStyle w:val="None A"/>
          <w:rFonts w:ascii="Century Gothic" w:hAnsi="Century Gothic"/>
          <w:rtl w:val="0"/>
          <w:lang w:val="en-US"/>
        </w:rPr>
        <w:t xml:space="preserve"> Each API has its own unique instructions to access data and will return a unique set of data structures when data is requested. An API can be used by applications to access data sets in machine-readable formats like csv, xml, and json. Some examples are:</w:t>
      </w: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World Bank</w:t>
      </w:r>
      <w:r>
        <w:rPr>
          <w:rStyle w:val="None A"/>
          <w:rFonts w:ascii="Century Gothic" w:hAnsi="Century Gothic" w:hint="default"/>
          <w:rtl w:val="0"/>
          <w:lang w:val="en-US"/>
        </w:rPr>
        <w:t>’</w:t>
      </w:r>
      <w:r>
        <w:rPr>
          <w:rStyle w:val="None A"/>
          <w:rFonts w:ascii="Century Gothic" w:hAnsi="Century Gothic"/>
          <w:rtl w:val="0"/>
          <w:lang w:val="en-US"/>
        </w:rPr>
        <w:t xml:space="preserve">s data API: </w:t>
      </w:r>
      <w:r>
        <w:rPr>
          <w:rStyle w:val="Hyperlink.0"/>
        </w:rPr>
        <w:fldChar w:fldCharType="begin" w:fldLock="0"/>
      </w:r>
      <w:r>
        <w:rPr>
          <w:rStyle w:val="Hyperlink.0"/>
        </w:rPr>
        <w:instrText xml:space="preserve"> HYPERLINK "http://data.worldbank.org/node/9"</w:instrText>
      </w:r>
      <w:r>
        <w:rPr>
          <w:rStyle w:val="Hyperlink.0"/>
        </w:rPr>
        <w:fldChar w:fldCharType="separate" w:fldLock="0"/>
      </w:r>
      <w:r>
        <w:rPr>
          <w:rStyle w:val="Hyperlink.0"/>
          <w:rtl w:val="0"/>
          <w:lang w:val="en-US"/>
        </w:rPr>
        <w:t>http://data.worldbank.org/node/9</w:t>
      </w:r>
      <w:r>
        <w:rPr/>
        <w:fldChar w:fldCharType="end" w:fldLock="0"/>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Twitter</w:t>
      </w:r>
      <w:r>
        <w:rPr>
          <w:rStyle w:val="None A"/>
          <w:rFonts w:ascii="Century Gothic" w:hAnsi="Century Gothic" w:hint="default"/>
          <w:rtl w:val="0"/>
          <w:lang w:val="en-US"/>
        </w:rPr>
        <w:t>’</w:t>
      </w:r>
      <w:r>
        <w:rPr>
          <w:rStyle w:val="None A"/>
          <w:rFonts w:ascii="Century Gothic" w:hAnsi="Century Gothic"/>
          <w:rtl w:val="0"/>
          <w:lang w:val="en-US"/>
        </w:rPr>
        <w:t xml:space="preserve">s search API: </w:t>
      </w:r>
      <w:r>
        <w:rPr>
          <w:rStyle w:val="Hyperlink.0"/>
        </w:rPr>
        <w:fldChar w:fldCharType="begin" w:fldLock="0"/>
      </w:r>
      <w:r>
        <w:rPr>
          <w:rStyle w:val="Hyperlink.0"/>
        </w:rPr>
        <w:instrText xml:space="preserve"> HYPERLINK "https://dev.twitter.com/overview/api"</w:instrText>
      </w:r>
      <w:r>
        <w:rPr>
          <w:rStyle w:val="Hyperlink.0"/>
        </w:rPr>
        <w:fldChar w:fldCharType="separate" w:fldLock="0"/>
      </w:r>
      <w:r>
        <w:rPr>
          <w:rStyle w:val="Hyperlink.0"/>
          <w:rtl w:val="0"/>
          <w:lang w:val="en-US"/>
        </w:rPr>
        <w:t>https://dev.twitter.com/overview/api</w:t>
      </w:r>
      <w:r>
        <w:rPr/>
        <w:fldChar w:fldCharType="end" w:fldLock="0"/>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API included in most CKAN datastores: </w:t>
      </w:r>
      <w:r>
        <w:rPr>
          <w:rStyle w:val="Hyperlink.0"/>
        </w:rPr>
        <w:fldChar w:fldCharType="begin" w:fldLock="0"/>
      </w:r>
      <w:r>
        <w:rPr>
          <w:rStyle w:val="Hyperlink.0"/>
        </w:rPr>
        <w:instrText xml:space="preserve"> HYPERLINK "http://docs.ckan.org/en/latest/api/index.html"</w:instrText>
      </w:r>
      <w:r>
        <w:rPr>
          <w:rStyle w:val="Hyperlink.0"/>
        </w:rPr>
        <w:fldChar w:fldCharType="separate" w:fldLock="0"/>
      </w:r>
      <w:r>
        <w:rPr>
          <w:rStyle w:val="Hyperlink.0"/>
          <w:rtl w:val="0"/>
          <w:lang w:val="en-US"/>
        </w:rPr>
        <w:t>http://docs.ckan.org/en/latest/api/index.html</w:t>
      </w:r>
      <w:r>
        <w:rPr/>
        <w:fldChar w:fldCharType="end" w:fldLock="0"/>
      </w: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color w:val="a2b170"/>
          <w:u w:color="a2b170"/>
          <w:rtl w:val="0"/>
          <w:lang w:val="en-US"/>
        </w:rPr>
        <w:t>Example:</w:t>
      </w:r>
      <w:r>
        <w:rPr>
          <w:rStyle w:val="None A"/>
          <w:rFonts w:ascii="Century Gothic" w:hAnsi="Century Gothic"/>
          <w:rtl w:val="0"/>
          <w:lang w:val="en-US"/>
        </w:rPr>
        <w:t xml:space="preserve"> go to </w:t>
      </w:r>
      <w:r>
        <w:rPr>
          <w:rStyle w:val="Hyperlink.0"/>
        </w:rPr>
        <w:fldChar w:fldCharType="begin" w:fldLock="0"/>
      </w:r>
      <w:r>
        <w:rPr>
          <w:rStyle w:val="Hyperlink.0"/>
        </w:rPr>
        <w:instrText xml:space="preserve"> HYPERLINK "http://api.worldbank.org/countries/all/indicators/SP.RUR.TOTL.ZS?date=2000:2015&amp;format=csv"</w:instrText>
      </w:r>
      <w:r>
        <w:rPr>
          <w:rStyle w:val="Hyperlink.0"/>
        </w:rPr>
        <w:fldChar w:fldCharType="separate" w:fldLock="0"/>
      </w:r>
      <w:r>
        <w:rPr>
          <w:rStyle w:val="Hyperlink.0"/>
          <w:rtl w:val="0"/>
          <w:lang w:val="en-US"/>
        </w:rPr>
        <w:t>http://api.worldbank.org/countries/all/indicators/SP.RUR.TOTL.ZS?</w:t>
      </w:r>
      <w:r>
        <w:rPr/>
        <w:fldChar w:fldCharType="end" w:fldLock="0"/>
      </w:r>
    </w:p>
    <w:p>
      <w:pPr>
        <w:pStyle w:val="normal.0"/>
        <w:jc w:val="both"/>
        <w:rPr>
          <w:rStyle w:val="None A"/>
          <w:rFonts w:ascii="Century Gothic" w:cs="Century Gothic" w:hAnsi="Century Gothic" w:eastAsia="Century Gothic"/>
        </w:rPr>
      </w:pPr>
      <w:r>
        <w:rPr>
          <w:rStyle w:val="Hyperlink.0"/>
        </w:rPr>
        <w:fldChar w:fldCharType="begin" w:fldLock="0"/>
      </w:r>
      <w:r>
        <w:rPr>
          <w:rStyle w:val="Hyperlink.0"/>
        </w:rPr>
        <w:instrText xml:space="preserve"> HYPERLINK "http://api.worldbank.org/countries/all/indicators/SP.RUR.TOTL.ZS?date=2000:2015&amp;format=csv"</w:instrText>
      </w:r>
      <w:r>
        <w:rPr>
          <w:rStyle w:val="Hyperlink.0"/>
        </w:rPr>
        <w:fldChar w:fldCharType="separate" w:fldLock="0"/>
      </w:r>
      <w:r>
        <w:rPr>
          <w:rStyle w:val="Hyperlink.0"/>
          <w:rtl w:val="0"/>
          <w:lang w:val="en-US"/>
        </w:rPr>
        <w:t>date=2000:2015&amp;format=csv</w:t>
      </w:r>
      <w:r>
        <w:rPr/>
        <w:fldChar w:fldCharType="end" w:fldLock="0"/>
      </w:r>
      <w:r>
        <w:rPr>
          <w:rStyle w:val="None A"/>
          <w:rFonts w:ascii="Century Gothic" w:hAnsi="Century Gothic"/>
          <w:rtl w:val="0"/>
          <w:lang w:val="en-US"/>
        </w:rPr>
        <w:t xml:space="preserve">. It will immediately download the csv file for the rural population in all countries from 2000-2015. </w:t>
      </w:r>
    </w:p>
    <w:p>
      <w:pPr>
        <w:pStyle w:val="normal.0"/>
      </w:pPr>
    </w:p>
    <w:p>
      <w:pPr>
        <w:pStyle w:val="normal.0"/>
      </w:pPr>
      <w:r>
        <w:drawing>
          <wp:inline distT="0" distB="0" distL="0" distR="0">
            <wp:extent cx="5901170" cy="2347913"/>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5901170" cy="2347913"/>
                    </a:xfrm>
                    <a:prstGeom prst="rect">
                      <a:avLst/>
                    </a:prstGeom>
                    <a:ln w="12700" cap="flat">
                      <a:noFill/>
                      <a:miter lim="400000"/>
                    </a:ln>
                    <a:effectLst/>
                  </pic:spPr>
                </pic:pic>
              </a:graphicData>
            </a:graphic>
          </wp:inline>
        </w:drawing>
      </w:r>
    </w:p>
    <w:p>
      <w:pPr>
        <w:pStyle w:val="normal.0"/>
        <w:ind w:left="720" w:firstLine="0"/>
      </w:pPr>
    </w:p>
    <w:p>
      <w:pPr>
        <w:pStyle w:val="normal.0"/>
        <w:ind w:left="720" w:firstLine="0"/>
      </w:pPr>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entury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normal.0"/>
        <w:spacing w:line="240" w:lineRule="auto"/>
      </w:pPr>
      <w:r>
        <w:rPr>
          <w:rStyle w:val="None A"/>
          <w:rFonts w:ascii="Century Gothic" w:cs="Century Gothic" w:hAnsi="Century Gothic" w:eastAsia="Century Gothic"/>
          <w:sz w:val="14"/>
          <w:szCs w:val="14"/>
          <w:vertAlign w:val="superscript"/>
        </w:rPr>
        <w:footnoteRef/>
      </w:r>
      <w:r>
        <w:rPr>
          <w:rStyle w:val="None A"/>
          <w:rFonts w:ascii="Century Gothic" w:hAnsi="Century Gothic"/>
          <w:sz w:val="14"/>
          <w:szCs w:val="14"/>
          <w:rtl w:val="0"/>
          <w:lang w:val="en-US"/>
        </w:rPr>
        <w:t xml:space="preserve"> Sara-Jayne Terp</w:t>
      </w:r>
    </w:p>
  </w:footnote>
  <w:footnote w:id="2">
    <w:p>
      <w:pPr>
        <w:pStyle w:val="normal.0"/>
        <w:spacing w:line="240" w:lineRule="auto"/>
      </w:pPr>
      <w:r>
        <w:rPr>
          <w:rStyle w:val="None A"/>
          <w:rFonts w:ascii="Century Gothic" w:cs="Century Gothic" w:hAnsi="Century Gothic" w:eastAsia="Century Gothic"/>
          <w:sz w:val="14"/>
          <w:szCs w:val="14"/>
          <w:vertAlign w:val="superscript"/>
        </w:rPr>
        <w:footnoteRef/>
      </w:r>
      <w:r>
        <w:rPr>
          <w:rStyle w:val="None A"/>
          <w:rFonts w:ascii="Century Gothic" w:hAnsi="Century Gothic"/>
          <w:sz w:val="14"/>
          <w:szCs w:val="14"/>
          <w:rtl w:val="0"/>
          <w:lang w:val="en-US"/>
        </w:rPr>
        <w:t xml:space="preserve"> XPATHS Resource: http://www.w3schools.com/xpath/xpath_syntax.asp</w:t>
      </w:r>
    </w:p>
  </w:footnote>
  <w:footnote w:id="3">
    <w:p>
      <w:pPr>
        <w:pStyle w:val="normal.0"/>
        <w:spacing w:line="240" w:lineRule="auto"/>
      </w:pPr>
      <w:r>
        <w:rPr>
          <w:rStyle w:val="None A"/>
          <w:rFonts w:ascii="Century Gothic" w:cs="Century Gothic" w:hAnsi="Century Gothic" w:eastAsia="Century Gothic"/>
          <w:sz w:val="14"/>
          <w:szCs w:val="14"/>
          <w:vertAlign w:val="superscript"/>
        </w:rPr>
        <w:footnoteRef/>
      </w:r>
      <w:r>
        <w:rPr>
          <w:rStyle w:val="None A"/>
          <w:rFonts w:ascii="Century Gothic" w:hAnsi="Century Gothic"/>
          <w:sz w:val="14"/>
          <w:szCs w:val="14"/>
          <w:rtl w:val="0"/>
          <w:lang w:val="en-US"/>
        </w:rPr>
        <w:t xml:space="preserve"> Open API definition</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A">
    <w:name w:val="None A"/>
    <w:rPr>
      <w:lang w:val="en-US"/>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rPr>
  </w:style>
  <w:style w:type="character" w:styleId="Hyperlink.0">
    <w:name w:val="Hyperlink.0"/>
    <w:basedOn w:val="None A"/>
    <w:next w:val="Hyperlink.0"/>
    <w:rPr>
      <w:rFonts w:ascii="Century Gothic" w:cs="Century Gothic" w:hAnsi="Century Gothic" w:eastAsia="Century Gothic"/>
      <w:color w:val="1155cc"/>
      <w:u w:val="single" w:color="1155cc"/>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