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
        <w:rPr>
          <w:b/>
        </w:rPr>
        <w:t>If you are reading this article in 2021, chances are you are aware of what a mask mandate is.</w:t>
      </w:r>
      <w:r>
        <w:rPr>
          <w:i/>
        </w:rPr>
        <w:t xml:space="preserve"> [This opening sentence is slightly informal and could be more engaging by setting up the context or significance of mask mandates in a broader sense.]</w:t>
      </w:r>
      <w:r>
        <w:t xml:space="preserve">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Over the last couple of years, a mask mandate has been reintroduced nationwide, specifically, April 3rd 2020 according to the CDC.</w:t>
      </w:r>
      <w:r>
        <w:rPr>
          <w:i/>
        </w:rPr>
        <w:t xml:space="preserve"> [The phrase]</w:t>
      </w:r>
      <w:r>
        <w:t xml:space="preserve">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A mask is a covering for the nose and mouth used typically to prevent the spread of infections like a virus or bacteria.</w:t>
      </w:r>
      <w:r>
        <w:rPr>
          <w:i/>
        </w:rPr>
        <w:t xml:space="preserve"> [This definition is straightforward but could be enhanced with a brief mention of the science behind how masks help reduce transmission.]</w:t>
      </w:r>
      <w:r>
        <w:t xml:space="preserve">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Though, this is not the first time a mask mandate has hit the nation.</w:t>
      </w:r>
      <w:r>
        <w:rPr>
          <w:i/>
        </w:rPr>
        <w:t xml:space="preserve"> [The word]</w:t>
      </w:r>
      <w:r>
        <w:t xml:space="preserve"> The first mask mandate was the influenza pandemic of 1918 and 1919. Coming from History.com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Some people were all for this idea, and some completely disagreed stating the mandate went against their constitutional rights. </w:t>
      </w:r>
      <w:r>
        <w:rPr>
          <w:b/>
        </w:rPr>
        <w:t>There are articles stating why masks absolutely should be worn such as Michigan Health summarizing why a mask mandate is necessary and fair for keeping yourself and others safe.</w:t>
      </w:r>
      <w:r>
        <w:rPr>
          <w:i/>
        </w:rPr>
        <w:t xml:space="preserve"> [Be sure to provide specific examples or quotes from these articles to support your point.]</w:t>
      </w:r>
      <w:r>
        <w:t xml:space="preserve"> Though, there are also articles such as The Conservation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Starting with What the science says about lifting mask mandates the CDC stopped the mask mandate rule, but only under certain conditions.</w:t>
      </w:r>
      <w:r>
        <w:rPr>
          <w:i/>
        </w:rPr>
        <w:t xml:space="preserve"> [The title of the article should be in quotation marks, and the sentence could be clearer with a lead-in to the article's main argument.]</w:t>
      </w:r>
      <w:r>
        <w:t xml:space="preserve">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Erin Perkins point is very valid.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This article continues to push the emotion of fear Americans are gaining, as they feel as if they cannot trust what they are being told.</w:t>
      </w:r>
      <w:r>
        <w:rPr>
          <w:i/>
        </w:rPr>
        <w:t xml:space="preserve"> [Clarify how the article conveys this fear and provide specific examples or quotes to strengthen your analysis.]</w:t>
      </w:r>
      <w:r>
        <w:t xml:space="preserve"> People are starting to feel helpless knowing they are 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Charis Granger-Mbugua is a mother who is terrified for what might happen.</w:t>
      </w:r>
      <w:r>
        <w:rPr>
          <w:i/>
        </w:rPr>
        <w:t xml:space="preserve"> [Avoid starting sentences with a name unless it is previously introduced; provide context first for better flow.]</w:t>
      </w:r>
      <w:r>
        <w:t xml:space="preserve">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
        <w:rPr>
          <w:b/>
        </w:rPr>
        <w:t>It is clear Carlson wants to feel as if he is being treated fair, that if he is being told one thing by the Biden Administration, he wants it to stay that way and not be changed.</w:t>
      </w:r>
      <w:r>
        <w:rPr>
          <w:i/>
        </w:rPr>
        <w:t xml:space="preserve"> [The sentence could be more concise by directly stating Carlson's expectations and the perceived inconsistency in messaging.]</w:t>
      </w:r>
      <w:r>
        <w:t xml:space="preserve">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t xml:space="preserve">Concluding, some people believe masks should be mandatory, some believe the complete opposite. </w:t>
      </w:r>
      <w:r>
        <w:rPr>
          <w:b/>
        </w:rPr>
        <w:t>Overall, there has been no set evidence that we should or should not be wearing masks.</w:t>
      </w:r>
      <w:r>
        <w:rPr>
          <w:i/>
        </w:rPr>
        <w:t xml:space="preserve"> [This conclusion is too broad and overlooks the substantial evidence supporting mask usage; consider refining this statement to reflect the complexity of the evidence and debates around mask-wearing.]</w:t>
      </w:r>
      <w:r>
        <w:t xml:space="preserve">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effectively addresses the historical context and ongoing debate surrounding mask mandates, providing a broad overview of various perspectives. Your use of multiple articles adds depth to the discussion, and your attempt to balance different viewpoints is commendable.</w:t>
      </w:r>
    </w:p>
    <w:p>
      <w:r>
        <w:t>To improve, focus on integrating more direct quotes and specific examples from your sources to support your analysis. This will strengthen your arguments and provide clearer evidence for your claims. Additionally, consider refining the organization and flow of your essay to ensure clarity and coherence, particularly when transitioning between different points and articles. Finally, strive for a more formal tone throughout the essay by avoiding colloquial language and ensuring precise word choice.</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