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09D06" w14:textId="77777777" w:rsidR="006947D0" w:rsidRDefault="006947D0" w:rsidP="006947D0">
      <w:pPr>
        <w:ind w:firstLine="720"/>
        <w:rPr>
          <w:sz w:val="28"/>
          <w:szCs w:val="28"/>
        </w:rPr>
      </w:pPr>
      <w:r w:rsidRPr="00B27FEE">
        <w:rPr>
          <w:sz w:val="28"/>
          <w:szCs w:val="28"/>
        </w:rPr>
        <w:t xml:space="preserve">Masks have become an issue of debate </w:t>
      </w:r>
      <w:r>
        <w:rPr>
          <w:sz w:val="28"/>
          <w:szCs w:val="28"/>
        </w:rPr>
        <w:t>with</w:t>
      </w:r>
      <w:r w:rsidRPr="00B27FEE">
        <w:rPr>
          <w:sz w:val="28"/>
          <w:szCs w:val="28"/>
        </w:rPr>
        <w:t>in the last year,</w:t>
      </w:r>
      <w:r>
        <w:rPr>
          <w:sz w:val="28"/>
          <w:szCs w:val="28"/>
        </w:rPr>
        <w:t xml:space="preserve"> with the notable Coronavirus. </w:t>
      </w:r>
      <w:commentRangeStart w:id="0"/>
      <w:r>
        <w:rPr>
          <w:sz w:val="28"/>
          <w:szCs w:val="28"/>
        </w:rPr>
        <w:t>Before the Coronavirus there was The Spanish flu. This pandemic began in January 1918 and claimed the lives of over 50 million people by the time it ended in December 1920; masks were very prevalent during these times. According to sources through</w:t>
      </w:r>
      <w:hyperlink r:id="rId5" w:history="1">
        <w:r w:rsidRPr="006259CD">
          <w:rPr>
            <w:rStyle w:val="Hyperlink"/>
            <w:sz w:val="28"/>
            <w:szCs w:val="28"/>
          </w:rPr>
          <w:t xml:space="preserve"> CNN</w:t>
        </w:r>
      </w:hyperlink>
      <w:r>
        <w:rPr>
          <w:sz w:val="28"/>
          <w:szCs w:val="28"/>
        </w:rPr>
        <w:t xml:space="preserve"> on October 24, 1918, San </w:t>
      </w:r>
      <w:proofErr w:type="spellStart"/>
      <w:r>
        <w:rPr>
          <w:sz w:val="28"/>
          <w:szCs w:val="28"/>
        </w:rPr>
        <w:t>Fransisco</w:t>
      </w:r>
      <w:proofErr w:type="spellEnd"/>
      <w:r>
        <w:rPr>
          <w:sz w:val="28"/>
          <w:szCs w:val="28"/>
        </w:rPr>
        <w:t xml:space="preserve"> began the first mask mandate in the United States. After they had begun the mask </w:t>
      </w:r>
      <w:proofErr w:type="gramStart"/>
      <w:r>
        <w:rPr>
          <w:sz w:val="28"/>
          <w:szCs w:val="28"/>
        </w:rPr>
        <w:t>mandate</w:t>
      </w:r>
      <w:proofErr w:type="gramEnd"/>
      <w:r>
        <w:rPr>
          <w:sz w:val="28"/>
          <w:szCs w:val="28"/>
        </w:rPr>
        <w:t xml:space="preserve"> anyone that was seen outside without a mask could be fined or imprisoned. Trains coming into cities would be met with women that had masks for the travelers </w:t>
      </w:r>
      <w:proofErr w:type="spellStart"/>
      <w:r>
        <w:rPr>
          <w:sz w:val="28"/>
          <w:szCs w:val="28"/>
        </w:rPr>
        <w:t>incase</w:t>
      </w:r>
      <w:proofErr w:type="spellEnd"/>
      <w:r>
        <w:rPr>
          <w:sz w:val="28"/>
          <w:szCs w:val="28"/>
        </w:rPr>
        <w:t xml:space="preserve"> they were not able to obtain one elsewhere. Masks were heavily implemented throughout the country for everybody’s health.</w:t>
      </w:r>
      <w:commentRangeEnd w:id="0"/>
      <w:r>
        <w:rPr>
          <w:rStyle w:val="CommentReference"/>
        </w:rPr>
        <w:commentReference w:id="0"/>
      </w:r>
    </w:p>
    <w:p w14:paraId="1304F89A" w14:textId="77777777" w:rsidR="006947D0" w:rsidRDefault="006947D0" w:rsidP="006947D0">
      <w:pPr>
        <w:ind w:firstLine="720"/>
        <w:rPr>
          <w:sz w:val="28"/>
          <w:szCs w:val="28"/>
        </w:rPr>
      </w:pPr>
      <w:r>
        <w:rPr>
          <w:sz w:val="28"/>
          <w:szCs w:val="28"/>
        </w:rPr>
        <w:t xml:space="preserve"> Mask mandates have come to a head during current times due to the Coronavirus or Covid-19. This virus was first identified in 2019 and is still an ongoing issue. </w:t>
      </w:r>
      <w:commentRangeStart w:id="1"/>
      <w:r>
        <w:rPr>
          <w:sz w:val="28"/>
          <w:szCs w:val="28"/>
        </w:rPr>
        <w:t xml:space="preserve">This virus is spread through droplets, which would require mouth covering to keep them from spreading. Sources from </w:t>
      </w:r>
      <w:hyperlink r:id="rId10" w:history="1">
        <w:r w:rsidRPr="006259CD">
          <w:rPr>
            <w:rStyle w:val="Hyperlink"/>
            <w:sz w:val="28"/>
            <w:szCs w:val="28"/>
          </w:rPr>
          <w:t>John Hopkins</w:t>
        </w:r>
      </w:hyperlink>
      <w:r>
        <w:rPr>
          <w:sz w:val="28"/>
          <w:szCs w:val="28"/>
        </w:rPr>
        <w:t xml:space="preserve"> state, when infected with Covid-19 you may not portray symptoms immediately or you may be asymptomatic. This could cause others to contract the virus without your knowledge of you being a carrier. </w:t>
      </w:r>
      <w:commentRangeEnd w:id="1"/>
      <w:r>
        <w:rPr>
          <w:rStyle w:val="CommentReference"/>
        </w:rPr>
        <w:commentReference w:id="1"/>
      </w:r>
      <w:r>
        <w:rPr>
          <w:sz w:val="28"/>
          <w:szCs w:val="28"/>
        </w:rPr>
        <w:t xml:space="preserve">The long-term effects of this virus are still unknown as they are still making new discoveries daily, but we are certain that it does cause health issues leading up to death. </w:t>
      </w:r>
    </w:p>
    <w:p w14:paraId="40C1E484" w14:textId="77777777" w:rsidR="006947D0" w:rsidRDefault="006947D0" w:rsidP="006947D0">
      <w:pPr>
        <w:ind w:firstLine="720"/>
        <w:rPr>
          <w:sz w:val="28"/>
          <w:szCs w:val="28"/>
        </w:rPr>
      </w:pPr>
      <w:r>
        <w:rPr>
          <w:sz w:val="28"/>
          <w:szCs w:val="28"/>
        </w:rPr>
        <w:t>With Covid-19 being easily transmittable mask mandates were put into effect across the United States, with New Jersey being the first of the 50 states to order a mask mandate on April 8</w:t>
      </w:r>
      <w:r w:rsidRPr="009F0A04">
        <w:rPr>
          <w:sz w:val="28"/>
          <w:szCs w:val="28"/>
          <w:vertAlign w:val="superscript"/>
        </w:rPr>
        <w:t>th</w:t>
      </w:r>
      <w:r>
        <w:rPr>
          <w:sz w:val="28"/>
          <w:szCs w:val="28"/>
        </w:rPr>
        <w:t xml:space="preserve">, 2020. Many states followed suit shortly after. All states at this point made their own decisions on when masks were mandatory, or when to lift the mandate. </w:t>
      </w:r>
      <w:commentRangeStart w:id="2"/>
      <w:r>
        <w:rPr>
          <w:sz w:val="28"/>
          <w:szCs w:val="28"/>
        </w:rPr>
        <w:t>According to CDC Guidelines as of March 8</w:t>
      </w:r>
      <w:r w:rsidRPr="009F0A04">
        <w:rPr>
          <w:sz w:val="28"/>
          <w:szCs w:val="28"/>
          <w:vertAlign w:val="superscript"/>
        </w:rPr>
        <w:t>th</w:t>
      </w:r>
      <w:r>
        <w:rPr>
          <w:sz w:val="28"/>
          <w:szCs w:val="28"/>
        </w:rPr>
        <w:t xml:space="preserve"> 2021 anyone that has been fully vaccinated can shed their masks as stated in </w:t>
      </w:r>
      <w:hyperlink r:id="rId11" w:history="1">
        <w:r w:rsidRPr="006C7934">
          <w:rPr>
            <w:rStyle w:val="Hyperlink"/>
            <w:sz w:val="28"/>
            <w:szCs w:val="28"/>
          </w:rPr>
          <w:t>The Los Angeles Times</w:t>
        </w:r>
      </w:hyperlink>
      <w:r>
        <w:rPr>
          <w:sz w:val="28"/>
          <w:szCs w:val="28"/>
        </w:rPr>
        <w:t xml:space="preserve">. </w:t>
      </w:r>
      <w:commentRangeEnd w:id="2"/>
      <w:r>
        <w:rPr>
          <w:rStyle w:val="CommentReference"/>
        </w:rPr>
        <w:commentReference w:id="2"/>
      </w:r>
    </w:p>
    <w:p w14:paraId="69687B1C" w14:textId="77777777" w:rsidR="006947D0" w:rsidRDefault="006947D0" w:rsidP="006947D0">
      <w:pPr>
        <w:ind w:firstLine="720"/>
        <w:rPr>
          <w:sz w:val="28"/>
          <w:szCs w:val="28"/>
        </w:rPr>
      </w:pPr>
      <w:commentRangeStart w:id="3"/>
      <w:r>
        <w:rPr>
          <w:sz w:val="28"/>
          <w:szCs w:val="28"/>
        </w:rPr>
        <w:t xml:space="preserve">During these trying times, there is a tremendous amount of speculation, and so many unanswered questions for many. There are many concerns with the vaccines, masks and the new Delta variant that now requires you to wear your mask even though you have been vaccinated and requires a booster shot. So, the question </w:t>
      </w:r>
      <w:proofErr w:type="gramStart"/>
      <w:r>
        <w:rPr>
          <w:sz w:val="28"/>
          <w:szCs w:val="28"/>
        </w:rPr>
        <w:t>is</w:t>
      </w:r>
      <w:proofErr w:type="gramEnd"/>
      <w:r>
        <w:rPr>
          <w:sz w:val="28"/>
          <w:szCs w:val="28"/>
        </w:rPr>
        <w:t xml:space="preserve"> do we resort back to 1918 and use the </w:t>
      </w:r>
      <w:proofErr w:type="gramStart"/>
      <w:r>
        <w:rPr>
          <w:sz w:val="28"/>
          <w:szCs w:val="28"/>
        </w:rPr>
        <w:t>masks</w:t>
      </w:r>
      <w:proofErr w:type="gramEnd"/>
      <w:r>
        <w:rPr>
          <w:sz w:val="28"/>
          <w:szCs w:val="28"/>
        </w:rPr>
        <w:t xml:space="preserve"> or do </w:t>
      </w:r>
      <w:r>
        <w:rPr>
          <w:sz w:val="28"/>
          <w:szCs w:val="28"/>
        </w:rPr>
        <w:lastRenderedPageBreak/>
        <w:t>we hope for the best and hope our immune systems are strong enough to fight it?</w:t>
      </w:r>
      <w:commentRangeEnd w:id="3"/>
      <w:r>
        <w:rPr>
          <w:rStyle w:val="CommentReference"/>
        </w:rPr>
        <w:commentReference w:id="3"/>
      </w:r>
    </w:p>
    <w:p w14:paraId="6847D53C" w14:textId="77777777" w:rsidR="006947D0" w:rsidRDefault="006947D0" w:rsidP="006947D0">
      <w:pPr>
        <w:pStyle w:val="NormalWeb"/>
        <w:ind w:left="567" w:hanging="567"/>
      </w:pPr>
      <w:r>
        <w:t xml:space="preserve">French, Paul. “In the 1918 Flu Pandemic, Not Wearing a Mask Was Illegal in Some Parts of America. What Changed?” </w:t>
      </w:r>
      <w:r>
        <w:rPr>
          <w:i/>
          <w:iCs/>
        </w:rPr>
        <w:t>CNN</w:t>
      </w:r>
      <w:r>
        <w:t xml:space="preserve">, Cable News Network, 5 Apr. 2020, www.cnn.com/2020/04/03/americas/flu-america-1918-masks-intl-hnk/index.html. </w:t>
      </w:r>
    </w:p>
    <w:p w14:paraId="26CC4680" w14:textId="77777777" w:rsidR="006947D0" w:rsidRDefault="006947D0" w:rsidP="006947D0">
      <w:pPr>
        <w:pStyle w:val="NormalWeb"/>
        <w:ind w:left="567" w:hanging="567"/>
      </w:pPr>
      <w:r>
        <w:t xml:space="preserve">Netburn, Deborah. “A Timeline of the CDC's Advice on Face Masks.” </w:t>
      </w:r>
      <w:r>
        <w:rPr>
          <w:i/>
          <w:iCs/>
        </w:rPr>
        <w:t>Los Angeles Times</w:t>
      </w:r>
      <w:r>
        <w:t xml:space="preserve">, Los Angeles Times, 27 July 2021, www.latimes.com/science/story/2021-07-27/timeline-cdc-mask-guidance-during-covid-19-pandemic. </w:t>
      </w:r>
    </w:p>
    <w:p w14:paraId="05B95EF7" w14:textId="77777777" w:rsidR="006947D0" w:rsidRDefault="006947D0" w:rsidP="006947D0">
      <w:pPr>
        <w:pStyle w:val="NormalWeb"/>
        <w:ind w:left="567" w:hanging="567"/>
      </w:pPr>
      <w:r>
        <w:t xml:space="preserve">“What Is Coronavirus?” </w:t>
      </w:r>
      <w:r>
        <w:rPr>
          <w:i/>
          <w:iCs/>
        </w:rPr>
        <w:t>Johns Hopkins Medicine</w:t>
      </w:r>
      <w:r>
        <w:t xml:space="preserve">, www.hopkinsmedicine.org/health/conditions-and-diseases/coronavirus. </w:t>
      </w:r>
    </w:p>
    <w:p w14:paraId="337CE1A1" w14:textId="77777777" w:rsidR="006947D0" w:rsidRDefault="006947D0" w:rsidP="006947D0">
      <w:pPr>
        <w:pStyle w:val="NormalWeb"/>
        <w:ind w:left="567" w:hanging="567"/>
      </w:pPr>
    </w:p>
    <w:tbl>
      <w:tblPr>
        <w:tblStyle w:val="TableGrid"/>
        <w:tblW w:w="10170" w:type="dxa"/>
        <w:tblInd w:w="-455" w:type="dxa"/>
        <w:tblLook w:val="04A0" w:firstRow="1" w:lastRow="0" w:firstColumn="1" w:lastColumn="0" w:noHBand="0" w:noVBand="1"/>
      </w:tblPr>
      <w:tblGrid>
        <w:gridCol w:w="1800"/>
        <w:gridCol w:w="3870"/>
        <w:gridCol w:w="4500"/>
      </w:tblGrid>
      <w:tr w:rsidR="006947D0" w14:paraId="2676DCD1"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58E8A44B" w14:textId="77777777" w:rsidR="006947D0" w:rsidRDefault="006947D0" w:rsidP="00066A79">
            <w:pPr>
              <w:rPr>
                <w:b/>
                <w:bCs/>
                <w:sz w:val="24"/>
                <w:szCs w:val="24"/>
              </w:rPr>
            </w:pPr>
            <w:bookmarkStart w:id="4"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6FF3C409" w14:textId="77777777" w:rsidR="006947D0" w:rsidRDefault="006947D0" w:rsidP="00066A79">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5B47198" w14:textId="77777777" w:rsidR="006947D0" w:rsidRDefault="006947D0" w:rsidP="00066A79">
            <w:pPr>
              <w:rPr>
                <w:b/>
                <w:bCs/>
                <w:sz w:val="24"/>
                <w:szCs w:val="24"/>
              </w:rPr>
            </w:pPr>
            <w:r>
              <w:rPr>
                <w:b/>
                <w:bCs/>
                <w:sz w:val="24"/>
                <w:szCs w:val="24"/>
              </w:rPr>
              <w:t>Overall Feedback</w:t>
            </w:r>
          </w:p>
        </w:tc>
      </w:tr>
      <w:tr w:rsidR="006947D0" w14:paraId="079BDB00"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3901F67F" w14:textId="77777777" w:rsidR="006947D0" w:rsidRDefault="006947D0" w:rsidP="00066A79">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1B5A454C" w14:textId="77777777" w:rsidR="006947D0" w:rsidRDefault="006947D0" w:rsidP="006947D0">
            <w:pPr>
              <w:pStyle w:val="ListParagraph"/>
              <w:numPr>
                <w:ilvl w:val="0"/>
                <w:numId w:val="1"/>
              </w:numPr>
              <w:spacing w:after="0" w:line="240" w:lineRule="auto"/>
              <w:rPr>
                <w:sz w:val="24"/>
                <w:szCs w:val="24"/>
              </w:rPr>
            </w:pPr>
            <w:r>
              <w:rPr>
                <w:sz w:val="24"/>
                <w:szCs w:val="24"/>
              </w:rPr>
              <w:t>Engaging</w:t>
            </w:r>
          </w:p>
          <w:p w14:paraId="7121424F" w14:textId="77777777" w:rsidR="006947D0" w:rsidRDefault="006947D0" w:rsidP="006947D0">
            <w:pPr>
              <w:pStyle w:val="ListParagraph"/>
              <w:numPr>
                <w:ilvl w:val="0"/>
                <w:numId w:val="1"/>
              </w:numPr>
              <w:spacing w:after="0" w:line="240" w:lineRule="auto"/>
              <w:rPr>
                <w:sz w:val="24"/>
                <w:szCs w:val="24"/>
              </w:rPr>
            </w:pPr>
            <w:r>
              <w:rPr>
                <w:sz w:val="24"/>
                <w:szCs w:val="24"/>
              </w:rPr>
              <w:t>Shows importance of question</w:t>
            </w:r>
          </w:p>
          <w:p w14:paraId="23F9B867" w14:textId="77777777" w:rsidR="006947D0" w:rsidRDefault="006947D0" w:rsidP="006947D0">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3E2409E1" w14:textId="77777777" w:rsidR="006947D0" w:rsidRDefault="006947D0" w:rsidP="00066A79">
            <w:pPr>
              <w:rPr>
                <w:sz w:val="24"/>
                <w:szCs w:val="24"/>
              </w:rPr>
            </w:pPr>
          </w:p>
        </w:tc>
      </w:tr>
      <w:tr w:rsidR="006947D0" w14:paraId="37A574BD"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012D55D0" w14:textId="77777777" w:rsidR="006947D0" w:rsidRDefault="006947D0" w:rsidP="00066A79">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4341B2A0" w14:textId="77777777" w:rsidR="006947D0" w:rsidRPr="00703900" w:rsidRDefault="006947D0" w:rsidP="006947D0">
            <w:pPr>
              <w:pStyle w:val="ListParagraph"/>
              <w:numPr>
                <w:ilvl w:val="0"/>
                <w:numId w:val="2"/>
              </w:numPr>
              <w:spacing w:after="0" w:line="240" w:lineRule="auto"/>
              <w:rPr>
                <w:sz w:val="24"/>
                <w:szCs w:val="24"/>
                <w:highlight w:val="green"/>
              </w:rPr>
            </w:pPr>
            <w:r w:rsidRPr="00703900">
              <w:rPr>
                <w:sz w:val="24"/>
                <w:szCs w:val="24"/>
                <w:highlight w:val="green"/>
              </w:rPr>
              <w:t>Uses credible, neutral sources</w:t>
            </w:r>
          </w:p>
          <w:p w14:paraId="4A6E8874" w14:textId="77777777" w:rsidR="006947D0" w:rsidRPr="00703900" w:rsidRDefault="006947D0" w:rsidP="006947D0">
            <w:pPr>
              <w:pStyle w:val="ListParagraph"/>
              <w:numPr>
                <w:ilvl w:val="0"/>
                <w:numId w:val="2"/>
              </w:numPr>
              <w:spacing w:after="0" w:line="240" w:lineRule="auto"/>
              <w:rPr>
                <w:sz w:val="24"/>
                <w:szCs w:val="24"/>
                <w:highlight w:val="yellow"/>
              </w:rPr>
            </w:pPr>
            <w:r w:rsidRPr="00703900">
              <w:rPr>
                <w:sz w:val="24"/>
                <w:szCs w:val="24"/>
                <w:highlight w:val="yellow"/>
              </w:rPr>
              <w:t>Effectively and sufficiently explains essential information</w:t>
            </w:r>
          </w:p>
          <w:p w14:paraId="0D75B7C4" w14:textId="77777777" w:rsidR="006947D0" w:rsidRPr="00B0078F" w:rsidRDefault="006947D0" w:rsidP="006947D0">
            <w:pPr>
              <w:pStyle w:val="ListParagraph"/>
              <w:numPr>
                <w:ilvl w:val="0"/>
                <w:numId w:val="2"/>
              </w:numPr>
              <w:spacing w:after="0" w:line="240" w:lineRule="auto"/>
              <w:rPr>
                <w:sz w:val="24"/>
                <w:szCs w:val="24"/>
                <w:highlight w:val="yellow"/>
              </w:rPr>
            </w:pPr>
            <w:r w:rsidRPr="00B0078F">
              <w:rPr>
                <w:sz w:val="24"/>
                <w:szCs w:val="24"/>
                <w:highlight w:val="yellow"/>
              </w:rPr>
              <w:t>Written objectively in own words</w:t>
            </w:r>
          </w:p>
          <w:p w14:paraId="781783B6" w14:textId="77777777" w:rsidR="006947D0" w:rsidRPr="00B0078F" w:rsidRDefault="006947D0" w:rsidP="006947D0">
            <w:pPr>
              <w:pStyle w:val="ListParagraph"/>
              <w:numPr>
                <w:ilvl w:val="0"/>
                <w:numId w:val="2"/>
              </w:numPr>
              <w:spacing w:after="0" w:line="240" w:lineRule="auto"/>
              <w:rPr>
                <w:sz w:val="24"/>
                <w:szCs w:val="24"/>
                <w:highlight w:val="red"/>
              </w:rPr>
            </w:pPr>
            <w:r w:rsidRPr="00B0078F">
              <w:rPr>
                <w:sz w:val="24"/>
                <w:szCs w:val="24"/>
                <w:highlight w:val="red"/>
              </w:rPr>
              <w:t>Well organized and focused paragraphs with transitions</w:t>
            </w:r>
          </w:p>
          <w:p w14:paraId="3924CF15" w14:textId="77777777" w:rsidR="006947D0" w:rsidRDefault="006947D0" w:rsidP="006947D0">
            <w:pPr>
              <w:pStyle w:val="ListParagraph"/>
              <w:numPr>
                <w:ilvl w:val="0"/>
                <w:numId w:val="2"/>
              </w:numPr>
              <w:spacing w:after="0" w:line="240" w:lineRule="auto"/>
              <w:rPr>
                <w:sz w:val="24"/>
                <w:szCs w:val="24"/>
              </w:rPr>
            </w:pPr>
            <w:r w:rsidRPr="00B0078F">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54293D1B" w14:textId="77777777" w:rsidR="006947D0" w:rsidRDefault="006947D0" w:rsidP="00066A79">
            <w:pPr>
              <w:rPr>
                <w:sz w:val="24"/>
                <w:szCs w:val="24"/>
              </w:rPr>
            </w:pPr>
            <w:r>
              <w:rPr>
                <w:sz w:val="24"/>
                <w:szCs w:val="24"/>
              </w:rPr>
              <w:t xml:space="preserve">I like the </w:t>
            </w:r>
            <w:proofErr w:type="gramStart"/>
            <w:r>
              <w:rPr>
                <w:sz w:val="24"/>
                <w:szCs w:val="24"/>
              </w:rPr>
              <w:t>history</w:t>
            </w:r>
            <w:proofErr w:type="gramEnd"/>
            <w:r>
              <w:rPr>
                <w:sz w:val="24"/>
                <w:szCs w:val="24"/>
              </w:rPr>
              <w:t xml:space="preserve"> parts.</w:t>
            </w:r>
          </w:p>
          <w:p w14:paraId="4D1A24E7" w14:textId="77777777" w:rsidR="006947D0" w:rsidRDefault="006947D0" w:rsidP="00066A79">
            <w:pPr>
              <w:rPr>
                <w:sz w:val="24"/>
                <w:szCs w:val="24"/>
              </w:rPr>
            </w:pPr>
          </w:p>
          <w:p w14:paraId="7F068190" w14:textId="77777777" w:rsidR="006947D0" w:rsidRDefault="006947D0" w:rsidP="00066A79">
            <w:pPr>
              <w:rPr>
                <w:sz w:val="24"/>
                <w:szCs w:val="24"/>
              </w:rPr>
            </w:pPr>
            <w:r>
              <w:rPr>
                <w:sz w:val="24"/>
                <w:szCs w:val="24"/>
              </w:rPr>
              <w:t>What’s missing is more about what the mandate looked like: how it was “enforced” and a little more about wearing masks properly.</w:t>
            </w:r>
          </w:p>
        </w:tc>
      </w:tr>
      <w:tr w:rsidR="006947D0" w14:paraId="7C048925"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617C4136" w14:textId="77777777" w:rsidR="006947D0" w:rsidRDefault="006947D0" w:rsidP="00066A79">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76DEAA8D" w14:textId="77777777" w:rsidR="006947D0" w:rsidRDefault="006947D0" w:rsidP="006947D0">
            <w:pPr>
              <w:pStyle w:val="ListParagraph"/>
              <w:numPr>
                <w:ilvl w:val="0"/>
                <w:numId w:val="3"/>
              </w:numPr>
              <w:spacing w:after="0" w:line="240" w:lineRule="auto"/>
              <w:rPr>
                <w:sz w:val="24"/>
                <w:szCs w:val="24"/>
              </w:rPr>
            </w:pPr>
            <w:r>
              <w:rPr>
                <w:sz w:val="24"/>
                <w:szCs w:val="24"/>
              </w:rPr>
              <w:t>Smooth transition from background</w:t>
            </w:r>
          </w:p>
          <w:p w14:paraId="5741DFAD" w14:textId="77777777" w:rsidR="006947D0" w:rsidRDefault="006947D0" w:rsidP="006947D0">
            <w:pPr>
              <w:pStyle w:val="ListParagraph"/>
              <w:numPr>
                <w:ilvl w:val="0"/>
                <w:numId w:val="3"/>
              </w:numPr>
              <w:spacing w:after="0" w:line="240" w:lineRule="auto"/>
              <w:rPr>
                <w:sz w:val="24"/>
                <w:szCs w:val="24"/>
              </w:rPr>
            </w:pPr>
            <w:r>
              <w:rPr>
                <w:sz w:val="24"/>
                <w:szCs w:val="24"/>
              </w:rPr>
              <w:t>Summarizes accurately and in own words two opposing answers and one objective answer to the question</w:t>
            </w:r>
          </w:p>
          <w:p w14:paraId="152EE4D0" w14:textId="77777777" w:rsidR="006947D0" w:rsidRDefault="006947D0" w:rsidP="006947D0">
            <w:pPr>
              <w:pStyle w:val="ListParagraph"/>
              <w:numPr>
                <w:ilvl w:val="0"/>
                <w:numId w:val="3"/>
              </w:numPr>
              <w:spacing w:after="0" w:line="240" w:lineRule="auto"/>
              <w:rPr>
                <w:sz w:val="24"/>
                <w:szCs w:val="24"/>
              </w:rPr>
            </w:pPr>
            <w:r>
              <w:rPr>
                <w:sz w:val="24"/>
                <w:szCs w:val="24"/>
              </w:rPr>
              <w:t>Recognizes and shows bias</w:t>
            </w:r>
          </w:p>
          <w:p w14:paraId="430CC7CB" w14:textId="77777777" w:rsidR="006947D0" w:rsidRDefault="006947D0" w:rsidP="006947D0">
            <w:pPr>
              <w:pStyle w:val="ListParagraph"/>
              <w:numPr>
                <w:ilvl w:val="0"/>
                <w:numId w:val="3"/>
              </w:numPr>
              <w:spacing w:after="0" w:line="240" w:lineRule="auto"/>
              <w:rPr>
                <w:sz w:val="24"/>
                <w:szCs w:val="24"/>
              </w:rPr>
            </w:pPr>
            <w:r>
              <w:rPr>
                <w:sz w:val="24"/>
                <w:szCs w:val="24"/>
              </w:rPr>
              <w:lastRenderedPageBreak/>
              <w:t>Reasonable observations about how all sources make their arguments impactful</w:t>
            </w:r>
          </w:p>
          <w:p w14:paraId="5C59947B" w14:textId="77777777" w:rsidR="006947D0" w:rsidRDefault="006947D0" w:rsidP="006947D0">
            <w:pPr>
              <w:pStyle w:val="ListParagraph"/>
              <w:numPr>
                <w:ilvl w:val="0"/>
                <w:numId w:val="3"/>
              </w:numPr>
              <w:spacing w:after="0" w:line="240" w:lineRule="auto"/>
              <w:rPr>
                <w:sz w:val="24"/>
                <w:szCs w:val="24"/>
              </w:rPr>
            </w:pPr>
            <w:r>
              <w:rPr>
                <w:sz w:val="24"/>
                <w:szCs w:val="24"/>
              </w:rPr>
              <w:t>Well-organized and focused paragraphs with transitions</w:t>
            </w:r>
          </w:p>
          <w:p w14:paraId="73A21570" w14:textId="77777777" w:rsidR="006947D0" w:rsidRDefault="006947D0" w:rsidP="006947D0">
            <w:pPr>
              <w:pStyle w:val="ListParagraph"/>
              <w:numPr>
                <w:ilvl w:val="0"/>
                <w:numId w:val="3"/>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2C1D52F7" w14:textId="77777777" w:rsidR="006947D0" w:rsidRDefault="006947D0" w:rsidP="00066A79">
            <w:pPr>
              <w:rPr>
                <w:sz w:val="24"/>
                <w:szCs w:val="24"/>
              </w:rPr>
            </w:pPr>
          </w:p>
        </w:tc>
      </w:tr>
      <w:tr w:rsidR="006947D0" w14:paraId="04128DF4" w14:textId="77777777" w:rsidTr="00066A79">
        <w:tc>
          <w:tcPr>
            <w:tcW w:w="1800" w:type="dxa"/>
            <w:tcBorders>
              <w:top w:val="single" w:sz="4" w:space="0" w:color="auto"/>
              <w:left w:val="single" w:sz="4" w:space="0" w:color="auto"/>
              <w:bottom w:val="single" w:sz="4" w:space="0" w:color="auto"/>
              <w:right w:val="single" w:sz="4" w:space="0" w:color="auto"/>
            </w:tcBorders>
            <w:hideMark/>
          </w:tcPr>
          <w:p w14:paraId="550E5237" w14:textId="77777777" w:rsidR="006947D0" w:rsidRDefault="006947D0" w:rsidP="00066A79">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2174F8E6" w14:textId="77777777" w:rsidR="006947D0" w:rsidRDefault="006947D0" w:rsidP="006947D0">
            <w:pPr>
              <w:pStyle w:val="ListParagraph"/>
              <w:numPr>
                <w:ilvl w:val="0"/>
                <w:numId w:val="4"/>
              </w:numPr>
              <w:spacing w:after="0" w:line="240" w:lineRule="auto"/>
              <w:rPr>
                <w:sz w:val="24"/>
                <w:szCs w:val="24"/>
              </w:rPr>
            </w:pPr>
            <w:r>
              <w:rPr>
                <w:sz w:val="24"/>
                <w:szCs w:val="24"/>
              </w:rPr>
              <w:t>Smooth transition from analysis</w:t>
            </w:r>
          </w:p>
          <w:p w14:paraId="1F7D5F21" w14:textId="77777777" w:rsidR="006947D0" w:rsidRDefault="006947D0" w:rsidP="006947D0">
            <w:pPr>
              <w:pStyle w:val="ListParagraph"/>
              <w:numPr>
                <w:ilvl w:val="0"/>
                <w:numId w:val="4"/>
              </w:numPr>
              <w:spacing w:after="0" w:line="240" w:lineRule="auto"/>
              <w:rPr>
                <w:sz w:val="24"/>
                <w:szCs w:val="24"/>
              </w:rPr>
            </w:pPr>
            <w:r>
              <w:rPr>
                <w:sz w:val="24"/>
                <w:szCs w:val="24"/>
              </w:rPr>
              <w:t>Incorporates strong points from sources</w:t>
            </w:r>
          </w:p>
          <w:p w14:paraId="27B74B15" w14:textId="77777777" w:rsidR="006947D0" w:rsidRDefault="006947D0" w:rsidP="006947D0">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3DC83327" w14:textId="77777777" w:rsidR="006947D0" w:rsidRDefault="006947D0" w:rsidP="006947D0">
            <w:pPr>
              <w:pStyle w:val="ListParagraph"/>
              <w:numPr>
                <w:ilvl w:val="0"/>
                <w:numId w:val="4"/>
              </w:numPr>
              <w:spacing w:after="0" w:line="240" w:lineRule="auto"/>
              <w:rPr>
                <w:sz w:val="24"/>
                <w:szCs w:val="24"/>
              </w:rPr>
            </w:pPr>
            <w:r>
              <w:rPr>
                <w:sz w:val="24"/>
                <w:szCs w:val="24"/>
              </w:rPr>
              <w:t>Provides satisfying conclusion to the project</w:t>
            </w:r>
          </w:p>
          <w:p w14:paraId="445F46CB" w14:textId="77777777" w:rsidR="006947D0" w:rsidRDefault="006947D0" w:rsidP="006947D0">
            <w:pPr>
              <w:pStyle w:val="ListParagraph"/>
              <w:numPr>
                <w:ilvl w:val="0"/>
                <w:numId w:val="4"/>
              </w:numPr>
              <w:spacing w:after="0" w:line="240" w:lineRule="auto"/>
              <w:rPr>
                <w:sz w:val="24"/>
                <w:szCs w:val="24"/>
              </w:rPr>
            </w:pPr>
            <w:r>
              <w:rPr>
                <w:sz w:val="24"/>
                <w:szCs w:val="24"/>
              </w:rPr>
              <w:t>Good transitions between focused paragraphs</w:t>
            </w:r>
          </w:p>
          <w:p w14:paraId="162BBB9B" w14:textId="77777777" w:rsidR="006947D0" w:rsidRDefault="006947D0" w:rsidP="006947D0">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26C8E554" w14:textId="77777777" w:rsidR="006947D0" w:rsidRDefault="006947D0" w:rsidP="00066A79">
            <w:pPr>
              <w:rPr>
                <w:sz w:val="24"/>
                <w:szCs w:val="24"/>
              </w:rPr>
            </w:pPr>
          </w:p>
        </w:tc>
        <w:bookmarkEnd w:id="4"/>
      </w:tr>
    </w:tbl>
    <w:p w14:paraId="56DC733A" w14:textId="77777777" w:rsidR="006947D0" w:rsidRDefault="006947D0" w:rsidP="006947D0">
      <w:pPr>
        <w:pStyle w:val="NormalWeb"/>
        <w:ind w:left="567" w:hanging="567"/>
      </w:pPr>
    </w:p>
    <w:p w14:paraId="623D4AA4" w14:textId="77777777" w:rsidR="006947D0" w:rsidRPr="00B27FEE" w:rsidRDefault="006947D0" w:rsidP="006947D0">
      <w:pPr>
        <w:ind w:firstLine="720"/>
        <w:rPr>
          <w:sz w:val="28"/>
          <w:szCs w:val="28"/>
        </w:rPr>
      </w:pPr>
    </w:p>
    <w:p w14:paraId="49E0D384" w14:textId="77777777" w:rsidR="00D315F2" w:rsidRDefault="00D315F2"/>
    <w:sectPr w:rsidR="00D315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08:44:00Z" w:initials="DH">
    <w:p w14:paraId="646555DC" w14:textId="77777777" w:rsidR="006947D0" w:rsidRDefault="006947D0" w:rsidP="006947D0">
      <w:pPr>
        <w:pStyle w:val="CommentText"/>
      </w:pPr>
      <w:r>
        <w:rPr>
          <w:rStyle w:val="CommentReference"/>
        </w:rPr>
        <w:annotationRef/>
      </w:r>
      <w:r>
        <w:t>This is good information to provide, but the first sentence doesn’t work as a topic sentence. The topic sentence should tell readers what the paragraph will be about.</w:t>
      </w:r>
    </w:p>
  </w:comment>
  <w:comment w:id="1" w:author="Dr. H" w:date="2021-09-29T08:46:00Z" w:initials="DH">
    <w:p w14:paraId="1E9BC26C" w14:textId="77777777" w:rsidR="006947D0" w:rsidRDefault="006947D0" w:rsidP="006947D0">
      <w:pPr>
        <w:pStyle w:val="CommentText"/>
      </w:pPr>
      <w:r>
        <w:rPr>
          <w:rStyle w:val="CommentReference"/>
        </w:rPr>
        <w:annotationRef/>
      </w:r>
      <w:r>
        <w:t>The logic behind the mandate—the why—is important to write about. Just make clear that this spreading is what led to the masks. That currently isn’t clear in this paragraph.</w:t>
      </w:r>
    </w:p>
  </w:comment>
  <w:comment w:id="2" w:author="Dr. H" w:date="2021-09-29T08:49:00Z" w:initials="DH">
    <w:p w14:paraId="587E797B" w14:textId="77777777" w:rsidR="006947D0" w:rsidRDefault="006947D0" w:rsidP="006947D0">
      <w:pPr>
        <w:pStyle w:val="CommentText"/>
      </w:pPr>
      <w:r>
        <w:rPr>
          <w:rStyle w:val="CommentReference"/>
        </w:rPr>
        <w:annotationRef/>
      </w:r>
      <w:r>
        <w:t>You didn’t read far enough in this timeline. The CDC made a different recommendation after March. It’s good information to show readers that it’s been unclear whether masks are still needed, but be accurate in what you say.</w:t>
      </w:r>
    </w:p>
    <w:p w14:paraId="07075222" w14:textId="77777777" w:rsidR="006947D0" w:rsidRDefault="006947D0" w:rsidP="006947D0">
      <w:pPr>
        <w:pStyle w:val="CommentText"/>
      </w:pPr>
    </w:p>
    <w:p w14:paraId="3EE68BCA" w14:textId="77777777" w:rsidR="006947D0" w:rsidRDefault="006947D0" w:rsidP="006947D0">
      <w:pPr>
        <w:pStyle w:val="CommentText"/>
      </w:pPr>
      <w:r>
        <w:t>You also need to say more about the mandates as they appeared to the general public, what the requirements were when the mandate was in effect.</w:t>
      </w:r>
    </w:p>
  </w:comment>
  <w:comment w:id="3" w:author="Dr. H" w:date="2021-09-29T08:51:00Z" w:initials="DH">
    <w:p w14:paraId="2D8D8905" w14:textId="77777777" w:rsidR="006947D0" w:rsidRDefault="006947D0" w:rsidP="006947D0">
      <w:pPr>
        <w:pStyle w:val="CommentText"/>
      </w:pPr>
      <w:r>
        <w:rPr>
          <w:rStyle w:val="CommentReference"/>
        </w:rPr>
        <w:annotationRef/>
      </w:r>
      <w:r>
        <w:t>This part doesn’t really work as it stands. A better last paragraph would briefly discuss the confusion about the mandate and a little about the controversy.</w:t>
      </w:r>
    </w:p>
    <w:p w14:paraId="29CE46FB" w14:textId="77777777" w:rsidR="006947D0" w:rsidRDefault="006947D0" w:rsidP="006947D0">
      <w:pPr>
        <w:pStyle w:val="CommentText"/>
      </w:pPr>
    </w:p>
    <w:p w14:paraId="6985CD91" w14:textId="77777777" w:rsidR="006947D0" w:rsidRDefault="006947D0" w:rsidP="006947D0">
      <w:pPr>
        <w:pStyle w:val="CommentText"/>
      </w:pPr>
      <w:r>
        <w:t>And actually the question is what purpose the mandate has, not whether or not to wear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6555DC" w15:done="0"/>
  <w15:commentEx w15:paraId="1E9BC26C" w15:done="0"/>
  <w15:commentEx w15:paraId="3EE68BCA" w15:done="0"/>
  <w15:commentEx w15:paraId="6985CD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A5DD" w16cex:dateUtc="2021-09-29T12:44:00Z"/>
  <w16cex:commentExtensible w16cex:durableId="24FEA657" w16cex:dateUtc="2021-09-29T12:46:00Z"/>
  <w16cex:commentExtensible w16cex:durableId="24FEA71B" w16cex:dateUtc="2021-09-29T12:49:00Z"/>
  <w16cex:commentExtensible w16cex:durableId="24FEA775" w16cex:dateUtc="2021-09-29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6555DC" w16cid:durableId="24FEA5DD"/>
  <w16cid:commentId w16cid:paraId="1E9BC26C" w16cid:durableId="24FEA657"/>
  <w16cid:commentId w16cid:paraId="3EE68BCA" w16cid:durableId="24FEA71B"/>
  <w16cid:commentId w16cid:paraId="6985CD91" w16cid:durableId="24FEA7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97201651">
    <w:abstractNumId w:val="3"/>
  </w:num>
  <w:num w:numId="2" w16cid:durableId="1837916757">
    <w:abstractNumId w:val="2"/>
  </w:num>
  <w:num w:numId="3" w16cid:durableId="195430207">
    <w:abstractNumId w:val="1"/>
  </w:num>
  <w:num w:numId="4" w16cid:durableId="12097295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D0"/>
    <w:rsid w:val="002C63BE"/>
    <w:rsid w:val="003E416A"/>
    <w:rsid w:val="004A7991"/>
    <w:rsid w:val="006947D0"/>
    <w:rsid w:val="00695588"/>
    <w:rsid w:val="008411D4"/>
    <w:rsid w:val="009A7883"/>
    <w:rsid w:val="00AB1385"/>
    <w:rsid w:val="00B17372"/>
    <w:rsid w:val="00C458C2"/>
    <w:rsid w:val="00D0403D"/>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90EB"/>
  <w15:chartTrackingRefBased/>
  <w15:docId w15:val="{02B5EF90-CBE4-4998-AFEE-791E47F2C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7D0"/>
    <w:pPr>
      <w:spacing w:after="160" w:line="259" w:lineRule="auto"/>
    </w:pPr>
    <w:rPr>
      <w:rFonts w:asciiTheme="minorHAnsi" w:hAnsiTheme="minorHAnsi"/>
      <w:kern w:val="0"/>
      <w:sz w:val="22"/>
      <w14:ligatures w14:val="none"/>
    </w:rPr>
  </w:style>
  <w:style w:type="paragraph" w:styleId="Heading1">
    <w:name w:val="heading 1"/>
    <w:basedOn w:val="Normal"/>
    <w:next w:val="Normal"/>
    <w:link w:val="Heading1Char"/>
    <w:uiPriority w:val="9"/>
    <w:qFormat/>
    <w:rsid w:val="00694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4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7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7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7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7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4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7D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7D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947D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947D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947D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947D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947D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947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7D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947D0"/>
    <w:pPr>
      <w:spacing w:before="160"/>
      <w:jc w:val="center"/>
    </w:pPr>
    <w:rPr>
      <w:i/>
      <w:iCs/>
      <w:color w:val="404040" w:themeColor="text1" w:themeTint="BF"/>
    </w:rPr>
  </w:style>
  <w:style w:type="character" w:customStyle="1" w:styleId="QuoteChar">
    <w:name w:val="Quote Char"/>
    <w:basedOn w:val="DefaultParagraphFont"/>
    <w:link w:val="Quote"/>
    <w:uiPriority w:val="29"/>
    <w:rsid w:val="006947D0"/>
    <w:rPr>
      <w:i/>
      <w:iCs/>
      <w:color w:val="404040" w:themeColor="text1" w:themeTint="BF"/>
    </w:rPr>
  </w:style>
  <w:style w:type="paragraph" w:styleId="ListParagraph">
    <w:name w:val="List Paragraph"/>
    <w:basedOn w:val="Normal"/>
    <w:uiPriority w:val="34"/>
    <w:qFormat/>
    <w:rsid w:val="006947D0"/>
    <w:pPr>
      <w:ind w:left="720"/>
      <w:contextualSpacing/>
    </w:pPr>
  </w:style>
  <w:style w:type="character" w:styleId="IntenseEmphasis">
    <w:name w:val="Intense Emphasis"/>
    <w:basedOn w:val="DefaultParagraphFont"/>
    <w:uiPriority w:val="21"/>
    <w:qFormat/>
    <w:rsid w:val="006947D0"/>
    <w:rPr>
      <w:i/>
      <w:iCs/>
      <w:color w:val="0F4761" w:themeColor="accent1" w:themeShade="BF"/>
    </w:rPr>
  </w:style>
  <w:style w:type="paragraph" w:styleId="IntenseQuote">
    <w:name w:val="Intense Quote"/>
    <w:basedOn w:val="Normal"/>
    <w:next w:val="Normal"/>
    <w:link w:val="IntenseQuoteChar"/>
    <w:uiPriority w:val="30"/>
    <w:qFormat/>
    <w:rsid w:val="00694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7D0"/>
    <w:rPr>
      <w:i/>
      <w:iCs/>
      <w:color w:val="0F4761" w:themeColor="accent1" w:themeShade="BF"/>
    </w:rPr>
  </w:style>
  <w:style w:type="character" w:styleId="IntenseReference">
    <w:name w:val="Intense Reference"/>
    <w:basedOn w:val="DefaultParagraphFont"/>
    <w:uiPriority w:val="32"/>
    <w:qFormat/>
    <w:rsid w:val="006947D0"/>
    <w:rPr>
      <w:b/>
      <w:bCs/>
      <w:smallCaps/>
      <w:color w:val="0F4761" w:themeColor="accent1" w:themeShade="BF"/>
      <w:spacing w:val="5"/>
    </w:rPr>
  </w:style>
  <w:style w:type="character" w:styleId="Hyperlink">
    <w:name w:val="Hyperlink"/>
    <w:basedOn w:val="DefaultParagraphFont"/>
    <w:uiPriority w:val="99"/>
    <w:unhideWhenUsed/>
    <w:rsid w:val="006947D0"/>
    <w:rPr>
      <w:color w:val="467886" w:themeColor="hyperlink"/>
      <w:u w:val="single"/>
    </w:rPr>
  </w:style>
  <w:style w:type="paragraph" w:styleId="NormalWeb">
    <w:name w:val="Normal (Web)"/>
    <w:basedOn w:val="Normal"/>
    <w:uiPriority w:val="99"/>
    <w:semiHidden/>
    <w:unhideWhenUsed/>
    <w:rsid w:val="006947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47D0"/>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47D0"/>
    <w:rPr>
      <w:sz w:val="16"/>
      <w:szCs w:val="16"/>
    </w:rPr>
  </w:style>
  <w:style w:type="paragraph" w:styleId="CommentText">
    <w:name w:val="annotation text"/>
    <w:basedOn w:val="Normal"/>
    <w:link w:val="CommentTextChar"/>
    <w:uiPriority w:val="99"/>
    <w:semiHidden/>
    <w:unhideWhenUsed/>
    <w:rsid w:val="006947D0"/>
    <w:pPr>
      <w:spacing w:line="240" w:lineRule="auto"/>
    </w:pPr>
    <w:rPr>
      <w:sz w:val="20"/>
      <w:szCs w:val="20"/>
    </w:rPr>
  </w:style>
  <w:style w:type="character" w:customStyle="1" w:styleId="CommentTextChar">
    <w:name w:val="Comment Text Char"/>
    <w:basedOn w:val="DefaultParagraphFont"/>
    <w:link w:val="CommentText"/>
    <w:uiPriority w:val="99"/>
    <w:semiHidden/>
    <w:rsid w:val="006947D0"/>
    <w:rPr>
      <w:rFonts w:asciiTheme="minorHAnsi" w:hAnsiTheme="minorHAnsi"/>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latimes.com/science/story/2021-07-27/timeline-cdc-mask-guidance-during-covid-19-pandemic" TargetMode="External"/><Relationship Id="rId5" Type="http://schemas.openxmlformats.org/officeDocument/2006/relationships/hyperlink" Target="file:///C:\Users\dahuf\AppData\Local\Temp\In%20the%201918%20flu%20pandemic,%20not%20wearing%20a%20mask%20was%20illegal%20in%20some%20parts%20of%20America.%20What%20changed%3f%20-%20CNN" TargetMode="External"/><Relationship Id="rId10" Type="http://schemas.openxmlformats.org/officeDocument/2006/relationships/hyperlink" Target="file:///C:\Users\dahuf\AppData\Local\Temp\What%20Is%20Coronavirus%3f%20|%20Johns%20Hopkins%20Medicine"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2025-02-26T23:10:00Z</dcterms:created>
  <dcterms:modified xsi:type="dcterms:W3CDTF">2025-02-26T23:10:00Z</dcterms:modified>
</cp:coreProperties>
</file>