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15" w:rsidRDefault="00385715">
      <w:r>
        <w:t>Lab 5: Biodiversity</w:t>
      </w:r>
    </w:p>
    <w:p w:rsidR="00385715" w:rsidRDefault="00385715"/>
    <w:p w:rsidR="00385715" w:rsidRDefault="00385715">
      <w:r>
        <w:t>Problem set 1</w:t>
      </w:r>
    </w:p>
    <w:p w:rsidR="000A4DF4" w:rsidRDefault="003F1216" w:rsidP="000A4DF4">
      <w:proofErr w:type="gramStart"/>
      <w:r>
        <w:t>1)  There</w:t>
      </w:r>
      <w:proofErr w:type="gramEnd"/>
      <w:r>
        <w:t xml:space="preserve"> were </w:t>
      </w:r>
      <w:r w:rsidR="000A4DF4">
        <w:t xml:space="preserve">93 unique genera of bivalves in the Miocene. </w:t>
      </w:r>
    </w:p>
    <w:p w:rsidR="000A4DF4" w:rsidRDefault="000A4DF4" w:rsidP="000A4DF4"/>
    <w:p w:rsidR="000A4DF4" w:rsidRDefault="000A4DF4" w:rsidP="000A4DF4">
      <w:proofErr w:type="gramStart"/>
      <w:r>
        <w:t>sum</w:t>
      </w:r>
      <w:proofErr w:type="gramEnd"/>
      <w:r>
        <w:t>(table(</w:t>
      </w:r>
      <w:proofErr w:type="spellStart"/>
      <w:r>
        <w:t>BivalveAbundance</w:t>
      </w:r>
      <w:proofErr w:type="spellEnd"/>
      <w:r>
        <w:t>["Miocene",]))</w:t>
      </w:r>
    </w:p>
    <w:p w:rsidR="000A4DF4" w:rsidRDefault="000A4DF4" w:rsidP="000A4DF4">
      <w:r>
        <w:t>[1] 2334</w:t>
      </w:r>
    </w:p>
    <w:p w:rsidR="000A4DF4" w:rsidRDefault="000A4DF4" w:rsidP="000A4DF4">
      <w:r>
        <w:t>2334-2241</w:t>
      </w:r>
    </w:p>
    <w:p w:rsidR="000A4DF4" w:rsidRDefault="000A4DF4" w:rsidP="000A4DF4">
      <w:r>
        <w:t>[1] 93</w:t>
      </w:r>
    </w:p>
    <w:p w:rsidR="003F1216" w:rsidRDefault="003F1216" w:rsidP="000A4DF4"/>
    <w:p w:rsidR="000A4DF4" w:rsidRDefault="003F1216" w:rsidP="003F1216">
      <w:r>
        <w:t xml:space="preserve">2) The Berger-Parker Index for brachiopods in the Pliocene was </w:t>
      </w:r>
      <w:r w:rsidR="000A4DF4">
        <w:t>0.58.</w:t>
      </w:r>
    </w:p>
    <w:p w:rsidR="000A4DF4" w:rsidRDefault="000A4DF4" w:rsidP="000A4DF4"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BrachiopodAbundance</w:t>
      </w:r>
      <w:proofErr w:type="spellEnd"/>
      <w:r>
        <w:t>["Pliocene",])</w:t>
      </w:r>
    </w:p>
    <w:p w:rsidR="000A4DF4" w:rsidRDefault="000A4DF4" w:rsidP="000A4DF4"/>
    <w:p w:rsidR="000A4DF4" w:rsidRDefault="000A4DF4" w:rsidP="000A4DF4">
      <w:r>
        <w:t xml:space="preserve">   0    1    2    3    4    7   14 </w:t>
      </w:r>
    </w:p>
    <w:p w:rsidR="000A4DF4" w:rsidRDefault="000A4DF4" w:rsidP="000A4DF4">
      <w:r>
        <w:t xml:space="preserve">3256    7    1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</w:t>
      </w:r>
    </w:p>
    <w:p w:rsidR="000A4DF4" w:rsidRDefault="000A4DF4" w:rsidP="000A4DF4">
      <w:r>
        <w:t xml:space="preserve">&gt; </w:t>
      </w:r>
      <w:proofErr w:type="gramStart"/>
      <w:r>
        <w:t>sum</w:t>
      </w:r>
      <w:proofErr w:type="gramEnd"/>
      <w:r>
        <w:t>(table(</w:t>
      </w:r>
      <w:proofErr w:type="spellStart"/>
      <w:r>
        <w:t>BrachiopodAbundance</w:t>
      </w:r>
      <w:proofErr w:type="spellEnd"/>
      <w:r>
        <w:t>["Pliocene",]))</w:t>
      </w:r>
    </w:p>
    <w:p w:rsidR="000A4DF4" w:rsidRDefault="000A4DF4" w:rsidP="000A4DF4">
      <w:r>
        <w:t>[1] 3268</w:t>
      </w:r>
    </w:p>
    <w:p w:rsidR="000A4DF4" w:rsidRDefault="000A4DF4" w:rsidP="000A4DF4">
      <w:r>
        <w:t>&gt; 3268-3256</w:t>
      </w:r>
    </w:p>
    <w:p w:rsidR="000A4DF4" w:rsidRDefault="000A4DF4" w:rsidP="000A4DF4">
      <w:r>
        <w:t>[1] 12</w:t>
      </w:r>
    </w:p>
    <w:p w:rsidR="000A4DF4" w:rsidRDefault="000A4DF4" w:rsidP="000A4DF4">
      <w:r>
        <w:t>&gt; 7/12</w:t>
      </w:r>
    </w:p>
    <w:p w:rsidR="000A4DF4" w:rsidRDefault="000A4DF4" w:rsidP="000A4DF4">
      <w:r>
        <w:t>[1] 0.5833333</w:t>
      </w:r>
    </w:p>
    <w:p w:rsidR="000A4DF4" w:rsidRDefault="000A4DF4" w:rsidP="003F1216"/>
    <w:p w:rsidR="003F1216" w:rsidRDefault="000A4DF4" w:rsidP="003F1216">
      <w:r>
        <w:t>{{{{{{0.22?</w:t>
      </w:r>
    </w:p>
    <w:p w:rsidR="003F1216" w:rsidRDefault="003F1216" w:rsidP="003F1216"/>
    <w:p w:rsidR="003F1216" w:rsidRDefault="003F1216" w:rsidP="003F1216">
      <w:r>
        <w:t xml:space="preserve"> </w:t>
      </w:r>
      <w:proofErr w:type="gramStart"/>
      <w:r>
        <w:t>sum</w:t>
      </w:r>
      <w:proofErr w:type="gramEnd"/>
      <w:r>
        <w:t>(</w:t>
      </w:r>
      <w:proofErr w:type="spellStart"/>
      <w:r>
        <w:t>BrachAbundance</w:t>
      </w:r>
      <w:proofErr w:type="spellEnd"/>
      <w:r>
        <w:t>["Pliocene",])</w:t>
      </w:r>
    </w:p>
    <w:p w:rsidR="003F1216" w:rsidRDefault="003F1216" w:rsidP="003F1216">
      <w:r>
        <w:t>[1] 99</w:t>
      </w:r>
    </w:p>
    <w:p w:rsidR="003F1216" w:rsidRDefault="003F1216" w:rsidP="003F1216">
      <w:r>
        <w:t xml:space="preserve">&gt; </w:t>
      </w:r>
      <w:proofErr w:type="gramStart"/>
      <w:r>
        <w:t>max</w:t>
      </w:r>
      <w:proofErr w:type="gramEnd"/>
      <w:r>
        <w:t>(</w:t>
      </w:r>
      <w:proofErr w:type="spellStart"/>
      <w:r>
        <w:t>BrachAbundance</w:t>
      </w:r>
      <w:proofErr w:type="spellEnd"/>
      <w:r>
        <w:t>["Pliocene",])</w:t>
      </w:r>
    </w:p>
    <w:p w:rsidR="003F1216" w:rsidRDefault="003F1216" w:rsidP="003F1216">
      <w:r>
        <w:t>[1] 22</w:t>
      </w:r>
    </w:p>
    <w:p w:rsidR="003F1216" w:rsidRDefault="003F1216" w:rsidP="003F1216">
      <w:r>
        <w:t>&gt; 22/99</w:t>
      </w:r>
    </w:p>
    <w:p w:rsidR="003F1216" w:rsidRDefault="003F1216" w:rsidP="003F1216">
      <w:r>
        <w:t>[1] 0.2222222</w:t>
      </w:r>
      <w:r w:rsidR="000A4DF4">
        <w:t>}}}}}}</w:t>
      </w:r>
    </w:p>
    <w:p w:rsidR="003F1216" w:rsidRDefault="003F1216" w:rsidP="003F1216"/>
    <w:p w:rsidR="00B45A38" w:rsidRDefault="003F1216" w:rsidP="00B45A38">
      <w:r>
        <w:t>3)</w:t>
      </w:r>
      <w:r w:rsidR="00B45A38">
        <w:t xml:space="preserve"> </w:t>
      </w:r>
      <w:r w:rsidR="00813BCA">
        <w:t xml:space="preserve">The </w:t>
      </w:r>
      <w:proofErr w:type="spellStart"/>
      <w:r w:rsidR="00813BCA">
        <w:t>Gini</w:t>
      </w:r>
      <w:proofErr w:type="spellEnd"/>
      <w:r w:rsidR="00813BCA">
        <w:t xml:space="preserve"> Coefficient for Late Ordovician Brachiopods was 0.74.</w:t>
      </w:r>
    </w:p>
    <w:p w:rsidR="00813BCA" w:rsidRDefault="00813BCA" w:rsidP="00813BCA"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BrachiopodAbundance</w:t>
      </w:r>
      <w:proofErr w:type="spellEnd"/>
      <w:r>
        <w:t>["Late Ordovician",])</w:t>
      </w:r>
    </w:p>
    <w:p w:rsidR="00813BCA" w:rsidRDefault="00813BCA" w:rsidP="00813BCA"/>
    <w:p w:rsidR="00813BCA" w:rsidRDefault="00813BCA" w:rsidP="00813BCA">
      <w:r>
        <w:t xml:space="preserve">   0    1    2    3    4    5    6   11   12   17   18   19   23   31 </w:t>
      </w:r>
    </w:p>
    <w:p w:rsidR="00813BCA" w:rsidRDefault="00813BCA" w:rsidP="00813BCA">
      <w:r>
        <w:t xml:space="preserve">3205   30    9    4    1    2    1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</w:t>
      </w:r>
    </w:p>
    <w:p w:rsidR="00813BCA" w:rsidRDefault="00813BCA" w:rsidP="00813BCA">
      <w:r>
        <w:t xml:space="preserve">  35   38   48   51   54   58   </w:t>
      </w:r>
      <w:proofErr w:type="gramStart"/>
      <w:r>
        <w:t>61  107</w:t>
      </w:r>
      <w:proofErr w:type="gramEnd"/>
      <w:r>
        <w:t xml:space="preserve">  322 </w:t>
      </w:r>
    </w:p>
    <w:p w:rsidR="00813BCA" w:rsidRDefault="00813BCA" w:rsidP="00813BCA">
      <w:r>
        <w:t xml:space="preserve">   1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</w:t>
      </w:r>
    </w:p>
    <w:p w:rsidR="00813BCA" w:rsidRDefault="00813BCA" w:rsidP="00813BCA">
      <w:r>
        <w:t>&gt; 3268-3205</w:t>
      </w:r>
    </w:p>
    <w:p w:rsidR="00813BCA" w:rsidRDefault="00813BCA" w:rsidP="00813BCA">
      <w:r>
        <w:t>[1] 63</w:t>
      </w:r>
    </w:p>
    <w:p w:rsidR="00813BCA" w:rsidRDefault="00813BCA" w:rsidP="00813BCA">
      <w:r>
        <w:t>&gt; Abundances&lt;-</w:t>
      </w:r>
      <w:proofErr w:type="gramStart"/>
      <w:r>
        <w:t>c(</w:t>
      </w:r>
      <w:proofErr w:type="gramEnd"/>
      <w:r>
        <w:t>30,9,2,4,1,1,1,1,1,1,1,1,1,1,1,1,1,1,1,1,1,1)</w:t>
      </w:r>
    </w:p>
    <w:p w:rsidR="00813BCA" w:rsidRDefault="00813BCA" w:rsidP="00813BCA">
      <w:r>
        <w:t>&gt; 1-</w:t>
      </w:r>
      <w:proofErr w:type="gramStart"/>
      <w:r>
        <w:t>sum(</w:t>
      </w:r>
      <w:proofErr w:type="gramEnd"/>
      <w:r>
        <w:t>(Abundances/63)^2)</w:t>
      </w:r>
    </w:p>
    <w:p w:rsidR="005971EA" w:rsidRDefault="00813BCA" w:rsidP="00813BCA">
      <w:r>
        <w:t>[1] 0.7432603</w:t>
      </w:r>
    </w:p>
    <w:p w:rsidR="00B45A38" w:rsidRDefault="00B45A38" w:rsidP="00B45A38"/>
    <w:p w:rsidR="009E1F6A" w:rsidRDefault="00B45A38" w:rsidP="00B45A38">
      <w:r>
        <w:t>4)</w:t>
      </w:r>
      <w:r w:rsidR="009E1F6A">
        <w:t xml:space="preserve"> Shannon’s Entropy for Late Cretaceous bivalves is 1.35 (?)</w:t>
      </w:r>
    </w:p>
    <w:p w:rsidR="009E1F6A" w:rsidRDefault="009E1F6A" w:rsidP="009E1F6A">
      <w:proofErr w:type="gramStart"/>
      <w:r>
        <w:t>table</w:t>
      </w:r>
      <w:proofErr w:type="gramEnd"/>
      <w:r>
        <w:t>(</w:t>
      </w:r>
      <w:proofErr w:type="spellStart"/>
      <w:r>
        <w:t>BivalveAbundance</w:t>
      </w:r>
      <w:proofErr w:type="spellEnd"/>
      <w:r>
        <w:t>["Late Cretaceous",])</w:t>
      </w:r>
    </w:p>
    <w:p w:rsidR="009E1F6A" w:rsidRDefault="009E1F6A" w:rsidP="009E1F6A"/>
    <w:p w:rsidR="009E1F6A" w:rsidRDefault="009E1F6A" w:rsidP="009E1F6A">
      <w:r>
        <w:t xml:space="preserve">   0    1    2    3    6   11   16 </w:t>
      </w:r>
    </w:p>
    <w:p w:rsidR="009E1F6A" w:rsidRDefault="009E1F6A" w:rsidP="009E1F6A">
      <w:r>
        <w:t xml:space="preserve">2320    8    2    1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</w:p>
    <w:p w:rsidR="009E1F6A" w:rsidRDefault="009E1F6A" w:rsidP="009E1F6A"/>
    <w:p w:rsidR="009E1F6A" w:rsidRDefault="009E1F6A" w:rsidP="00B45A38">
      <w:proofErr w:type="gramStart"/>
      <w:r>
        <w:t>5)Shannon’s</w:t>
      </w:r>
      <w:proofErr w:type="gramEnd"/>
      <w:r>
        <w:t xml:space="preserve"> Entropy for Paleocene</w:t>
      </w:r>
      <w:r w:rsidR="00FD537B">
        <w:t xml:space="preserve"> is 1.73?  </w:t>
      </w:r>
    </w:p>
    <w:p w:rsidR="00FD537B" w:rsidRDefault="009E1F6A" w:rsidP="00FD537B">
      <w:r>
        <w:t xml:space="preserve"> </w:t>
      </w:r>
      <w:proofErr w:type="gramStart"/>
      <w:r w:rsidR="00FD537B">
        <w:t>table</w:t>
      </w:r>
      <w:proofErr w:type="gramEnd"/>
      <w:r w:rsidR="00FD537B">
        <w:t>(</w:t>
      </w:r>
      <w:proofErr w:type="spellStart"/>
      <w:r w:rsidR="00FD537B">
        <w:t>BivalveAbundance</w:t>
      </w:r>
      <w:proofErr w:type="spellEnd"/>
      <w:r w:rsidR="00FD537B">
        <w:t>["Paleocene",])</w:t>
      </w:r>
    </w:p>
    <w:p w:rsidR="00FD537B" w:rsidRDefault="00FD537B" w:rsidP="00FD537B"/>
    <w:p w:rsidR="00FD537B" w:rsidRDefault="00FD537B" w:rsidP="00FD537B">
      <w:r>
        <w:t xml:space="preserve">   0    1    2    3    4    5    6    7    8   10   11   12   13   16 </w:t>
      </w:r>
    </w:p>
    <w:p w:rsidR="00FD537B" w:rsidRDefault="00FD537B" w:rsidP="00FD537B">
      <w:r>
        <w:t xml:space="preserve">2222   50   16   20   10    3    2    1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2    1    </w:t>
      </w:r>
      <w:proofErr w:type="spellStart"/>
      <w:r>
        <w:t>1</w:t>
      </w:r>
      <w:proofErr w:type="spellEnd"/>
      <w:r>
        <w:t xml:space="preserve"> </w:t>
      </w:r>
    </w:p>
    <w:p w:rsidR="00FD537B" w:rsidRDefault="00FD537B" w:rsidP="00FD537B">
      <w:r>
        <w:t xml:space="preserve">  18   21   29 </w:t>
      </w:r>
    </w:p>
    <w:p w:rsidR="00FD537B" w:rsidRDefault="00FD537B" w:rsidP="00FD537B">
      <w:r>
        <w:t xml:space="preserve">   1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</w:p>
    <w:p w:rsidR="00FD537B" w:rsidRDefault="00FD537B" w:rsidP="00FD537B">
      <w:proofErr w:type="gramStart"/>
      <w:r>
        <w:t>length</w:t>
      </w:r>
      <w:proofErr w:type="gramEnd"/>
      <w:r>
        <w:t>(which(</w:t>
      </w:r>
      <w:proofErr w:type="spellStart"/>
      <w:r>
        <w:t>BivalveAbundance</w:t>
      </w:r>
      <w:proofErr w:type="spellEnd"/>
      <w:r>
        <w:t>["Paleocene",]!=0))</w:t>
      </w:r>
    </w:p>
    <w:p w:rsidR="00507C23" w:rsidRDefault="00FD537B" w:rsidP="00B45A38">
      <w:r>
        <w:t>[1] 112</w:t>
      </w:r>
    </w:p>
    <w:p w:rsidR="00B45A38" w:rsidRDefault="00B45A38" w:rsidP="00B45A38"/>
    <w:p w:rsidR="00507C23" w:rsidRDefault="00B45A38" w:rsidP="00B45A38">
      <w:r>
        <w:t>6)</w:t>
      </w:r>
      <w:r w:rsidR="00FD537B">
        <w:t xml:space="preserve"> The percent change between the two is 22%.</w:t>
      </w:r>
      <w:r>
        <w:t xml:space="preserve"> The drastic change in diversity can be attributed to alarming spikes in iridium worldwide, which probably indicates some sort of accelerated extraterrestrial flux</w:t>
      </w:r>
      <w:r w:rsidR="00507C23">
        <w:t xml:space="preserve">. </w:t>
      </w:r>
      <w:r w:rsidR="007E1F8A">
        <w:t xml:space="preserve">Or something. </w:t>
      </w:r>
      <w:r w:rsidR="00507C23">
        <w:t xml:space="preserve"> </w:t>
      </w:r>
    </w:p>
    <w:p w:rsidR="00B45A38" w:rsidRDefault="00B45A38" w:rsidP="00B45A38"/>
    <w:p w:rsidR="00801783" w:rsidRDefault="00B45A38" w:rsidP="00FD537B">
      <w:r w:rsidRPr="00801783">
        <w:rPr>
          <w:highlight w:val="yellow"/>
        </w:rPr>
        <w:t>7)</w:t>
      </w:r>
      <w:r w:rsidR="00FD537B">
        <w:t xml:space="preserve"> </w:t>
      </w:r>
    </w:p>
    <w:p w:rsidR="00801783" w:rsidRDefault="00801783" w:rsidP="00FD537B"/>
    <w:p w:rsidR="00FD537B" w:rsidRDefault="00FD537B" w:rsidP="00FD537B">
      <w:proofErr w:type="gramStart"/>
      <w:r>
        <w:t>exp</w:t>
      </w:r>
      <w:proofErr w:type="gramEnd"/>
      <w:r>
        <w:t>(1.35)</w:t>
      </w:r>
    </w:p>
    <w:p w:rsidR="00FD537B" w:rsidRDefault="00FD537B" w:rsidP="00FD537B">
      <w:r>
        <w:t>[1] 3.857426</w:t>
      </w:r>
    </w:p>
    <w:p w:rsidR="00FD537B" w:rsidRDefault="00FD537B" w:rsidP="00FD537B">
      <w:r>
        <w:t xml:space="preserve">&gt; </w:t>
      </w:r>
      <w:proofErr w:type="gramStart"/>
      <w:r>
        <w:t>exp</w:t>
      </w:r>
      <w:proofErr w:type="gramEnd"/>
      <w:r>
        <w:t>(1.73)</w:t>
      </w:r>
    </w:p>
    <w:p w:rsidR="00FD537B" w:rsidRDefault="00FD537B" w:rsidP="00FD537B">
      <w:r>
        <w:t>[1] 5.640654</w:t>
      </w:r>
    </w:p>
    <w:p w:rsidR="00FD537B" w:rsidRDefault="00FD537B" w:rsidP="00FD537B">
      <w:r>
        <w:t xml:space="preserve">&gt; </w:t>
      </w:r>
      <w:proofErr w:type="gramStart"/>
      <w:r>
        <w:t>exp</w:t>
      </w:r>
      <w:proofErr w:type="gramEnd"/>
      <w:r>
        <w:t>(.22)</w:t>
      </w:r>
    </w:p>
    <w:p w:rsidR="00801783" w:rsidRDefault="00FD537B" w:rsidP="00FD537B">
      <w:r>
        <w:t>[1] 1.246077</w:t>
      </w:r>
    </w:p>
    <w:p w:rsidR="00801783" w:rsidRDefault="00801783" w:rsidP="00FD537B"/>
    <w:p w:rsidR="00801783" w:rsidRDefault="00801783" w:rsidP="00FD537B">
      <w:r>
        <w:t>Problem Set 2</w:t>
      </w:r>
    </w:p>
    <w:p w:rsidR="00801783" w:rsidRDefault="00801783" w:rsidP="00FD537B"/>
    <w:p w:rsidR="0092542C" w:rsidRDefault="00801783" w:rsidP="0092542C">
      <w:r>
        <w:t xml:space="preserve">1) </w:t>
      </w:r>
      <w:proofErr w:type="spellStart"/>
      <w:proofErr w:type="gramStart"/>
      <w:r w:rsidR="0092542C">
        <w:t>specnumber</w:t>
      </w:r>
      <w:proofErr w:type="spellEnd"/>
      <w:proofErr w:type="gramEnd"/>
      <w:r w:rsidR="0092542C">
        <w:t>(</w:t>
      </w:r>
      <w:proofErr w:type="spellStart"/>
      <w:r w:rsidR="0092542C">
        <w:t>BivalveAbundance</w:t>
      </w:r>
      <w:proofErr w:type="spellEnd"/>
      <w:r w:rsidR="0092542C">
        <w:t>["Miocene",])</w:t>
      </w:r>
    </w:p>
    <w:p w:rsidR="0092542C" w:rsidRDefault="0092542C" w:rsidP="0092542C">
      <w:r>
        <w:t>[1] 634</w:t>
      </w:r>
    </w:p>
    <w:p w:rsidR="00801783" w:rsidRDefault="00801783" w:rsidP="0092542C"/>
    <w:p w:rsidR="0092542C" w:rsidRDefault="00801783" w:rsidP="0092542C">
      <w:r>
        <w:t xml:space="preserve">2) </w:t>
      </w:r>
      <w:proofErr w:type="gramStart"/>
      <w:r w:rsidR="0092542C">
        <w:t>diversity</w:t>
      </w:r>
      <w:proofErr w:type="gramEnd"/>
      <w:r w:rsidR="0092542C">
        <w:t>(</w:t>
      </w:r>
      <w:proofErr w:type="spellStart"/>
      <w:r w:rsidR="0092542C">
        <w:t>BrachiopodAbundance</w:t>
      </w:r>
      <w:proofErr w:type="spellEnd"/>
      <w:r w:rsidR="0092542C">
        <w:t>["Late Ordovician",], index="</w:t>
      </w:r>
      <w:proofErr w:type="spellStart"/>
      <w:r w:rsidR="0092542C">
        <w:t>simpson</w:t>
      </w:r>
      <w:proofErr w:type="spellEnd"/>
      <w:r w:rsidR="0092542C">
        <w:t>")</w:t>
      </w:r>
    </w:p>
    <w:p w:rsidR="0092542C" w:rsidRDefault="0092542C" w:rsidP="0092542C">
      <w:r>
        <w:t>[1] 0.9784588</w:t>
      </w:r>
    </w:p>
    <w:p w:rsidR="004B36DC" w:rsidRDefault="004B36DC" w:rsidP="0092542C"/>
    <w:p w:rsidR="004B36DC" w:rsidRDefault="004B36DC" w:rsidP="004B36DC">
      <w:r>
        <w:t xml:space="preserve">3) </w:t>
      </w:r>
      <w:proofErr w:type="gramStart"/>
      <w:r>
        <w:t>diversity</w:t>
      </w:r>
      <w:proofErr w:type="gramEnd"/>
      <w:r>
        <w:t>(</w:t>
      </w:r>
      <w:proofErr w:type="spellStart"/>
      <w:r>
        <w:t>BivalveAbundance</w:t>
      </w:r>
      <w:proofErr w:type="spellEnd"/>
      <w:r>
        <w:t>["Late Cretaceous",],index="</w:t>
      </w:r>
      <w:proofErr w:type="spellStart"/>
      <w:r>
        <w:t>shannon</w:t>
      </w:r>
      <w:proofErr w:type="spellEnd"/>
      <w:r>
        <w:t>")</w:t>
      </w:r>
    </w:p>
    <w:p w:rsidR="004B36DC" w:rsidRDefault="004B36DC" w:rsidP="004B36DC">
      <w:r>
        <w:t>[1] 5.086512</w:t>
      </w:r>
    </w:p>
    <w:p w:rsidR="004B36DC" w:rsidRDefault="004B36DC" w:rsidP="004B36DC"/>
    <w:p w:rsidR="0092542C" w:rsidRDefault="004B36DC" w:rsidP="0092542C">
      <w:r>
        <w:t>4)</w:t>
      </w:r>
      <w:r w:rsidR="0092542C">
        <w:t xml:space="preserve"> </w:t>
      </w:r>
      <w:proofErr w:type="gramStart"/>
      <w:r w:rsidR="0092542C">
        <w:t>diversity</w:t>
      </w:r>
      <w:proofErr w:type="gramEnd"/>
      <w:r w:rsidR="0092542C">
        <w:t>(</w:t>
      </w:r>
      <w:proofErr w:type="spellStart"/>
      <w:r w:rsidR="0092542C">
        <w:t>BivalveAbundance</w:t>
      </w:r>
      <w:proofErr w:type="spellEnd"/>
      <w:r w:rsidR="0092542C">
        <w:t>["Paleocene",],index="</w:t>
      </w:r>
      <w:proofErr w:type="spellStart"/>
      <w:r w:rsidR="0092542C">
        <w:t>shannon</w:t>
      </w:r>
      <w:proofErr w:type="spellEnd"/>
      <w:r w:rsidR="0092542C">
        <w:t>")</w:t>
      </w:r>
    </w:p>
    <w:p w:rsidR="00FD537B" w:rsidRDefault="0092542C" w:rsidP="0092542C">
      <w:r>
        <w:t>[1] 4.511063</w:t>
      </w:r>
    </w:p>
    <w:p w:rsidR="0092542C" w:rsidRDefault="0092542C" w:rsidP="00FD537B"/>
    <w:p w:rsidR="0092542C" w:rsidRDefault="0092542C" w:rsidP="00FD537B"/>
    <w:p w:rsidR="005143FE" w:rsidRDefault="0092542C" w:rsidP="00FD537B">
      <w:r>
        <w:t>Problem Set 3</w:t>
      </w:r>
    </w:p>
    <w:p w:rsidR="00037E80" w:rsidRDefault="00037E80" w:rsidP="00FD537B"/>
    <w:p w:rsidR="00037E80" w:rsidRDefault="00037E80" w:rsidP="00037E80">
      <w:proofErr w:type="spellStart"/>
      <w:r>
        <w:t>OrderedBiv</w:t>
      </w:r>
      <w:proofErr w:type="spellEnd"/>
      <w:r>
        <w:t>&lt;-array(</w:t>
      </w:r>
      <w:proofErr w:type="gramStart"/>
      <w:r>
        <w:t>c(</w:t>
      </w:r>
      <w:proofErr w:type="gramEnd"/>
      <w:r>
        <w:t>42,48,87,56,66,81,51,111,88,70,99,104,160,191,156,101,151,242,217,202,270,393,573,304,512,355,634,534,498),</w:t>
      </w:r>
      <w:proofErr w:type="spellStart"/>
      <w:r>
        <w:t>dimnames</w:t>
      </w:r>
      <w:proofErr w:type="spellEnd"/>
      <w:r>
        <w:t xml:space="preserve">=list(c("E </w:t>
      </w:r>
      <w:proofErr w:type="spellStart"/>
      <w:r>
        <w:t>Ord","M</w:t>
      </w:r>
      <w:proofErr w:type="spellEnd"/>
      <w:r>
        <w:t xml:space="preserve"> </w:t>
      </w:r>
      <w:proofErr w:type="spellStart"/>
      <w:r>
        <w:t>Ord","L</w:t>
      </w:r>
      <w:proofErr w:type="spellEnd"/>
      <w:r>
        <w:t xml:space="preserve"> </w:t>
      </w:r>
      <w:proofErr w:type="spellStart"/>
      <w:r>
        <w:t>Ord","Lland","Wenlock","Ludlow","Pridoli","E</w:t>
      </w:r>
      <w:proofErr w:type="spellEnd"/>
      <w:r>
        <w:t xml:space="preserve"> </w:t>
      </w:r>
      <w:proofErr w:type="spellStart"/>
      <w:r>
        <w:t>Dev","M</w:t>
      </w:r>
      <w:proofErr w:type="spellEnd"/>
      <w:r>
        <w:t xml:space="preserve"> </w:t>
      </w:r>
      <w:proofErr w:type="spellStart"/>
      <w:r>
        <w:t>Dev","L</w:t>
      </w:r>
      <w:proofErr w:type="spellEnd"/>
      <w:r>
        <w:t xml:space="preserve"> </w:t>
      </w:r>
      <w:proofErr w:type="spellStart"/>
      <w:r>
        <w:t>Dev","Miss","Penn","Cisur","Guad","Loping","E</w:t>
      </w:r>
      <w:proofErr w:type="spellEnd"/>
      <w:r>
        <w:t xml:space="preserve"> </w:t>
      </w:r>
      <w:proofErr w:type="spellStart"/>
      <w:r>
        <w:t>Tri","M</w:t>
      </w:r>
      <w:proofErr w:type="spellEnd"/>
      <w:r>
        <w:t xml:space="preserve"> </w:t>
      </w:r>
      <w:proofErr w:type="spellStart"/>
      <w:r>
        <w:t>Tri","L</w:t>
      </w:r>
      <w:proofErr w:type="spellEnd"/>
      <w:r>
        <w:t xml:space="preserve"> </w:t>
      </w:r>
      <w:proofErr w:type="spellStart"/>
      <w:r>
        <w:t>Tri","E</w:t>
      </w:r>
      <w:proofErr w:type="spellEnd"/>
      <w:r>
        <w:t xml:space="preserve"> </w:t>
      </w:r>
      <w:proofErr w:type="spellStart"/>
      <w:r>
        <w:t>Jur","M</w:t>
      </w:r>
      <w:proofErr w:type="spellEnd"/>
      <w:r>
        <w:t xml:space="preserve"> </w:t>
      </w:r>
      <w:proofErr w:type="spellStart"/>
      <w:r>
        <w:t>Jur","L</w:t>
      </w:r>
      <w:proofErr w:type="spellEnd"/>
      <w:r>
        <w:t xml:space="preserve"> </w:t>
      </w:r>
      <w:proofErr w:type="spellStart"/>
      <w:r>
        <w:t>Jur","E</w:t>
      </w:r>
      <w:proofErr w:type="spellEnd"/>
      <w:r>
        <w:t xml:space="preserve"> K", "L </w:t>
      </w:r>
      <w:proofErr w:type="spellStart"/>
      <w:r>
        <w:t>K","Paleoc","Eoc","Olig","Mio","Plio","Pleist</w:t>
      </w:r>
      <w:proofErr w:type="spellEnd"/>
      <w:r>
        <w:t>"))</w:t>
      </w:r>
    </w:p>
    <w:p w:rsidR="00037E80" w:rsidRDefault="00037E80" w:rsidP="00037E80">
      <w:proofErr w:type="gramStart"/>
      <w:r>
        <w:t>+ )</w:t>
      </w:r>
      <w:proofErr w:type="gramEnd"/>
    </w:p>
    <w:p w:rsidR="00037E80" w:rsidRDefault="00037E80" w:rsidP="00037E80">
      <w:r>
        <w:t xml:space="preserve">&gt; </w:t>
      </w:r>
      <w:proofErr w:type="spellStart"/>
      <w:r>
        <w:t>OrderedBiv</w:t>
      </w:r>
      <w:proofErr w:type="spellEnd"/>
    </w:p>
    <w:p w:rsidR="00037E80" w:rsidRDefault="00037E80" w:rsidP="00037E80">
      <w:r>
        <w:t xml:space="preserve">  E </w:t>
      </w:r>
      <w:proofErr w:type="spellStart"/>
      <w:r>
        <w:t>Ord</w:t>
      </w:r>
      <w:proofErr w:type="spellEnd"/>
      <w:r>
        <w:t xml:space="preserve">   M </w:t>
      </w:r>
      <w:proofErr w:type="spellStart"/>
      <w:r>
        <w:t>Ord</w:t>
      </w:r>
      <w:proofErr w:type="spellEnd"/>
      <w:r>
        <w:t xml:space="preserve">   L </w:t>
      </w:r>
      <w:proofErr w:type="spellStart"/>
      <w:r>
        <w:t>Ord</w:t>
      </w:r>
      <w:proofErr w:type="spellEnd"/>
      <w:r>
        <w:t xml:space="preserve">   </w:t>
      </w:r>
      <w:proofErr w:type="spellStart"/>
      <w:r>
        <w:t>Lland</w:t>
      </w:r>
      <w:proofErr w:type="spellEnd"/>
      <w:r>
        <w:t xml:space="preserve"> </w:t>
      </w:r>
      <w:proofErr w:type="spellStart"/>
      <w:proofErr w:type="gramStart"/>
      <w:r>
        <w:t>Wenlock</w:t>
      </w:r>
      <w:proofErr w:type="spellEnd"/>
      <w:r>
        <w:t xml:space="preserve">  Ludlow</w:t>
      </w:r>
      <w:proofErr w:type="gramEnd"/>
      <w:r>
        <w:t xml:space="preserve"> </w:t>
      </w:r>
      <w:proofErr w:type="spellStart"/>
      <w:r>
        <w:t>Pridoli</w:t>
      </w:r>
      <w:proofErr w:type="spellEnd"/>
      <w:r>
        <w:t xml:space="preserve">   E Dev   M Dev </w:t>
      </w:r>
    </w:p>
    <w:p w:rsidR="00037E80" w:rsidRDefault="00037E80" w:rsidP="00037E80">
      <w:r>
        <w:t xml:space="preserve">     42      48      87      56      66      81      51     111      88 </w:t>
      </w:r>
    </w:p>
    <w:p w:rsidR="00037E80" w:rsidRDefault="00037E80" w:rsidP="00037E80">
      <w:r>
        <w:t xml:space="preserve">  L Dev    Miss    Penn   </w:t>
      </w:r>
      <w:proofErr w:type="spellStart"/>
      <w:r>
        <w:t>Cisur</w:t>
      </w:r>
      <w:proofErr w:type="spellEnd"/>
      <w:r>
        <w:t xml:space="preserve">    </w:t>
      </w:r>
      <w:proofErr w:type="spellStart"/>
      <w:proofErr w:type="gramStart"/>
      <w:r>
        <w:t>Guad</w:t>
      </w:r>
      <w:proofErr w:type="spellEnd"/>
      <w:r>
        <w:t xml:space="preserve">  Loping</w:t>
      </w:r>
      <w:proofErr w:type="gramEnd"/>
      <w:r>
        <w:t xml:space="preserve">   E Tri   M Tri   L Tri </w:t>
      </w:r>
    </w:p>
    <w:p w:rsidR="00037E80" w:rsidRDefault="00037E80" w:rsidP="00037E80">
      <w:r>
        <w:t xml:space="preserve">     70      99     104     160     191     156     101     151     242 </w:t>
      </w:r>
    </w:p>
    <w:p w:rsidR="00037E80" w:rsidRDefault="00037E80" w:rsidP="00037E80">
      <w:r>
        <w:t xml:space="preserve">  E </w:t>
      </w:r>
      <w:proofErr w:type="spellStart"/>
      <w:r>
        <w:t>Jur</w:t>
      </w:r>
      <w:proofErr w:type="spellEnd"/>
      <w:r>
        <w:t xml:space="preserve">   M </w:t>
      </w:r>
      <w:proofErr w:type="spellStart"/>
      <w:r>
        <w:t>Jur</w:t>
      </w:r>
      <w:proofErr w:type="spellEnd"/>
      <w:r>
        <w:t xml:space="preserve">   L </w:t>
      </w:r>
      <w:proofErr w:type="spellStart"/>
      <w:r>
        <w:t>Jur</w:t>
      </w:r>
      <w:proofErr w:type="spellEnd"/>
      <w:r>
        <w:t xml:space="preserve">     E K     L </w:t>
      </w:r>
      <w:proofErr w:type="gramStart"/>
      <w:r>
        <w:t xml:space="preserve">K  </w:t>
      </w:r>
      <w:proofErr w:type="spellStart"/>
      <w:r>
        <w:t>Paleoc</w:t>
      </w:r>
      <w:proofErr w:type="spellEnd"/>
      <w:proofErr w:type="gramEnd"/>
      <w:r>
        <w:t xml:space="preserve">     </w:t>
      </w:r>
      <w:proofErr w:type="spellStart"/>
      <w:r>
        <w:t>Eoc</w:t>
      </w:r>
      <w:proofErr w:type="spellEnd"/>
      <w:r>
        <w:t xml:space="preserve">    </w:t>
      </w:r>
      <w:proofErr w:type="spellStart"/>
      <w:r>
        <w:t>Olig</w:t>
      </w:r>
      <w:proofErr w:type="spellEnd"/>
      <w:r>
        <w:t xml:space="preserve">     Mio </w:t>
      </w:r>
    </w:p>
    <w:p w:rsidR="00037E80" w:rsidRDefault="00037E80" w:rsidP="00037E80">
      <w:r>
        <w:t xml:space="preserve">    217     202     270     393     573     304     512     355     634 </w:t>
      </w:r>
    </w:p>
    <w:p w:rsidR="00037E80" w:rsidRDefault="00037E80" w:rsidP="00037E80">
      <w:r>
        <w:t xml:space="preserve">   </w:t>
      </w:r>
      <w:proofErr w:type="spellStart"/>
      <w:proofErr w:type="gramStart"/>
      <w:r>
        <w:t>Plio</w:t>
      </w:r>
      <w:proofErr w:type="spellEnd"/>
      <w:r>
        <w:t xml:space="preserve">  </w:t>
      </w:r>
      <w:proofErr w:type="spellStart"/>
      <w:r>
        <w:t>Pleist</w:t>
      </w:r>
      <w:proofErr w:type="spellEnd"/>
      <w:proofErr w:type="gramEnd"/>
      <w:r>
        <w:t xml:space="preserve"> </w:t>
      </w:r>
    </w:p>
    <w:p w:rsidR="00037E80" w:rsidRDefault="00037E80" w:rsidP="00037E80">
      <w:r>
        <w:t xml:space="preserve">    534     498 </w:t>
      </w:r>
    </w:p>
    <w:p w:rsidR="00037E80" w:rsidRDefault="00037E80" w:rsidP="00037E80">
      <w:r>
        <w:t xml:space="preserve">&gt; </w:t>
      </w:r>
      <w:proofErr w:type="spellStart"/>
      <w:r>
        <w:t>OrderedBrachiopods</w:t>
      </w:r>
      <w:proofErr w:type="spellEnd"/>
    </w:p>
    <w:p w:rsidR="00037E80" w:rsidRDefault="00037E80" w:rsidP="00037E80">
      <w:r>
        <w:t xml:space="preserve">    E </w:t>
      </w:r>
      <w:proofErr w:type="spellStart"/>
      <w:r>
        <w:t>Ord</w:t>
      </w:r>
      <w:proofErr w:type="spellEnd"/>
      <w:r>
        <w:t xml:space="preserve">     M </w:t>
      </w:r>
      <w:proofErr w:type="spellStart"/>
      <w:r>
        <w:t>Ord</w:t>
      </w:r>
      <w:proofErr w:type="spellEnd"/>
      <w:r>
        <w:t xml:space="preserve">     L </w:t>
      </w:r>
      <w:proofErr w:type="spellStart"/>
      <w:r>
        <w:t>Ord</w:t>
      </w:r>
      <w:proofErr w:type="spellEnd"/>
      <w:r>
        <w:t xml:space="preserve">     </w:t>
      </w:r>
      <w:proofErr w:type="spellStart"/>
      <w:r>
        <w:t>Lland</w:t>
      </w:r>
      <w:proofErr w:type="spellEnd"/>
      <w:r>
        <w:t xml:space="preserve">   </w:t>
      </w:r>
      <w:proofErr w:type="spellStart"/>
      <w:r>
        <w:t>Wenlock</w:t>
      </w:r>
      <w:proofErr w:type="spellEnd"/>
      <w:r>
        <w:t xml:space="preserve">    Ludlow   </w:t>
      </w:r>
      <w:proofErr w:type="spellStart"/>
      <w:r>
        <w:t>Pridoli</w:t>
      </w:r>
      <w:proofErr w:type="spellEnd"/>
      <w:r>
        <w:t xml:space="preserve"> </w:t>
      </w:r>
    </w:p>
    <w:p w:rsidR="00037E80" w:rsidRDefault="00037E80" w:rsidP="00037E80">
      <w:r>
        <w:t xml:space="preserve">      141       282       331       271       257       234       138 </w:t>
      </w:r>
    </w:p>
    <w:p w:rsidR="00037E80" w:rsidRDefault="00037E80" w:rsidP="00037E80">
      <w:r>
        <w:t xml:space="preserve">    E Dev     M Dev     L Dev      Miss      Penn     </w:t>
      </w:r>
      <w:proofErr w:type="spellStart"/>
      <w:r>
        <w:t>Cisur</w:t>
      </w:r>
      <w:proofErr w:type="spellEnd"/>
      <w:r>
        <w:t xml:space="preserve">      </w:t>
      </w:r>
      <w:proofErr w:type="spellStart"/>
      <w:r>
        <w:t>Guad</w:t>
      </w:r>
      <w:proofErr w:type="spellEnd"/>
      <w:r>
        <w:t xml:space="preserve"> </w:t>
      </w:r>
    </w:p>
    <w:p w:rsidR="00037E80" w:rsidRDefault="00037E80" w:rsidP="00037E80">
      <w:r>
        <w:t xml:space="preserve">      497       353       274       314       284       564       549 </w:t>
      </w:r>
    </w:p>
    <w:p w:rsidR="00037E80" w:rsidRDefault="00037E80" w:rsidP="00037E80">
      <w:r>
        <w:t xml:space="preserve">   Loping     E Tri     M Tri     L Tri     E </w:t>
      </w:r>
      <w:proofErr w:type="spellStart"/>
      <w:r>
        <w:t>Jur</w:t>
      </w:r>
      <w:proofErr w:type="spellEnd"/>
      <w:r>
        <w:t xml:space="preserve">     M </w:t>
      </w:r>
      <w:proofErr w:type="spellStart"/>
      <w:r>
        <w:t>Jur</w:t>
      </w:r>
      <w:proofErr w:type="spellEnd"/>
      <w:r>
        <w:t xml:space="preserve">     L </w:t>
      </w:r>
      <w:proofErr w:type="spellStart"/>
      <w:r>
        <w:t>Jur</w:t>
      </w:r>
      <w:proofErr w:type="spellEnd"/>
      <w:r>
        <w:t xml:space="preserve"> </w:t>
      </w:r>
    </w:p>
    <w:p w:rsidR="00037E80" w:rsidRDefault="00037E80" w:rsidP="00037E80">
      <w:r>
        <w:t xml:space="preserve">      406        63       111       193       130       175       111 </w:t>
      </w:r>
    </w:p>
    <w:p w:rsidR="00037E80" w:rsidRDefault="00037E80" w:rsidP="00037E80">
      <w:r>
        <w:t xml:space="preserve">       EK        LK Paleocene    Eocene      </w:t>
      </w:r>
      <w:proofErr w:type="spellStart"/>
      <w:r>
        <w:t>Olig</w:t>
      </w:r>
      <w:proofErr w:type="spellEnd"/>
      <w:r>
        <w:t xml:space="preserve">   </w:t>
      </w:r>
      <w:proofErr w:type="gramStart"/>
      <w:r>
        <w:t>Miocene  Pliocene</w:t>
      </w:r>
      <w:proofErr w:type="gramEnd"/>
      <w:r>
        <w:t xml:space="preserve"> </w:t>
      </w:r>
    </w:p>
    <w:p w:rsidR="00037E80" w:rsidRDefault="00037E80" w:rsidP="00037E80">
      <w:r>
        <w:t xml:space="preserve">      125        96        29        57        38        45        23 </w:t>
      </w:r>
    </w:p>
    <w:p w:rsidR="00037E80" w:rsidRDefault="00037E80" w:rsidP="00037E80">
      <w:r>
        <w:t xml:space="preserve">   </w:t>
      </w:r>
      <w:proofErr w:type="spellStart"/>
      <w:r>
        <w:t>Pleist</w:t>
      </w:r>
      <w:proofErr w:type="spellEnd"/>
      <w:r>
        <w:t xml:space="preserve"> </w:t>
      </w:r>
    </w:p>
    <w:p w:rsidR="0092542C" w:rsidRDefault="00037E80" w:rsidP="00037E80">
      <w:r>
        <w:t xml:space="preserve">       19</w:t>
      </w:r>
    </w:p>
    <w:p w:rsidR="0092542C" w:rsidRDefault="0092542C" w:rsidP="00FD537B"/>
    <w:p w:rsidR="000A22F3" w:rsidRDefault="0092542C" w:rsidP="000A22F3">
      <w:r>
        <w:t xml:space="preserve">1) </w:t>
      </w:r>
      <w:r w:rsidR="000A22F3">
        <w:t xml:space="preserve">Bivalve and Brachiopod </w:t>
      </w:r>
      <w:proofErr w:type="spellStart"/>
      <w:r w:rsidR="000A22F3">
        <w:t>richnesses</w:t>
      </w:r>
      <w:proofErr w:type="spellEnd"/>
      <w:r w:rsidR="000A22F3">
        <w:t xml:space="preserve"> are negatively correlated.</w:t>
      </w:r>
    </w:p>
    <w:p w:rsidR="000A22F3" w:rsidRDefault="000A22F3" w:rsidP="000A22F3"/>
    <w:p w:rsidR="00037E80" w:rsidRDefault="00037E80" w:rsidP="00037E80"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OrderedBiv,OrderedBrachiopods</w:t>
      </w:r>
      <w:proofErr w:type="spellEnd"/>
      <w:r>
        <w:t>)</w:t>
      </w:r>
    </w:p>
    <w:p w:rsidR="00037E80" w:rsidRDefault="00037E80" w:rsidP="00037E80">
      <w:r>
        <w:t>[1] -0.5668888</w:t>
      </w:r>
    </w:p>
    <w:p w:rsidR="005143FE" w:rsidRDefault="005143FE" w:rsidP="00037E80"/>
    <w:p w:rsidR="005143FE" w:rsidRDefault="005143FE" w:rsidP="005143FE">
      <w:r>
        <w:t xml:space="preserve">2) Bivalve and brachiopod </w:t>
      </w:r>
      <w:proofErr w:type="spellStart"/>
      <w:r>
        <w:t>Gini</w:t>
      </w:r>
      <w:proofErr w:type="spellEnd"/>
      <w:r>
        <w:t xml:space="preserve"> coefficients are also negatively correlated.</w:t>
      </w:r>
    </w:p>
    <w:p w:rsidR="005143FE" w:rsidRDefault="005143FE" w:rsidP="005143FE"/>
    <w:p w:rsidR="005143FE" w:rsidRDefault="005143FE" w:rsidP="005143FE">
      <w:proofErr w:type="spellStart"/>
      <w:r>
        <w:t>Biv</w:t>
      </w:r>
      <w:proofErr w:type="spellEnd"/>
      <w:r>
        <w:t>&lt;-</w:t>
      </w:r>
      <w:proofErr w:type="gramStart"/>
      <w:r>
        <w:t>diversity(</w:t>
      </w:r>
      <w:proofErr w:type="spellStart"/>
      <w:proofErr w:type="gramEnd"/>
      <w:r>
        <w:t>BivalveAbundance,index</w:t>
      </w:r>
      <w:proofErr w:type="spellEnd"/>
      <w:r>
        <w:t>="</w:t>
      </w:r>
      <w:proofErr w:type="spellStart"/>
      <w:r>
        <w:t>simpson</w:t>
      </w:r>
      <w:proofErr w:type="spellEnd"/>
      <w:r>
        <w:t>")</w:t>
      </w:r>
    </w:p>
    <w:p w:rsidR="005143FE" w:rsidRDefault="005143FE" w:rsidP="005143FE">
      <w:r>
        <w:t>&gt; Brach&lt;-</w:t>
      </w:r>
      <w:proofErr w:type="gramStart"/>
      <w:r>
        <w:t>diversity(</w:t>
      </w:r>
      <w:proofErr w:type="spellStart"/>
      <w:proofErr w:type="gramEnd"/>
      <w:r>
        <w:t>BrachiopodAbundance,index</w:t>
      </w:r>
      <w:proofErr w:type="spellEnd"/>
      <w:r>
        <w:t>="</w:t>
      </w:r>
      <w:proofErr w:type="spellStart"/>
      <w:r>
        <w:t>simpson</w:t>
      </w:r>
      <w:proofErr w:type="spellEnd"/>
      <w:r>
        <w:t>")</w:t>
      </w:r>
    </w:p>
    <w:p w:rsidR="005143FE" w:rsidRDefault="005143FE" w:rsidP="005143FE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Biv,Brach</w:t>
      </w:r>
      <w:proofErr w:type="spellEnd"/>
      <w:r>
        <w:t>)</w:t>
      </w:r>
    </w:p>
    <w:p w:rsidR="005143FE" w:rsidRDefault="005143FE" w:rsidP="005143FE">
      <w:r>
        <w:t>[1] -0.2623969</w:t>
      </w:r>
    </w:p>
    <w:p w:rsidR="005143FE" w:rsidRDefault="005143FE" w:rsidP="005143FE"/>
    <w:p w:rsidR="009D413E" w:rsidRDefault="009D413E" w:rsidP="005143FE">
      <w:r>
        <w:t>3)</w:t>
      </w:r>
      <w:r w:rsidR="00037E80">
        <w:t xml:space="preserve"> The greatest drop in brachiopod richness occurred across the </w:t>
      </w:r>
      <w:proofErr w:type="spellStart"/>
      <w:r w:rsidR="00037E80">
        <w:t>Lopingian</w:t>
      </w:r>
      <w:proofErr w:type="spellEnd"/>
      <w:r w:rsidR="00037E80">
        <w:t xml:space="preserve">-Early Triassic, no doubt in response to the </w:t>
      </w:r>
      <w:proofErr w:type="spellStart"/>
      <w:r w:rsidR="00037E80">
        <w:t>Permo</w:t>
      </w:r>
      <w:proofErr w:type="spellEnd"/>
      <w:r w:rsidR="00037E80">
        <w:t>-Triassic extinction.</w:t>
      </w:r>
    </w:p>
    <w:p w:rsidR="009D413E" w:rsidRDefault="009D413E" w:rsidP="005143FE"/>
    <w:p w:rsidR="009D413E" w:rsidRDefault="009D413E" w:rsidP="005143FE">
      <w:r>
        <w:t>Problem Set 4:</w:t>
      </w:r>
    </w:p>
    <w:p w:rsidR="009D413E" w:rsidRDefault="009D413E" w:rsidP="009D413E"/>
    <w:p w:rsidR="009D413E" w:rsidRDefault="009D413E" w:rsidP="009D413E">
      <w:r>
        <w:t xml:space="preserve">1) </w:t>
      </w:r>
      <w:proofErr w:type="spellStart"/>
      <w:r>
        <w:t>StandardizedRichness</w:t>
      </w:r>
      <w:proofErr w:type="spellEnd"/>
      <w:r>
        <w:t>&lt;-</w:t>
      </w:r>
      <w:proofErr w:type="gramStart"/>
      <w:r>
        <w:t>apply(</w:t>
      </w:r>
      <w:proofErr w:type="gramEnd"/>
      <w:r>
        <w:t>BrachiopodAbundance,1,subsampleIndividuals,Quota=63)</w:t>
      </w:r>
    </w:p>
    <w:p w:rsidR="009D413E" w:rsidRDefault="009D413E" w:rsidP="009D413E">
      <w:r>
        <w:t xml:space="preserve">&gt; </w:t>
      </w:r>
      <w:proofErr w:type="spellStart"/>
      <w:proofErr w:type="gramStart"/>
      <w:r>
        <w:t>StandardizedRichness</w:t>
      </w:r>
      <w:proofErr w:type="spellEnd"/>
      <w:r>
        <w:t>[</w:t>
      </w:r>
      <w:proofErr w:type="gramEnd"/>
      <w:r>
        <w:t>1:6]</w:t>
      </w:r>
    </w:p>
    <w:p w:rsidR="009D413E" w:rsidRDefault="009D413E" w:rsidP="009D413E">
      <w:r>
        <w:t xml:space="preserve">    Mississippian     </w:t>
      </w:r>
      <w:proofErr w:type="gramStart"/>
      <w:r>
        <w:t>Pennsylvanian  Early</w:t>
      </w:r>
      <w:proofErr w:type="gramEnd"/>
      <w:r>
        <w:t xml:space="preserve"> Ordovician Middle Ordovician </w:t>
      </w:r>
    </w:p>
    <w:p w:rsidR="009D413E" w:rsidRDefault="009D413E" w:rsidP="009D413E">
      <w:r>
        <w:t xml:space="preserve">            42.94             34.67             38.15             46.54 </w:t>
      </w:r>
    </w:p>
    <w:p w:rsidR="009D413E" w:rsidRDefault="009D413E" w:rsidP="009D413E">
      <w:r>
        <w:t xml:space="preserve">  Late Ordovician        </w:t>
      </w:r>
      <w:proofErr w:type="spellStart"/>
      <w:r>
        <w:t>Llandovery</w:t>
      </w:r>
      <w:proofErr w:type="spellEnd"/>
      <w:r>
        <w:t xml:space="preserve"> </w:t>
      </w:r>
    </w:p>
    <w:p w:rsidR="00515E27" w:rsidRDefault="009D413E" w:rsidP="009D413E">
      <w:r>
        <w:t xml:space="preserve">            41.64             41.76</w:t>
      </w:r>
    </w:p>
    <w:p w:rsidR="00515E27" w:rsidRDefault="00515E27" w:rsidP="009D413E"/>
    <w:p w:rsidR="004005B1" w:rsidRDefault="00515E27" w:rsidP="009D413E">
      <w:r>
        <w:t xml:space="preserve">2) </w:t>
      </w:r>
      <w:r w:rsidR="004005B1">
        <w:t xml:space="preserve">All </w:t>
      </w:r>
      <w:proofErr w:type="spellStart"/>
      <w:r w:rsidR="004005B1">
        <w:t>StandardizedRichness</w:t>
      </w:r>
      <w:proofErr w:type="spellEnd"/>
      <w:r w:rsidR="004005B1">
        <w:t xml:space="preserve"> values are all values between 10 and 51, while all </w:t>
      </w:r>
      <w:proofErr w:type="spellStart"/>
      <w:r w:rsidR="004005B1">
        <w:t>OrderedBrachiopod</w:t>
      </w:r>
      <w:proofErr w:type="spellEnd"/>
      <w:r w:rsidR="004005B1">
        <w:t xml:space="preserve"> values are between 19 and 564. </w:t>
      </w:r>
    </w:p>
    <w:p w:rsidR="004005B1" w:rsidRDefault="004005B1" w:rsidP="004005B1"/>
    <w:p w:rsidR="004005B1" w:rsidRDefault="004005B1" w:rsidP="004005B1">
      <w:proofErr w:type="gramStart"/>
      <w:r>
        <w:t>max</w:t>
      </w:r>
      <w:proofErr w:type="gramEnd"/>
      <w:r>
        <w:t>(</w:t>
      </w:r>
      <w:proofErr w:type="spellStart"/>
      <w:r>
        <w:t>StandardizedRichness</w:t>
      </w:r>
      <w:proofErr w:type="spellEnd"/>
      <w:r>
        <w:t>)</w:t>
      </w:r>
    </w:p>
    <w:p w:rsidR="004005B1" w:rsidRDefault="004005B1" w:rsidP="004005B1">
      <w:r>
        <w:t>[1] 50.86</w:t>
      </w:r>
    </w:p>
    <w:p w:rsidR="004005B1" w:rsidRDefault="004005B1" w:rsidP="004005B1">
      <w:r>
        <w:t xml:space="preserve">&gt; </w:t>
      </w:r>
      <w:proofErr w:type="gramStart"/>
      <w:r>
        <w:t>min</w:t>
      </w:r>
      <w:proofErr w:type="gramEnd"/>
      <w:r>
        <w:t>(</w:t>
      </w:r>
      <w:proofErr w:type="spellStart"/>
      <w:r>
        <w:t>OrderedBrachiopods</w:t>
      </w:r>
      <w:proofErr w:type="spellEnd"/>
      <w:r>
        <w:t>)</w:t>
      </w:r>
    </w:p>
    <w:p w:rsidR="004005B1" w:rsidRDefault="004005B1" w:rsidP="004005B1">
      <w:r>
        <w:t>[1] 19</w:t>
      </w:r>
    </w:p>
    <w:p w:rsidR="004005B1" w:rsidRDefault="004005B1" w:rsidP="004005B1">
      <w:r>
        <w:t xml:space="preserve">&gt; </w:t>
      </w:r>
      <w:proofErr w:type="gramStart"/>
      <w:r>
        <w:t>max</w:t>
      </w:r>
      <w:proofErr w:type="gramEnd"/>
      <w:r>
        <w:t>(</w:t>
      </w:r>
      <w:proofErr w:type="spellStart"/>
      <w:r>
        <w:t>OrderedBrachiopods</w:t>
      </w:r>
      <w:proofErr w:type="spellEnd"/>
      <w:r>
        <w:t>)</w:t>
      </w:r>
    </w:p>
    <w:p w:rsidR="004005B1" w:rsidRDefault="004005B1" w:rsidP="004005B1">
      <w:r>
        <w:t>[1] 564</w:t>
      </w:r>
    </w:p>
    <w:p w:rsidR="004005B1" w:rsidRDefault="004005B1" w:rsidP="004005B1"/>
    <w:p w:rsidR="00EA6760" w:rsidRDefault="00EA6760" w:rsidP="004005B1">
      <w:r>
        <w:t xml:space="preserve">3) </w:t>
      </w:r>
    </w:p>
    <w:p w:rsidR="00EA6760" w:rsidRDefault="00EA6760" w:rsidP="004005B1">
      <w:r>
        <w:rPr>
          <w:noProof/>
        </w:rPr>
        <w:drawing>
          <wp:inline distT="0" distB="0" distL="0" distR="0">
            <wp:extent cx="2422557" cy="2575560"/>
            <wp:effectExtent l="25400" t="0" r="0" b="0"/>
            <wp:docPr id="1" name="Picture 1" descr="::::::Desktop:Screen Shot 2016-02-29 at 2.5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6-02-29 at 2.59.51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57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760">
        <w:drawing>
          <wp:inline distT="0" distB="0" distL="0" distR="0">
            <wp:extent cx="2085800" cy="2308503"/>
            <wp:effectExtent l="25400" t="0" r="0" b="0"/>
            <wp:docPr id="3" name="Picture 2" descr="::::::Desktop:Screen Shot 2016-02-29 at 3.00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6-02-29 at 3.00.22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76" cy="23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60" w:rsidRDefault="00EA6760" w:rsidP="004005B1"/>
    <w:p w:rsidR="00385715" w:rsidRDefault="00EA6760" w:rsidP="004005B1">
      <w:r>
        <w:t xml:space="preserve">I neglected to do a </w:t>
      </w:r>
      <w:proofErr w:type="spellStart"/>
      <w:r>
        <w:t>decorana</w:t>
      </w:r>
      <w:proofErr w:type="spellEnd"/>
      <w:r>
        <w:t xml:space="preserve"> analysis due to time constraints, so I stuck with simple </w:t>
      </w:r>
      <w:proofErr w:type="spellStart"/>
      <w:r>
        <w:t>scatterplots</w:t>
      </w:r>
      <w:proofErr w:type="spellEnd"/>
      <w:r>
        <w:t xml:space="preserve"> that were also more intuitive. These two plots are functionally rotated mirror images of one </w:t>
      </w:r>
      <w:proofErr w:type="spellStart"/>
      <w:r>
        <w:t>another</w:t>
      </w:r>
      <w:proofErr w:type="spellEnd"/>
      <w:r>
        <w:t xml:space="preserve">, so they show the same trend. </w:t>
      </w:r>
      <w:r w:rsidR="004870EF">
        <w:t xml:space="preserve">There is a loosely linear relation between standardized </w:t>
      </w:r>
      <w:proofErr w:type="spellStart"/>
      <w:r w:rsidR="004870EF">
        <w:t>richnesses</w:t>
      </w:r>
      <w:proofErr w:type="spellEnd"/>
      <w:r w:rsidR="004870EF">
        <w:t xml:space="preserve"> and </w:t>
      </w:r>
      <w:proofErr w:type="spellStart"/>
      <w:r w:rsidR="004870EF">
        <w:t>unstandardized</w:t>
      </w:r>
      <w:proofErr w:type="spellEnd"/>
      <w:r w:rsidR="004870EF">
        <w:t xml:space="preserve"> brachiopods with low richness. However, high richness doesn’t seem to be compatible with standardization, indicating that high richne</w:t>
      </w:r>
      <w:r w:rsidR="00E06991">
        <w:t>ss may not actually represent “richness”; hence, the need to standardize.</w:t>
      </w:r>
    </w:p>
    <w:sectPr w:rsidR="00385715" w:rsidSect="003857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5715"/>
    <w:rsid w:val="00037E80"/>
    <w:rsid w:val="000A22F3"/>
    <w:rsid w:val="000A4DF4"/>
    <w:rsid w:val="001C460D"/>
    <w:rsid w:val="00385715"/>
    <w:rsid w:val="003F1216"/>
    <w:rsid w:val="004005B1"/>
    <w:rsid w:val="004870EF"/>
    <w:rsid w:val="004B36DC"/>
    <w:rsid w:val="00507C23"/>
    <w:rsid w:val="005143FE"/>
    <w:rsid w:val="00515E27"/>
    <w:rsid w:val="005971EA"/>
    <w:rsid w:val="00633F3F"/>
    <w:rsid w:val="007646E8"/>
    <w:rsid w:val="007E1F8A"/>
    <w:rsid w:val="00801783"/>
    <w:rsid w:val="00813BCA"/>
    <w:rsid w:val="00862DE1"/>
    <w:rsid w:val="0092542C"/>
    <w:rsid w:val="009D413E"/>
    <w:rsid w:val="009E1F6A"/>
    <w:rsid w:val="00B45A38"/>
    <w:rsid w:val="00D863AC"/>
    <w:rsid w:val="00E06991"/>
    <w:rsid w:val="00EA6760"/>
    <w:rsid w:val="00FD537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8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3802</Characters>
  <Application>Microsoft Macintosh Word</Application>
  <DocSecurity>0</DocSecurity>
  <Lines>31</Lines>
  <Paragraphs>7</Paragraphs>
  <ScaleCrop>false</ScaleCrop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cp:lastModifiedBy>Lauren</cp:lastModifiedBy>
  <cp:revision>2</cp:revision>
  <dcterms:created xsi:type="dcterms:W3CDTF">2016-02-29T22:01:00Z</dcterms:created>
  <dcterms:modified xsi:type="dcterms:W3CDTF">2016-02-29T22:01:00Z</dcterms:modified>
</cp:coreProperties>
</file>