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22ED9A9B" w14:paraId="1A963039" wp14:textId="73AF86BC">
      <w:pPr>
        <w:tabs>
          <w:tab w:val="left" w:leader="none" w:pos="6541"/>
        </w:tabs>
        <w:spacing w:before="46" w:line="235" w:lineRule="auto"/>
        <w:ind w:left="399" w:right="1717" w:firstLine="0"/>
        <w:jc w:val="left"/>
        <w:rPr>
          <w:sz w:val="24"/>
          <w:szCs w:val="24"/>
        </w:rPr>
      </w:pPr>
      <w:r w:rsidRPr="22ED9A9B">
        <w:rPr>
          <w:sz w:val="24"/>
          <w:szCs w:val="24"/>
        </w:rPr>
        <w:t>C</w:t>
      </w:r>
      <w:r w:rsidRPr="22ED9A9B">
        <w:rPr>
          <w:sz w:val="24"/>
          <w:szCs w:val="24"/>
        </w:rPr>
        <w:t>S_</w:t>
      </w:r>
      <w:r w:rsidRPr="22ED9A9B">
        <w:rPr>
          <w:sz w:val="24"/>
          <w:szCs w:val="24"/>
        </w:rPr>
        <w:t>205</w:t>
      </w:r>
      <w:r w:rsidRPr="22ED9A9B">
        <w:rPr>
          <w:spacing w:val="31"/>
          <w:sz w:val="24"/>
          <w:szCs w:val="24"/>
        </w:rPr>
        <w:t xml:space="preserve"> </w:t>
      </w:r>
      <w:r w:rsidRPr="22ED9A9B">
        <w:rPr>
          <w:sz w:val="24"/>
          <w:szCs w:val="24"/>
        </w:rPr>
        <w:t>Declarative</w:t>
      </w:r>
      <w:r w:rsidRPr="22ED9A9B">
        <w:rPr>
          <w:spacing w:val="42"/>
          <w:sz w:val="24"/>
          <w:szCs w:val="24"/>
        </w:rPr>
        <w:t xml:space="preserve"> </w:t>
      </w:r>
      <w:r w:rsidRPr="22ED9A9B">
        <w:rPr>
          <w:sz w:val="24"/>
          <w:szCs w:val="24"/>
        </w:rPr>
        <w:t>Programming</w:t>
      </w:r>
      <w:r>
        <w:rPr>
          <w:sz w:val="24"/>
        </w:rPr>
        <w:tab/>
      </w:r>
      <w:r w:rsidRPr="22ED9A9B">
        <w:rPr>
          <w:sz w:val="24"/>
          <w:szCs w:val="24"/>
        </w:rPr>
        <w:t xml:space="preserve">10 October 2019 </w:t>
      </w:r>
    </w:p>
    <w:p xmlns:wp14="http://schemas.microsoft.com/office/word/2010/wordml" w:rsidP="22ED9A9B" w14:paraId="799C0F06" wp14:textId="77777777">
      <w:pPr>
        <w:tabs>
          <w:tab w:val="left" w:leader="none" w:pos="6541"/>
        </w:tabs>
        <w:spacing w:before="46" w:line="235" w:lineRule="auto"/>
        <w:ind w:left="399" w:right="1717" w:firstLine="0"/>
        <w:jc w:val="left"/>
        <w:rPr>
          <w:sz w:val="24"/>
          <w:szCs w:val="24"/>
        </w:rPr>
      </w:pPr>
      <w:r w:rsidRPr="22ED9A9B">
        <w:rPr>
          <w:spacing w:val="-3"/>
          <w:sz w:val="24"/>
          <w:szCs w:val="24"/>
        </w:rPr>
        <w:t>Monika</w:t>
      </w:r>
      <w:r w:rsidRPr="22ED9A9B">
        <w:rPr>
          <w:spacing w:val="18"/>
          <w:sz w:val="24"/>
          <w:szCs w:val="24"/>
        </w:rPr>
        <w:t xml:space="preserve"> </w:t>
      </w:r>
      <w:proofErr w:type="spellStart"/>
      <w:r w:rsidRPr="22ED9A9B">
        <w:rPr>
          <w:sz w:val="24"/>
          <w:szCs w:val="24"/>
        </w:rPr>
        <w:t>Seisenberger</w:t>
      </w:r>
      <w:proofErr w:type="spellEnd"/>
    </w:p>
    <w:p xmlns:wp14="http://schemas.microsoft.com/office/word/2010/wordml" w14:paraId="672A6659" wp14:textId="77777777">
      <w:pPr>
        <w:pStyle w:val="BodyText"/>
        <w:rPr>
          <w:sz w:val="24"/>
        </w:rPr>
      </w:pPr>
    </w:p>
    <w:p xmlns:wp14="http://schemas.microsoft.com/office/word/2010/wordml" w14:paraId="0A37501D" wp14:textId="77777777">
      <w:pPr>
        <w:pStyle w:val="BodyText"/>
        <w:spacing w:before="4"/>
        <w:rPr>
          <w:sz w:val="20"/>
        </w:rPr>
      </w:pPr>
    </w:p>
    <w:p xmlns:wp14="http://schemas.microsoft.com/office/word/2010/wordml" w14:paraId="6A579FE2" wp14:textId="77777777">
      <w:pPr>
        <w:spacing w:before="0"/>
        <w:ind w:left="2067" w:right="0" w:firstLine="0"/>
        <w:jc w:val="left"/>
        <w:rPr>
          <w:sz w:val="28"/>
        </w:rPr>
      </w:pPr>
      <w:r>
        <w:rPr>
          <w:w w:val="105"/>
          <w:sz w:val="28"/>
        </w:rPr>
        <w:t>Lab Task 2: Types and Type classes</w:t>
      </w:r>
    </w:p>
    <w:p xmlns:wp14="http://schemas.microsoft.com/office/word/2010/wordml" w14:paraId="5DAB6C7B" wp14:textId="77777777">
      <w:pPr>
        <w:pStyle w:val="BodyText"/>
        <w:rPr>
          <w:sz w:val="28"/>
        </w:rPr>
      </w:pPr>
    </w:p>
    <w:p xmlns:wp14="http://schemas.microsoft.com/office/word/2010/wordml" w14:paraId="02EB378F" wp14:textId="77777777">
      <w:pPr>
        <w:pStyle w:val="BodyText"/>
        <w:spacing w:before="10"/>
        <w:rPr>
          <w:sz w:val="34"/>
        </w:rPr>
      </w:pPr>
    </w:p>
    <w:p xmlns:wp14="http://schemas.microsoft.com/office/word/2010/wordml" w:rsidP="22ED9A9B" w14:paraId="3C5CAD7A" wp14:textId="77777777">
      <w:pPr>
        <w:pStyle w:val="ListParagraph"/>
        <w:numPr>
          <w:ilvl w:val="0"/>
          <w:numId w:val="1"/>
        </w:numPr>
        <w:tabs>
          <w:tab w:val="left" w:leader="none" w:pos="708"/>
        </w:tabs>
        <w:spacing w:before="0" w:after="0" w:line="256" w:lineRule="auto"/>
        <w:ind w:left="399" w:right="1716" w:firstLine="0"/>
        <w:jc w:val="left"/>
        <w:rPr>
          <w:rFonts w:ascii="Times New Roman"/>
          <w:b w:val="0"/>
          <w:bCs w:val="0"/>
          <w:sz w:val="22"/>
          <w:szCs w:val="22"/>
        </w:rPr>
      </w:pPr>
      <w:r w:rsidRPr="22ED9A9B">
        <w:rPr>
          <w:b w:val="1"/>
          <w:bCs w:val="1"/>
          <w:w w:val="105"/>
          <w:sz w:val="22"/>
          <w:szCs w:val="22"/>
        </w:rPr>
        <w:t>What</w:t>
      </w:r>
      <w:r w:rsidRPr="22ED9A9B">
        <w:rPr>
          <w:b w:val="1"/>
          <w:bCs w:val="1"/>
          <w:spacing w:val="-22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are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the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types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for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the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following</w:t>
      </w:r>
      <w:r w:rsidRPr="22ED9A9B">
        <w:rPr>
          <w:b w:val="1"/>
          <w:bCs w:val="1"/>
          <w:spacing w:val="-21"/>
          <w:w w:val="105"/>
          <w:sz w:val="22"/>
          <w:szCs w:val="22"/>
        </w:rPr>
        <w:t xml:space="preserve"> </w:t>
      </w:r>
      <w:r w:rsidRPr="22ED9A9B">
        <w:rPr>
          <w:b w:val="1"/>
          <w:bCs w:val="1"/>
          <w:w w:val="105"/>
          <w:sz w:val="22"/>
          <w:szCs w:val="22"/>
        </w:rPr>
        <w:t>expressions?</w:t>
      </w:r>
      <w:r w:rsidRPr="22ED9A9B">
        <w:rPr>
          <w:b w:val="1"/>
          <w:bCs w:val="1"/>
          <w:spacing w:val="-13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spacing w:val="-4"/>
          <w:w w:val="105"/>
          <w:sz w:val="22"/>
          <w:szCs w:val="22"/>
        </w:rPr>
        <w:t>Write</w:t>
      </w:r>
      <w:r w:rsidRPr="22ED9A9B">
        <w:rPr>
          <w:rFonts w:ascii="Times New Roman"/>
          <w:b w:val="0"/>
          <w:bCs w:val="0"/>
          <w:spacing w:val="-25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the</w:t>
      </w:r>
      <w:r w:rsidRPr="22ED9A9B">
        <w:rPr>
          <w:rFonts w:ascii="Times New Roman"/>
          <w:b w:val="0"/>
          <w:bCs w:val="0"/>
          <w:spacing w:val="-25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answer</w:t>
      </w:r>
      <w:r w:rsidRPr="22ED9A9B">
        <w:rPr>
          <w:rFonts w:ascii="Times New Roman"/>
          <w:b w:val="0"/>
          <w:bCs w:val="0"/>
          <w:spacing w:val="-25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on this</w:t>
      </w:r>
      <w:r w:rsidRPr="22ED9A9B">
        <w:rPr>
          <w:rFonts w:ascii="Times New Roman"/>
          <w:b w:val="0"/>
          <w:bCs w:val="0"/>
          <w:spacing w:val="23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sheet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and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confirm</w:t>
      </w:r>
      <w:r w:rsidRPr="22ED9A9B">
        <w:rPr>
          <w:rFonts w:ascii="Times New Roman"/>
          <w:b w:val="0"/>
          <w:bCs w:val="0"/>
          <w:spacing w:val="23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your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answer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using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Haskell</w:t>
      </w:r>
      <w:r w:rsidRPr="22ED9A9B">
        <w:rPr>
          <w:rFonts w:ascii="Times New Roman"/>
          <w:b w:val="0"/>
          <w:bCs w:val="0"/>
          <w:spacing w:val="23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[Hint:</w:t>
      </w:r>
      <w:r w:rsidRPr="22ED9A9B">
        <w:rPr>
          <w:rFonts w:ascii="Times New Roman"/>
          <w:b w:val="0"/>
          <w:bCs w:val="0"/>
          <w:spacing w:val="52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use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the</w:t>
      </w:r>
      <w:r w:rsidRPr="22ED9A9B">
        <w:rPr>
          <w:rFonts w:ascii="Times New Roman"/>
          <w:b w:val="0"/>
          <w:bCs w:val="0"/>
          <w:spacing w:val="24"/>
          <w:w w:val="105"/>
          <w:sz w:val="22"/>
          <w:szCs w:val="22"/>
        </w:rPr>
        <w:t xml:space="preserve"> </w:t>
      </w:r>
      <w:proofErr w:type="gramStart"/>
      <w:r w:rsidRPr="22ED9A9B">
        <w:rPr>
          <w:rFonts w:ascii="Times New Roman"/>
          <w:b w:val="0"/>
          <w:bCs w:val="0"/>
          <w:w w:val="105"/>
          <w:sz w:val="22"/>
          <w:szCs w:val="22"/>
        </w:rPr>
        <w:t>command</w:t>
      </w:r>
      <w:r w:rsidRPr="22ED9A9B">
        <w:rPr>
          <w:rFonts w:ascii="Times New Roman"/>
          <w:b w:val="0"/>
          <w:bCs w:val="0"/>
          <w:spacing w:val="25"/>
          <w:w w:val="105"/>
          <w:sz w:val="22"/>
          <w:szCs w:val="22"/>
        </w:rPr>
        <w:t xml:space="preserve"> </w:t>
      </w:r>
      <w:r w:rsidRPr="22ED9A9B">
        <w:rPr>
          <w:rFonts w:ascii="Times New Roman"/>
          <w:b w:val="0"/>
          <w:bCs w:val="0"/>
          <w:w w:val="105"/>
          <w:sz w:val="22"/>
          <w:szCs w:val="22"/>
        </w:rPr>
        <w:t>:type</w:t>
      </w:r>
      <w:proofErr w:type="gramEnd"/>
      <w:r w:rsidRPr="22ED9A9B">
        <w:rPr>
          <w:rFonts w:ascii="Times New Roman"/>
          <w:b w:val="0"/>
          <w:bCs w:val="0"/>
          <w:w w:val="105"/>
          <w:sz w:val="22"/>
          <w:szCs w:val="22"/>
        </w:rPr>
        <w:t>.]</w:t>
      </w:r>
    </w:p>
    <w:p xmlns:wp14="http://schemas.microsoft.com/office/word/2010/wordml" w14:paraId="6A05A809" wp14:textId="77777777">
      <w:pPr>
        <w:pStyle w:val="BodyText"/>
        <w:spacing w:before="8"/>
        <w:rPr>
          <w:sz w:val="23"/>
        </w:rPr>
      </w:pPr>
    </w:p>
    <w:p xmlns:wp14="http://schemas.microsoft.com/office/word/2010/wordml" w14:paraId="0345512C" wp14:textId="154CEE7F">
      <w:pPr>
        <w:pStyle w:val="BodyText"/>
        <w:ind w:left="628"/>
      </w:pPr>
      <w:r>
        <w:rPr>
          <w:w w:val="150"/>
        </w:rPr>
        <w:t>(’a’,’b’,’c’)</w:t>
      </w:r>
      <w:r>
        <w:rPr>
          <w:w w:val="150"/>
        </w:rPr>
        <w:t xml:space="preserve"> </w:t>
      </w:r>
      <w:r w:rsidR="22ED9A9B">
        <w:rPr/>
        <w:t>:: (Char, Char, Char)</w:t>
      </w:r>
    </w:p>
    <w:p xmlns:wp14="http://schemas.microsoft.com/office/word/2010/wordml" w14:paraId="7BB1E86D" wp14:textId="1AB25A29">
      <w:pPr>
        <w:pStyle w:val="BodyText"/>
        <w:spacing w:before="18"/>
        <w:ind w:left="628"/>
      </w:pPr>
      <w:r>
        <w:rPr>
          <w:w w:val="150"/>
        </w:rPr>
        <w:t>[’</w:t>
      </w:r>
      <w:r>
        <w:rPr>
          <w:w w:val="150"/>
        </w:rPr>
        <w:t>a’,’b’,’c</w:t>
      </w:r>
      <w:r>
        <w:rPr>
          <w:w w:val="150"/>
        </w:rPr>
        <w:t>’]</w:t>
      </w:r>
      <w:r>
        <w:rPr>
          <w:w w:val="150"/>
        </w:rPr>
        <w:t xml:space="preserve"> </w:t>
      </w:r>
      <w:r w:rsidR="22ED9A9B">
        <w:rPr/>
        <w:t>:: [Char]</w:t>
      </w:r>
    </w:p>
    <w:p xmlns:wp14="http://schemas.microsoft.com/office/word/2010/wordml" w14:paraId="0F01D9EB" wp14:textId="386ECAFA">
      <w:pPr>
        <w:pStyle w:val="BodyText"/>
        <w:spacing w:before="18"/>
        <w:ind w:left="628"/>
      </w:pPr>
      <w:r>
        <w:rPr>
          <w:w w:val="140"/>
        </w:rPr>
        <w:t>[(’1’, False), (’0’,True)]</w:t>
      </w:r>
      <w:r>
        <w:rPr>
          <w:w w:val="140"/>
        </w:rPr>
        <w:t xml:space="preserve"> </w:t>
      </w:r>
      <w:r w:rsidR="22ED9A9B">
        <w:rPr/>
        <w:t>:: [(Char, Bool)]</w:t>
      </w:r>
    </w:p>
    <w:p xmlns:wp14="http://schemas.microsoft.com/office/word/2010/wordml" w14:paraId="650ABFC3" wp14:textId="42F7E76E">
      <w:pPr>
        <w:pStyle w:val="BodyText"/>
        <w:spacing w:before="18"/>
        <w:ind w:left="628"/>
      </w:pPr>
      <w:r>
        <w:rPr>
          <w:w w:val="140"/>
        </w:rPr>
        <w:t>([</w:t>
      </w:r>
      <w:r>
        <w:rPr>
          <w:w w:val="140"/>
        </w:rPr>
        <w:t>True,False</w:t>
      </w:r>
      <w:r>
        <w:rPr>
          <w:w w:val="140"/>
        </w:rPr>
        <w:t>], [’0’,’1’])</w:t>
      </w:r>
      <w:r>
        <w:rPr>
          <w:w w:val="140"/>
        </w:rPr>
        <w:t xml:space="preserve"> </w:t>
      </w:r>
      <w:r w:rsidR="22ED9A9B">
        <w:rPr/>
        <w:t>:: ([Bool], [Char])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  <w:spacing w:before="5"/>
        <w:rPr>
          <w:sz w:val="24"/>
        </w:rPr>
      </w:pPr>
    </w:p>
    <w:p xmlns:wp14="http://schemas.microsoft.com/office/word/2010/wordml" w14:paraId="00F1DE15" wp14:textId="77777777">
      <w:pPr>
        <w:pStyle w:val="Heading1"/>
        <w:numPr>
          <w:ilvl w:val="0"/>
          <w:numId w:val="1"/>
        </w:numPr>
        <w:tabs>
          <w:tab w:val="left" w:leader="none" w:pos="707"/>
        </w:tabs>
        <w:spacing w:before="1" w:after="0" w:line="240" w:lineRule="auto"/>
        <w:ind w:left="706" w:right="0" w:hanging="307"/>
        <w:jc w:val="both"/>
      </w:pPr>
      <w:r>
        <w:rPr/>
        <w:t>Types: Char, </w:t>
      </w:r>
      <w:r>
        <w:rPr>
          <w:spacing w:val="-3"/>
        </w:rPr>
        <w:t>Int </w:t>
      </w:r>
      <w:r>
        <w:rPr/>
        <w:t>and</w:t>
      </w:r>
      <w:r>
        <w:rPr>
          <w:spacing w:val="-28"/>
        </w:rPr>
        <w:t> </w:t>
      </w:r>
      <w:r>
        <w:rPr/>
        <w:t>Bool</w:t>
      </w:r>
    </w:p>
    <w:p xmlns:wp14="http://schemas.microsoft.com/office/word/2010/wordml" w14:paraId="75E6BB58" wp14:textId="77777777">
      <w:pPr>
        <w:pStyle w:val="BodyText"/>
        <w:spacing w:before="111" w:line="256" w:lineRule="auto"/>
        <w:ind w:left="399" w:right="1833"/>
      </w:pPr>
      <w:r>
        <w:rPr>
          <w:spacing w:val="-4"/>
          <w:w w:val="105"/>
        </w:rPr>
        <w:t>Write </w:t>
      </w:r>
      <w:r>
        <w:rPr>
          <w:w w:val="105"/>
        </w:rPr>
        <w:t>a function that takes as input </w:t>
      </w:r>
      <w:r>
        <w:rPr>
          <w:spacing w:val="-5"/>
          <w:w w:val="105"/>
        </w:rPr>
        <w:t>two </w:t>
      </w:r>
      <w:r>
        <w:rPr>
          <w:w w:val="105"/>
        </w:rPr>
        <w:t>lists of type char, and checks whether the </w:t>
      </w:r>
      <w:r>
        <w:rPr>
          <w:spacing w:val="-5"/>
          <w:w w:val="105"/>
        </w:rPr>
        <w:t>two </w:t>
      </w:r>
      <w:r>
        <w:rPr>
          <w:w w:val="105"/>
        </w:rPr>
        <w:t>lists are</w:t>
      </w:r>
      <w:r>
        <w:rPr>
          <w:spacing w:val="-5"/>
          <w:w w:val="105"/>
        </w:rPr>
        <w:t> </w:t>
      </w:r>
      <w:r>
        <w:rPr>
          <w:w w:val="105"/>
        </w:rPr>
        <w:t>equal.</w:t>
      </w:r>
    </w:p>
    <w:p xmlns:wp14="http://schemas.microsoft.com/office/word/2010/wordml" w14:paraId="3DF36904" wp14:textId="3B1CA740">
      <w:pPr>
        <w:pStyle w:val="BodyText"/>
        <w:spacing w:before="94" w:line="256" w:lineRule="auto"/>
        <w:ind w:left="399" w:right="1717"/>
      </w:pPr>
      <w:r>
        <w:rPr>
          <w:w w:val="110"/>
        </w:rPr>
        <w:t xml:space="preserve">(Challenge: modify the function so that it checks whether the two lists are equal at a given index n. You may assume that the user </w:t>
      </w:r>
      <w:proofErr w:type="spellStart"/>
      <w:r>
        <w:rPr>
          <w:w w:val="110"/>
        </w:rPr>
        <w:t>enteres</w:t>
      </w:r>
      <w:proofErr w:type="spellEnd"/>
      <w:r>
        <w:rPr>
          <w:w w:val="110"/>
        </w:rPr>
        <w:t xml:space="preserve"> a </w:t>
      </w:r>
      <w:r>
        <w:rPr>
          <w:w w:val="110"/>
        </w:rPr>
        <w:t>“</w:t>
      </w:r>
      <w:r>
        <w:rPr>
          <w:w w:val="110"/>
        </w:rPr>
        <w:t>sensible” index.)</w:t>
      </w:r>
    </w:p>
    <w:p w:rsidR="22ED9A9B" w:rsidP="22ED9A9B" w:rsidRDefault="22ED9A9B" w14:paraId="286A2B14" w14:textId="59313ABA">
      <w:pPr>
        <w:pStyle w:val="BodyText"/>
        <w:spacing w:before="94" w:line="256" w:lineRule="auto"/>
        <w:ind w:left="399" w:right="1717"/>
      </w:pPr>
    </w:p>
    <w:p w:rsidR="22ED9A9B" w:rsidP="22ED9A9B" w:rsidRDefault="22ED9A9B" w14:paraId="3BA7AAE0" w14:textId="3B363ED2">
      <w:pPr>
        <w:ind w:left="720"/>
      </w:pPr>
      <w:proofErr w:type="spellStart"/>
      <w:r w:rsidR="22ED9A9B">
        <w:rPr/>
        <w:t>equalList</w:t>
      </w:r>
      <w:proofErr w:type="spellEnd"/>
      <w:r w:rsidR="22ED9A9B">
        <w:rPr/>
        <w:t xml:space="preserve"> :: [Char] -&gt; [Char] -&gt; Bool</w:t>
      </w:r>
    </w:p>
    <w:p w:rsidR="22ED9A9B" w:rsidP="22ED9A9B" w:rsidRDefault="22ED9A9B" w14:paraId="561467BE" w14:textId="0E32670B">
      <w:pPr>
        <w:ind w:left="720"/>
      </w:pPr>
      <w:proofErr w:type="spellStart"/>
      <w:r w:rsidR="22ED9A9B">
        <w:rPr/>
        <w:t>equalList</w:t>
      </w:r>
      <w:proofErr w:type="spellEnd"/>
      <w:r w:rsidR="22ED9A9B">
        <w:rPr/>
        <w:t xml:space="preserve"> x y = x == y</w:t>
      </w:r>
    </w:p>
    <w:p w:rsidR="22ED9A9B" w:rsidP="22ED9A9B" w:rsidRDefault="22ED9A9B" w14:paraId="5AEDCA78" w14:textId="2771CDAE">
      <w:pPr>
        <w:pStyle w:val="Normal"/>
        <w:ind w:left="720"/>
      </w:pPr>
    </w:p>
    <w:p w:rsidR="22ED9A9B" w:rsidP="22ED9A9B" w:rsidRDefault="22ED9A9B" w14:paraId="230FD9D7" w14:textId="2A093CD5">
      <w:pPr>
        <w:ind w:left="720"/>
      </w:pPr>
      <w:proofErr w:type="spellStart"/>
      <w:r w:rsidR="22ED9A9B">
        <w:rPr/>
        <w:t>equalListIndex</w:t>
      </w:r>
      <w:proofErr w:type="spellEnd"/>
      <w:r w:rsidR="22ED9A9B">
        <w:rPr/>
        <w:t xml:space="preserve"> :: [Char] -&gt; [Char] -&gt; Int -&gt; Bool</w:t>
      </w:r>
    </w:p>
    <w:p w:rsidR="22ED9A9B" w:rsidP="22ED9A9B" w:rsidRDefault="22ED9A9B" w14:paraId="2130CCE3" w14:textId="7FD735B3">
      <w:pPr>
        <w:ind w:left="399" w:firstLine="321"/>
      </w:pPr>
      <w:proofErr w:type="spellStart"/>
      <w:r w:rsidR="22ED9A9B">
        <w:rPr/>
        <w:t>equalListIndex</w:t>
      </w:r>
      <w:proofErr w:type="spellEnd"/>
      <w:r w:rsidR="22ED9A9B">
        <w:rPr/>
        <w:t xml:space="preserve"> x y z = x!!z == y!!</w:t>
      </w:r>
      <w:r w:rsidR="22ED9A9B">
        <w:rPr/>
        <w:t>z</w:t>
      </w:r>
    </w:p>
    <w:p w:rsidR="22ED9A9B" w:rsidP="22ED9A9B" w:rsidRDefault="22ED9A9B" w14:paraId="626A0C9B" w14:textId="2A4008E9">
      <w:pPr>
        <w:pStyle w:val="BodyText"/>
        <w:spacing w:before="94" w:line="256" w:lineRule="auto"/>
        <w:ind w:left="399" w:right="1717"/>
      </w:pPr>
    </w:p>
    <w:p xmlns:wp14="http://schemas.microsoft.com/office/word/2010/wordml" w14:paraId="72A3D3EC" wp14:textId="77777777">
      <w:pPr>
        <w:pStyle w:val="BodyText"/>
        <w:spacing w:before="4"/>
        <w:rPr>
          <w:sz w:val="29"/>
        </w:rPr>
      </w:pPr>
    </w:p>
    <w:p xmlns:wp14="http://schemas.microsoft.com/office/word/2010/wordml" w14:paraId="040B45FF" wp14:textId="77777777">
      <w:pPr>
        <w:pStyle w:val="Heading1"/>
        <w:numPr>
          <w:ilvl w:val="0"/>
          <w:numId w:val="1"/>
        </w:numPr>
        <w:tabs>
          <w:tab w:val="left" w:leader="none" w:pos="707"/>
        </w:tabs>
        <w:spacing w:before="0" w:after="0" w:line="240" w:lineRule="auto"/>
        <w:ind w:left="706" w:right="0" w:hanging="307"/>
        <w:jc w:val="left"/>
      </w:pPr>
      <w:r>
        <w:rPr/>
        <w:t>What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(most</w:t>
      </w:r>
      <w:r>
        <w:rPr>
          <w:spacing w:val="18"/>
        </w:rPr>
        <w:t> </w:t>
      </w:r>
      <w:r>
        <w:rPr/>
        <w:t>general)</w:t>
      </w:r>
      <w:r>
        <w:rPr>
          <w:spacing w:val="17"/>
        </w:rPr>
        <w:t> </w:t>
      </w:r>
      <w:r>
        <w:rPr/>
        <w:t>types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functions:</w:t>
      </w:r>
    </w:p>
    <w:p xmlns:wp14="http://schemas.microsoft.com/office/word/2010/wordml" w14:paraId="57F8F432" wp14:textId="77777777">
      <w:pPr>
        <w:pStyle w:val="BodyText"/>
        <w:spacing w:before="18" w:line="256" w:lineRule="auto"/>
        <w:ind w:left="399" w:right="1716"/>
        <w:jc w:val="both"/>
      </w:pPr>
      <w:r>
        <w:rPr>
          <w:w w:val="110"/>
        </w:rPr>
        <w:t xml:space="preserve">Hint: So make the task simpler at first: Think of integers, and write the type of the function, and then do the same using type variables </w:t>
      </w:r>
      <w:r>
        <w:rPr>
          <w:w w:val="130"/>
        </w:rPr>
        <w:t xml:space="preserve">a, b, </w:t>
      </w:r>
      <w:r w:rsidRPr="22ED9A9B">
        <w:rPr/>
        <w:t xml:space="preserve">.... </w:t>
      </w:r>
      <w:r>
        <w:rPr>
          <w:spacing w:val="-4"/>
          <w:w w:val="110"/>
        </w:rPr>
        <w:t xml:space="preserve">Write </w:t>
      </w:r>
      <w:r>
        <w:rPr>
          <w:w w:val="110"/>
        </w:rPr>
        <w:t>and test the completed functions in</w:t>
      </w:r>
      <w:r w:rsidRPr="22ED9A9B">
        <w:rPr/>
        <w:t xml:space="preserve"> </w:t>
      </w:r>
      <w:r>
        <w:rPr>
          <w:w w:val="110"/>
        </w:rPr>
        <w:t>Haskell.</w:t>
      </w:r>
    </w:p>
    <w:p xmlns:wp14="http://schemas.microsoft.com/office/word/2010/wordml" w14:paraId="0D0B940D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P="22ED9A9B" w14:paraId="2D6D8963" wp14:textId="08233BFB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  <w:r w:rsidRPr="22ED9A9B">
        <w:rPr/>
        <w:t xml:space="preserve">swap </w:t>
      </w:r>
      <w:r w:rsidRPr="22ED9A9B">
        <w:rPr/>
        <w:t>(</w:t>
      </w:r>
      <w:proofErr w:type="spellStart"/>
      <w:r w:rsidRPr="22ED9A9B">
        <w:rPr/>
        <w:t>x,y</w:t>
      </w:r>
      <w:proofErr w:type="spellEnd"/>
      <w:r w:rsidRPr="22ED9A9B">
        <w:rPr/>
        <w:t xml:space="preserve">) </w:t>
      </w:r>
      <w:r w:rsidRPr="22ED9A9B">
        <w:rPr/>
        <w:t xml:space="preserve">= </w:t>
      </w:r>
      <w:r w:rsidRPr="22ED9A9B">
        <w:rPr/>
        <w:t>(</w:t>
      </w:r>
      <w:proofErr w:type="spellStart"/>
      <w:r w:rsidRPr="22ED9A9B">
        <w:rPr/>
        <w:t>y,x</w:t>
      </w:r>
      <w:proofErr w:type="spellEnd"/>
      <w:r w:rsidRPr="22ED9A9B">
        <w:rPr/>
        <w:t>)</w:t>
      </w:r>
    </w:p>
    <w:p xmlns:wp14="http://schemas.microsoft.com/office/word/2010/wordml" w:rsidP="22ED9A9B" w14:paraId="66CA0BC7" wp14:textId="74B83EE8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  <w:proofErr w:type="gramStart"/>
      <w:r w:rsidRPr="22ED9A9B">
        <w:rPr/>
        <w:t>swap :</w:t>
      </w:r>
      <w:proofErr w:type="gramEnd"/>
      <w:r w:rsidRPr="22ED9A9B">
        <w:rPr/>
        <w:t>: (</w:t>
      </w:r>
      <w:proofErr w:type="spellStart"/>
      <w:r w:rsidRPr="22ED9A9B">
        <w:rPr/>
        <w:t>Int,Int</w:t>
      </w:r>
      <w:proofErr w:type="spellEnd"/>
      <w:r w:rsidRPr="22ED9A9B">
        <w:rPr/>
        <w:t>) -&gt; (</w:t>
      </w:r>
      <w:proofErr w:type="spellStart"/>
      <w:r w:rsidRPr="22ED9A9B">
        <w:rPr/>
        <w:t>Int,Int</w:t>
      </w:r>
      <w:proofErr w:type="spellEnd"/>
      <w:r w:rsidRPr="22ED9A9B">
        <w:rPr/>
        <w:t>)</w:t>
      </w:r>
    </w:p>
    <w:p xmlns:wp14="http://schemas.microsoft.com/office/word/2010/wordml" w:rsidP="22ED9A9B" w14:paraId="5184B86E" wp14:textId="1B549414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  <w:rPr>
          <w:noProof w:val="0"/>
          <w:lang w:val="en-US"/>
        </w:rPr>
      </w:pPr>
      <w:proofErr w:type="gramStart"/>
      <w:r w:rsidRPr="22ED9A9B" w:rsidR="22ED9A9B">
        <w:rPr>
          <w:noProof w:val="0"/>
          <w:lang w:val="en-US"/>
        </w:rPr>
        <w:t>swap :</w:t>
      </w:r>
      <w:proofErr w:type="gramEnd"/>
      <w:r w:rsidRPr="22ED9A9B" w:rsidR="22ED9A9B">
        <w:rPr>
          <w:noProof w:val="0"/>
          <w:lang w:val="en-US"/>
        </w:rPr>
        <w:t>: (b, a) -&gt; (a, b)</w:t>
      </w:r>
    </w:p>
    <w:p xmlns:wp14="http://schemas.microsoft.com/office/word/2010/wordml" w:rsidP="22ED9A9B" w14:paraId="1DEA9D44" wp14:textId="10CDFDBB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  <w:rPr>
          <w:noProof w:val="0"/>
          <w:lang w:val="en-US"/>
        </w:rPr>
      </w:pPr>
    </w:p>
    <w:p xmlns:wp14="http://schemas.microsoft.com/office/word/2010/wordml" w:rsidP="22ED9A9B" w14:paraId="5A6F36F1" wp14:textId="0B5CF7DB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  <w:r w:rsidRPr="22ED9A9B">
        <w:rPr/>
        <w:t>middle (</w:t>
      </w:r>
      <w:proofErr w:type="spellStart"/>
      <w:r w:rsidRPr="22ED9A9B">
        <w:rPr/>
        <w:t>x,y,z</w:t>
      </w:r>
      <w:proofErr w:type="spellEnd"/>
      <w:r w:rsidRPr="22ED9A9B">
        <w:rPr/>
        <w:t xml:space="preserve">) </w:t>
      </w:r>
      <w:r w:rsidRPr="22ED9A9B">
        <w:rPr/>
        <w:t>= y</w:t>
      </w:r>
    </w:p>
    <w:p w:rsidR="22ED9A9B" w:rsidP="22ED9A9B" w:rsidRDefault="22ED9A9B" w14:paraId="44A17473" w14:textId="4942FD69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  <w:r w:rsidRPr="22ED9A9B" w:rsidR="22ED9A9B">
        <w:rPr/>
        <w:t>middle :: (</w:t>
      </w:r>
      <w:proofErr w:type="spellStart"/>
      <w:r w:rsidRPr="22ED9A9B" w:rsidR="22ED9A9B">
        <w:rPr/>
        <w:t>Int,Int,Int</w:t>
      </w:r>
      <w:proofErr w:type="spellEnd"/>
      <w:r w:rsidRPr="22ED9A9B" w:rsidR="22ED9A9B">
        <w:rPr/>
        <w:t>) -&gt; Int</w:t>
      </w:r>
    </w:p>
    <w:p w:rsidR="22ED9A9B" w:rsidP="22ED9A9B" w:rsidRDefault="22ED9A9B" w14:paraId="3996B3FC" w14:textId="400F1498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  <w:rPr>
          <w:noProof w:val="0"/>
          <w:lang w:val="en-US"/>
        </w:rPr>
      </w:pPr>
      <w:proofErr w:type="gramStart"/>
      <w:r w:rsidRPr="22ED9A9B" w:rsidR="22ED9A9B">
        <w:rPr>
          <w:noProof w:val="0"/>
          <w:lang w:val="en-US"/>
        </w:rPr>
        <w:t>middle :</w:t>
      </w:r>
      <w:proofErr w:type="gramEnd"/>
      <w:r w:rsidRPr="22ED9A9B" w:rsidR="22ED9A9B">
        <w:rPr>
          <w:noProof w:val="0"/>
          <w:lang w:val="en-US"/>
        </w:rPr>
        <w:t>: (a, b, c) -&gt; b</w:t>
      </w:r>
    </w:p>
    <w:p w:rsidR="22ED9A9B" w:rsidP="22ED9A9B" w:rsidRDefault="22ED9A9B" w14:paraId="018A044B" w14:textId="3B16692B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</w:p>
    <w:p xmlns:wp14="http://schemas.microsoft.com/office/word/2010/wordml" w:rsidP="22ED9A9B" w14:paraId="1D645057" wp14:textId="77777777">
      <w:pPr>
        <w:pStyle w:val="BodyText"/>
        <w:tabs>
          <w:tab w:val="left" w:leader="none" w:pos="2690"/>
        </w:tabs>
        <w:bidi w:val="0"/>
        <w:spacing w:before="18" w:beforeAutospacing="off" w:after="0" w:afterAutospacing="off" w:line="256" w:lineRule="auto"/>
        <w:ind w:left="720" w:right="1716"/>
        <w:jc w:val="both"/>
      </w:pPr>
      <w:proofErr w:type="spellStart"/>
      <w:r w:rsidRPr="22ED9A9B">
        <w:rPr/>
        <w:t>palinedrome</w:t>
      </w:r>
      <w:proofErr w:type="spellEnd"/>
      <w:r w:rsidRPr="22ED9A9B">
        <w:rPr/>
        <w:t xml:space="preserve"> </w:t>
      </w:r>
      <w:r>
        <w:rPr>
          <w:spacing w:val="6"/>
          <w:w w:val="110"/>
        </w:rPr>
        <w:t xml:space="preserve"> </w:t>
      </w:r>
      <w:proofErr w:type="spellStart"/>
      <w:r w:rsidRPr="22ED9A9B">
        <w:rPr/>
        <w:t>xs</w:t>
      </w:r>
      <w:proofErr w:type="spellEnd"/>
      <w:r w:rsidRPr="22ED9A9B">
        <w:rPr/>
        <w:t xml:space="preserve"> </w:t>
      </w:r>
      <w:r>
        <w:rPr>
          <w:spacing w:val="7"/>
          <w:w w:val="110"/>
        </w:rPr>
        <w:t xml:space="preserve"> </w:t>
      </w:r>
      <w:r w:rsidRPr="22ED9A9B">
        <w:rPr/>
        <w:t>=</w:t>
      </w:r>
      <w:r>
        <w:rPr>
          <w:w w:val="110"/>
        </w:rPr>
        <w:tab/>
      </w:r>
      <w:proofErr w:type="spellStart"/>
      <w:r w:rsidRPr="22ED9A9B">
        <w:rPr/>
        <w:t>xs</w:t>
      </w:r>
      <w:proofErr w:type="spellEnd"/>
      <w:r w:rsidRPr="22ED9A9B">
        <w:rPr/>
        <w:t xml:space="preserve"> == reverse</w:t>
      </w:r>
      <w:r>
        <w:rPr>
          <w:spacing w:val="44"/>
          <w:w w:val="110"/>
        </w:rPr>
        <w:t xml:space="preserve"> </w:t>
      </w:r>
      <w:proofErr w:type="spellStart"/>
      <w:r w:rsidRPr="22ED9A9B">
        <w:rPr/>
        <w:t>xs</w:t>
      </w:r>
      <w:proofErr w:type="spellEnd"/>
    </w:p>
    <w:p w:rsidR="22ED9A9B" w:rsidP="22ED9A9B" w:rsidRDefault="22ED9A9B" w14:paraId="7DB12535" w14:textId="3D3DB629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</w:pPr>
      <w:proofErr w:type="spellStart"/>
      <w:r w:rsidR="4F986E00">
        <w:rPr/>
        <w:t>palinedrome</w:t>
      </w:r>
      <w:proofErr w:type="spellEnd"/>
      <w:r w:rsidR="4F986E00">
        <w:rPr/>
        <w:t xml:space="preserve"> :: </w:t>
      </w:r>
      <w:r w:rsidR="4F986E00">
        <w:rPr/>
        <w:t>[Int]</w:t>
      </w:r>
      <w:r w:rsidR="4F986E00">
        <w:rPr/>
        <w:t xml:space="preserve"> -&gt; Bool</w:t>
      </w:r>
    </w:p>
    <w:p w:rsidR="22ED9A9B" w:rsidP="22ED9A9B" w:rsidRDefault="22ED9A9B" w14:paraId="0B6F2A15" w14:textId="75A53214">
      <w:pPr>
        <w:pStyle w:val="BodyText"/>
        <w:bidi w:val="0"/>
        <w:spacing w:before="18" w:beforeAutospacing="off" w:after="0" w:afterAutospacing="off" w:line="256" w:lineRule="auto"/>
        <w:ind w:left="720" w:right="1716"/>
        <w:jc w:val="both"/>
        <w:rPr>
          <w:noProof w:val="0"/>
          <w:lang w:val="en-US"/>
        </w:rPr>
      </w:pPr>
      <w:proofErr w:type="spellStart"/>
      <w:r w:rsidRPr="22ED9A9B" w:rsidR="22ED9A9B">
        <w:rPr>
          <w:noProof w:val="0"/>
          <w:lang w:val="en-US"/>
        </w:rPr>
        <w:t>palinedrome</w:t>
      </w:r>
      <w:proofErr w:type="spellEnd"/>
      <w:r w:rsidRPr="22ED9A9B" w:rsidR="22ED9A9B">
        <w:rPr>
          <w:noProof w:val="0"/>
          <w:lang w:val="en-US"/>
        </w:rPr>
        <w:t xml:space="preserve"> :: Eq a =&gt; [a] -&gt; Bool</w:t>
      </w:r>
    </w:p>
    <w:p xmlns:wp14="http://schemas.microsoft.com/office/word/2010/wordml" w14:paraId="0E27B00A" wp14:textId="77777777">
      <w:pPr>
        <w:pStyle w:val="BodyText"/>
        <w:spacing w:before="3"/>
        <w:rPr>
          <w:sz w:val="25"/>
        </w:rPr>
      </w:pPr>
    </w:p>
    <w:p xmlns:wp14="http://schemas.microsoft.com/office/word/2010/wordml" w14:paraId="587D3799" wp14:textId="77777777">
      <w:pPr>
        <w:pStyle w:val="BodyText"/>
        <w:spacing w:before="1" w:line="256" w:lineRule="auto"/>
        <w:ind w:left="399" w:right="1833"/>
      </w:pPr>
      <w:r>
        <w:rPr>
          <w:spacing w:val="-6"/>
        </w:rPr>
        <w:t>For  </w:t>
      </w:r>
      <w:r>
        <w:rPr/>
        <w:t>the next ones you also need to </w:t>
      </w:r>
      <w:r>
        <w:rPr>
          <w:spacing w:val="-3"/>
        </w:rPr>
        <w:t>check  </w:t>
      </w:r>
      <w:r>
        <w:rPr/>
        <w:t>which of the constraints:  Num  </w:t>
      </w:r>
      <w:r>
        <w:rPr>
          <w:w w:val="120"/>
        </w:rPr>
        <w:t>a,  </w:t>
      </w:r>
      <w:r>
        <w:rPr/>
        <w:t>Ord  </w:t>
      </w:r>
      <w:r>
        <w:rPr>
          <w:w w:val="120"/>
        </w:rPr>
        <w:t>a, </w:t>
      </w:r>
      <w:r>
        <w:rPr>
          <w:spacing w:val="66"/>
          <w:w w:val="120"/>
        </w:rPr>
        <w:t> </w:t>
      </w:r>
      <w:r>
        <w:rPr/>
        <w:t>Eq a you need to</w:t>
      </w:r>
      <w:r>
        <w:rPr>
          <w:spacing w:val="23"/>
        </w:rPr>
        <w:t> </w:t>
      </w:r>
      <w:r>
        <w:rPr/>
        <w:t>add.</w:t>
      </w:r>
    </w:p>
    <w:p xmlns:wp14="http://schemas.microsoft.com/office/word/2010/wordml" w14:paraId="60061E4C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07D7C503" wp14:textId="77777777">
      <w:pPr>
        <w:pStyle w:val="BodyText"/>
        <w:ind w:left="743"/>
      </w:pPr>
      <w:r>
        <w:rPr>
          <w:w w:val="105"/>
        </w:rPr>
        <w:t>add x y z = x + y + z</w:t>
      </w:r>
    </w:p>
    <w:p w:rsidR="4F986E00" w:rsidP="4F986E00" w:rsidRDefault="4F986E00" w14:paraId="309B8668" w14:textId="6692A331">
      <w:pPr>
        <w:pStyle w:val="BodyText"/>
        <w:ind w:left="743"/>
      </w:pPr>
      <w:r w:rsidR="4F986E00">
        <w:rPr/>
        <w:t>add :: Int -&gt; Int -&gt; Int -&gt; Int</w:t>
      </w:r>
    </w:p>
    <w:p w:rsidR="4F986E00" w:rsidP="4F986E00" w:rsidRDefault="4F986E00" w14:paraId="5D25406E" w14:textId="6616DF2D">
      <w:pPr>
        <w:pStyle w:val="BodyText"/>
        <w:ind w:left="743"/>
      </w:pPr>
      <w:proofErr w:type="gramStart"/>
      <w:r w:rsidR="4F986E00">
        <w:rPr/>
        <w:t>add :</w:t>
      </w:r>
      <w:proofErr w:type="gramEnd"/>
      <w:r w:rsidR="4F986E00">
        <w:rPr/>
        <w:t>: (Num a) =&gt; a -&gt; a -&gt; a -&gt; -&gt; a</w:t>
      </w:r>
    </w:p>
    <w:p w:rsidR="4F986E00" w:rsidP="4F986E00" w:rsidRDefault="4F986E00" w14:paraId="348B9CED" w14:textId="487D92F6">
      <w:pPr>
        <w:pStyle w:val="BodyText"/>
        <w:ind w:left="743"/>
      </w:pPr>
    </w:p>
    <w:p xmlns:wp14="http://schemas.microsoft.com/office/word/2010/wordml" w14:paraId="65926F6E" wp14:textId="77777777">
      <w:pPr>
        <w:pStyle w:val="BodyText"/>
        <w:spacing w:before="18"/>
        <w:ind w:left="743"/>
      </w:pPr>
      <w:r>
        <w:rPr>
          <w:w w:val="110"/>
        </w:rPr>
        <w:t xml:space="preserve">ordered </w:t>
      </w:r>
      <w:r>
        <w:rPr>
          <w:w w:val="120"/>
        </w:rPr>
        <w:t>(</w:t>
      </w:r>
      <w:proofErr w:type="spellStart"/>
      <w:r>
        <w:rPr>
          <w:w w:val="120"/>
        </w:rPr>
        <w:t>x,y,z</w:t>
      </w:r>
      <w:proofErr w:type="spellEnd"/>
      <w:r>
        <w:rPr>
          <w:w w:val="120"/>
        </w:rPr>
        <w:t xml:space="preserve">) </w:t>
      </w:r>
      <w:r>
        <w:rPr>
          <w:w w:val="110"/>
        </w:rPr>
        <w:t xml:space="preserve">= x&lt;=y </w:t>
      </w:r>
      <w:r w:rsidRPr="4F986E00">
        <w:rPr/>
        <w:t xml:space="preserve">&amp;&amp; </w:t>
      </w:r>
      <w:r>
        <w:rPr>
          <w:w w:val="110"/>
        </w:rPr>
        <w:t>y&lt;=z</w:t>
      </w:r>
    </w:p>
    <w:p w:rsidR="4F986E00" w:rsidP="4F986E00" w:rsidRDefault="4F986E00" w14:paraId="5ACF5537" w14:textId="5EE786B9">
      <w:pPr>
        <w:pStyle w:val="BodyText"/>
        <w:spacing w:before="18"/>
        <w:ind w:left="743"/>
      </w:pPr>
      <w:r w:rsidR="4F986E00">
        <w:rPr/>
        <w:t>ordered :: (Int, Int, Int) -&gt; Bool</w:t>
      </w:r>
    </w:p>
    <w:p w:rsidR="4F986E00" w:rsidP="4F986E00" w:rsidRDefault="4F986E00" w14:paraId="513457D3" w14:textId="77D857CC">
      <w:pPr>
        <w:pStyle w:val="BodyText"/>
        <w:spacing w:before="18"/>
        <w:ind w:left="743"/>
      </w:pPr>
      <w:r w:rsidRPr="4F986E00" w:rsidR="4F986E00">
        <w:rPr>
          <w:noProof w:val="0"/>
          <w:lang w:val="en-US"/>
        </w:rPr>
        <w:t>ordered :: (Ord a) =&gt; (a,a,a) -&gt; Bool</w:t>
      </w:r>
    </w:p>
    <w:p xmlns:wp14="http://schemas.microsoft.com/office/word/2010/wordml" w14:paraId="44EAFD9C" wp14:textId="77777777">
      <w:pPr>
        <w:spacing w:after="0"/>
        <w:sectPr>
          <w:type w:val="continuous"/>
          <w:pgSz w:w="11910" w:h="16840" w:orient="portrait"/>
          <w:pgMar w:top="1560" w:right="280" w:bottom="280" w:left="1680"/>
        </w:sectPr>
      </w:pPr>
    </w:p>
    <w:p xmlns:wp14="http://schemas.microsoft.com/office/word/2010/wordml" w14:paraId="7ED160D7" wp14:textId="77777777">
      <w:pPr>
        <w:spacing w:before="40"/>
        <w:ind w:left="399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Additional exercise) </w:t>
      </w:r>
      <w:r>
        <w:rPr>
          <w:w w:val="105"/>
          <w:sz w:val="22"/>
        </w:rPr>
        <w:t>a) A string is called a palindrome if it is the same when read</w:t>
      </w:r>
    </w:p>
    <w:p xmlns:wp14="http://schemas.microsoft.com/office/word/2010/wordml" w14:paraId="4EB3C169" wp14:textId="77777777">
      <w:pPr>
        <w:pStyle w:val="BodyText"/>
        <w:spacing w:before="17"/>
        <w:ind w:left="399"/>
      </w:pPr>
      <w:r>
        <w:rPr>
          <w:w w:val="110"/>
        </w:rPr>
        <w:t>backwards. Examples are ”madam” or ”kajak”. Write a function ispalindrome:: String -&gt; Bool</w:t>
      </w:r>
    </w:p>
    <w:p xmlns:wp14="http://schemas.microsoft.com/office/word/2010/wordml" w14:paraId="04937111" wp14:textId="77777777">
      <w:pPr>
        <w:pStyle w:val="BodyText"/>
        <w:spacing w:before="18"/>
        <w:ind w:left="399"/>
      </w:pP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takes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string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decides</w:t>
      </w:r>
      <w:r>
        <w:rPr>
          <w:spacing w:val="22"/>
          <w:w w:val="105"/>
        </w:rPr>
        <w:t> </w:t>
      </w:r>
      <w:r>
        <w:rPr>
          <w:w w:val="105"/>
        </w:rPr>
        <w:t>whether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palindrome.</w:t>
      </w:r>
    </w:p>
    <w:p xmlns:wp14="http://schemas.microsoft.com/office/word/2010/wordml" w14:paraId="1B89C4C4" wp14:textId="77777777">
      <w:pPr>
        <w:pStyle w:val="BodyText"/>
        <w:spacing w:before="112" w:line="256" w:lineRule="auto"/>
        <w:ind w:left="399" w:right="1715"/>
        <w:jc w:val="both"/>
      </w:pPr>
      <w:r>
        <w:rPr>
          <w:w w:val="110"/>
        </w:rPr>
        <w:t>[Hint: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string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nothing</w:t>
      </w:r>
      <w:r>
        <w:rPr>
          <w:spacing w:val="-19"/>
          <w:w w:val="110"/>
        </w:rPr>
        <w:t> </w:t>
      </w:r>
      <w:r>
        <w:rPr>
          <w:w w:val="110"/>
        </w:rPr>
        <w:t>else</w:t>
      </w:r>
      <w:r>
        <w:rPr>
          <w:spacing w:val="-19"/>
          <w:w w:val="110"/>
        </w:rPr>
        <w:t> </w:t>
      </w:r>
      <w:r>
        <w:rPr>
          <w:w w:val="130"/>
        </w:rPr>
        <w:t>but</w:t>
      </w:r>
      <w:r>
        <w:rPr>
          <w:spacing w:val="-29"/>
          <w:w w:val="13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list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characters.</w:t>
      </w:r>
      <w:r>
        <w:rPr>
          <w:spacing w:val="3"/>
          <w:w w:val="110"/>
        </w:rPr>
        <w:t> </w:t>
      </w:r>
      <w:r>
        <w:rPr>
          <w:w w:val="110"/>
        </w:rPr>
        <w:t>So,</w:t>
      </w:r>
      <w:r>
        <w:rPr>
          <w:spacing w:val="-17"/>
          <w:w w:val="110"/>
        </w:rPr>
        <w:t> </w:t>
      </w:r>
      <w:r>
        <w:rPr>
          <w:w w:val="130"/>
        </w:rPr>
        <w:t>"Hello"</w:t>
      </w:r>
      <w:r>
        <w:rPr>
          <w:spacing w:val="-30"/>
          <w:w w:val="13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just</w:t>
      </w:r>
      <w:r>
        <w:rPr>
          <w:spacing w:val="-19"/>
          <w:w w:val="110"/>
        </w:rPr>
        <w:t> </w:t>
      </w:r>
      <w:r>
        <w:rPr>
          <w:w w:val="110"/>
        </w:rPr>
        <w:t>syntactic sugar for </w:t>
      </w:r>
      <w:r>
        <w:rPr>
          <w:w w:val="130"/>
        </w:rPr>
        <w:t>[’H’,’e’,’l’,’l’,’o’]. </w:t>
      </w:r>
      <w:r>
        <w:rPr>
          <w:w w:val="110"/>
        </w:rPr>
        <w:t>Thus,  you can use the usual list operations,  e.g., </w:t>
      </w:r>
      <w:r>
        <w:rPr>
          <w:w w:val="130"/>
        </w:rPr>
        <w:t>"Hello" </w:t>
      </w:r>
      <w:r>
        <w:rPr>
          <w:w w:val="110"/>
        </w:rPr>
        <w:t>++ </w:t>
      </w:r>
      <w:r>
        <w:rPr>
          <w:w w:val="130"/>
        </w:rPr>
        <w:t>" " </w:t>
      </w:r>
      <w:r>
        <w:rPr>
          <w:w w:val="110"/>
        </w:rPr>
        <w:t>++ "World" gives </w:t>
      </w:r>
      <w:r>
        <w:rPr>
          <w:w w:val="130"/>
        </w:rPr>
        <w:t>"Hello</w:t>
      </w:r>
      <w:r>
        <w:rPr>
          <w:spacing w:val="14"/>
          <w:w w:val="130"/>
        </w:rPr>
        <w:t> </w:t>
      </w:r>
      <w:r>
        <w:rPr>
          <w:w w:val="110"/>
        </w:rPr>
        <w:t>World".]</w:t>
      </w:r>
    </w:p>
    <w:p xmlns:wp14="http://schemas.microsoft.com/office/word/2010/wordml" w14:paraId="4B94D5A5" wp14:textId="77777777">
      <w:pPr>
        <w:pStyle w:val="BodyText"/>
        <w:spacing w:before="9"/>
        <w:rPr>
          <w:sz w:val="31"/>
        </w:rPr>
      </w:pPr>
    </w:p>
    <w:p xmlns:wp14="http://schemas.microsoft.com/office/word/2010/wordml" w14:paraId="42CA9BB9" wp14:textId="6490BAFF">
      <w:pPr>
        <w:pStyle w:val="BodyText"/>
        <w:spacing w:before="1" w:line="256" w:lineRule="auto"/>
        <w:ind w:left="399" w:right="1715"/>
        <w:jc w:val="both"/>
      </w:pPr>
      <w:r>
        <w:rPr>
          <w:w w:val="110"/>
        </w:rPr>
        <w:t xml:space="preserve">b) Add a second function </w:t>
      </w:r>
      <w:proofErr w:type="spellStart"/>
      <w:r>
        <w:rPr>
          <w:w w:val="110"/>
        </w:rPr>
        <w:t>makepalindrome</w:t>
      </w:r>
      <w:proofErr w:type="spellEnd"/>
      <w:r>
        <w:rPr>
          <w:w w:val="110"/>
        </w:rPr>
        <w:t xml:space="preserve">:: String -&gt; String  that  leaves  a given string </w:t>
      </w:r>
    </w:p>
    <w:p xmlns:wp14="http://schemas.microsoft.com/office/word/2010/wordml" w14:paraId="03A6138B" wp14:textId="59F4CA5E">
      <w:pPr>
        <w:pStyle w:val="BodyText"/>
        <w:spacing w:before="1" w:line="256" w:lineRule="auto"/>
        <w:ind w:left="399" w:right="1715"/>
        <w:jc w:val="both"/>
      </w:pPr>
      <w:r>
        <w:rPr>
          <w:w w:val="110"/>
        </w:rPr>
        <w:t>unchanged if it is a palindrome, and appends (in Haskell: ++) its reverse (to turn it into a palindrome) otherwise. Note the second function should make</w:t>
      </w:r>
      <w:r w:rsidRPr="4F986E00">
        <w:rPr/>
        <w:t xml:space="preserve"> </w:t>
      </w:r>
      <w:r>
        <w:rPr>
          <w:w w:val="110"/>
        </w:rPr>
        <w:t>use</w:t>
      </w:r>
      <w:r w:rsidRPr="4F986E00">
        <w:rPr/>
        <w:t xml:space="preserve"> </w:t>
      </w:r>
      <w:r>
        <w:rPr>
          <w:w w:val="110"/>
        </w:rPr>
        <w:t>of</w:t>
      </w:r>
      <w:r w:rsidRPr="4F986E00">
        <w:rPr/>
        <w:t xml:space="preserve"> </w:t>
      </w:r>
      <w:r>
        <w:rPr>
          <w:w w:val="110"/>
        </w:rPr>
        <w:t>the</w:t>
      </w:r>
      <w:r w:rsidRPr="4F986E00">
        <w:rPr/>
        <w:t xml:space="preserve"> </w:t>
      </w:r>
      <w:r>
        <w:rPr>
          <w:w w:val="110"/>
        </w:rPr>
        <w:t>function</w:t>
      </w:r>
      <w:r w:rsidRPr="4F986E00">
        <w:rPr/>
        <w:t xml:space="preserve"> </w:t>
      </w:r>
      <w:proofErr w:type="spellStart"/>
      <w:r>
        <w:rPr>
          <w:w w:val="110"/>
        </w:rPr>
        <w:t>ispalindrome</w:t>
      </w:r>
      <w:proofErr w:type="spellEnd"/>
      <w:r>
        <w:rPr>
          <w:w w:val="110"/>
        </w:rPr>
        <w:t>,</w:t>
      </w:r>
      <w:r w:rsidRPr="4F986E00">
        <w:rPr/>
        <w:t xml:space="preserve"> </w:t>
      </w:r>
      <w:r>
        <w:rPr>
          <w:w w:val="110"/>
        </w:rPr>
        <w:t>to</w:t>
      </w:r>
      <w:r w:rsidRPr="4F986E00">
        <w:rPr/>
        <w:t xml:space="preserve"> </w:t>
      </w:r>
      <w:r>
        <w:rPr>
          <w:spacing w:val="-3"/>
          <w:w w:val="110"/>
        </w:rPr>
        <w:t>avoid</w:t>
      </w:r>
      <w:r w:rsidRPr="4F986E00">
        <w:rPr/>
        <w:t xml:space="preserve"> </w:t>
      </w:r>
      <w:r>
        <w:rPr>
          <w:w w:val="110"/>
        </w:rPr>
        <w:t>code</w:t>
      </w:r>
      <w:r w:rsidRPr="4F986E00">
        <w:rPr/>
        <w:t xml:space="preserve"> </w:t>
      </w:r>
      <w:r>
        <w:rPr>
          <w:w w:val="110"/>
        </w:rPr>
        <w:t>duplication.</w:t>
      </w:r>
    </w:p>
    <w:p xmlns:wp14="http://schemas.microsoft.com/office/word/2010/wordml" w14:paraId="245B5DA1" wp14:textId="77777777">
      <w:pPr>
        <w:pStyle w:val="BodyText"/>
        <w:spacing w:before="95" w:line="345" w:lineRule="auto"/>
        <w:ind w:left="399" w:right="3152"/>
      </w:pPr>
      <w:r>
        <w:rPr>
          <w:w w:val="110"/>
        </w:rPr>
        <w:t>Example: kajak will yield kajak; Hello will yield HelloolleH. Hint: Syntax of an if-statement:</w:t>
      </w:r>
    </w:p>
    <w:p xmlns:wp14="http://schemas.microsoft.com/office/word/2010/wordml" w14:paraId="5F7F18EB" wp14:textId="77777777">
      <w:pPr>
        <w:pStyle w:val="BodyText"/>
        <w:spacing w:before="180" w:line="256" w:lineRule="auto"/>
        <w:ind w:left="399" w:right="7128"/>
      </w:pPr>
      <w:r>
        <w:rPr>
          <w:w w:val="115"/>
        </w:rPr>
        <w:t>isZero </w:t>
      </w:r>
      <w:r>
        <w:rPr>
          <w:w w:val="160"/>
        </w:rPr>
        <w:t>:: </w:t>
      </w:r>
      <w:r>
        <w:rPr>
          <w:w w:val="150"/>
        </w:rPr>
        <w:t>Int </w:t>
      </w:r>
      <w:r>
        <w:rPr>
          <w:w w:val="115"/>
        </w:rPr>
        <w:t>-&gt; Bool isZero n = </w:t>
      </w:r>
      <w:r>
        <w:rPr>
          <w:w w:val="150"/>
        </w:rPr>
        <w:t>if </w:t>
      </w:r>
      <w:r>
        <w:rPr>
          <w:w w:val="115"/>
        </w:rPr>
        <w:t>n==0</w:t>
      </w:r>
    </w:p>
    <w:p xmlns:wp14="http://schemas.microsoft.com/office/word/2010/wordml" w14:paraId="34BFDB62" wp14:textId="77777777">
      <w:pPr>
        <w:pStyle w:val="BodyText"/>
        <w:spacing w:before="1" w:line="256" w:lineRule="auto"/>
        <w:ind w:left="1659" w:right="7128"/>
      </w:pPr>
      <w:r>
        <w:rPr>
          <w:w w:val="125"/>
        </w:rPr>
        <w:t>then True else</w:t>
      </w:r>
      <w:r>
        <w:rPr>
          <w:spacing w:val="66"/>
          <w:w w:val="125"/>
        </w:rPr>
        <w:t> </w:t>
      </w:r>
      <w:r>
        <w:rPr>
          <w:w w:val="125"/>
        </w:rPr>
        <w:t>False</w:t>
      </w:r>
    </w:p>
    <w:p xmlns:wp14="http://schemas.microsoft.com/office/word/2010/wordml" w14:paraId="3DEEC669" wp14:textId="77777777">
      <w:pPr>
        <w:pStyle w:val="BodyText"/>
        <w:spacing w:before="9"/>
        <w:rPr>
          <w:sz w:val="23"/>
        </w:rPr>
      </w:pPr>
    </w:p>
    <w:p xmlns:wp14="http://schemas.microsoft.com/office/word/2010/wordml" w14:paraId="76577C17" wp14:textId="77777777">
      <w:pPr>
        <w:pStyle w:val="BodyText"/>
        <w:ind w:left="399"/>
      </w:pPr>
      <w:r>
        <w:rPr>
          <w:w w:val="105"/>
        </w:rPr>
        <w:t>Of course this function can be written more concise without if-statement:</w:t>
      </w:r>
    </w:p>
    <w:p xmlns:wp14="http://schemas.microsoft.com/office/word/2010/wordml" w14:paraId="3656B9AB" wp14:textId="77777777">
      <w:pPr>
        <w:pStyle w:val="BodyText"/>
        <w:spacing w:before="4"/>
        <w:rPr>
          <w:sz w:val="25"/>
        </w:rPr>
      </w:pPr>
    </w:p>
    <w:p xmlns:wp14="http://schemas.microsoft.com/office/word/2010/wordml" w14:paraId="1279F964" wp14:textId="77777777">
      <w:pPr>
        <w:pStyle w:val="BodyText"/>
        <w:spacing w:line="256" w:lineRule="auto"/>
        <w:ind w:left="399" w:right="7128"/>
      </w:pPr>
      <w:r>
        <w:rPr>
          <w:w w:val="115"/>
        </w:rPr>
        <w:t>isZero </w:t>
      </w:r>
      <w:r>
        <w:rPr>
          <w:w w:val="160"/>
        </w:rPr>
        <w:t>:: </w:t>
      </w:r>
      <w:r>
        <w:rPr>
          <w:w w:val="120"/>
        </w:rPr>
        <w:t>Int </w:t>
      </w:r>
      <w:r>
        <w:rPr>
          <w:w w:val="115"/>
        </w:rPr>
        <w:t>-&gt; Bool isZero n = n==0</w:t>
      </w: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49F31CB" wp14:textId="77777777">
      <w:pPr>
        <w:pStyle w:val="BodyText"/>
      </w:pPr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62486C05" wp14:textId="77777777">
      <w:pPr>
        <w:pStyle w:val="BodyText"/>
      </w:pPr>
    </w:p>
    <w:p xmlns:wp14="http://schemas.microsoft.com/office/word/2010/wordml" w14:paraId="4101652C" wp14:textId="77777777">
      <w:pPr>
        <w:pStyle w:val="BodyText"/>
      </w:pPr>
    </w:p>
    <w:p xmlns:wp14="http://schemas.microsoft.com/office/word/2010/wordml" w14:paraId="4B99056E" wp14:textId="77777777">
      <w:pPr>
        <w:pStyle w:val="BodyText"/>
      </w:pPr>
    </w:p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4DDBEF00" wp14:textId="77777777">
      <w:pPr>
        <w:pStyle w:val="BodyText"/>
      </w:pPr>
    </w:p>
    <w:p xmlns:wp14="http://schemas.microsoft.com/office/word/2010/wordml" w14:paraId="3461D779" wp14:textId="77777777">
      <w:pPr>
        <w:pStyle w:val="BodyText"/>
      </w:pPr>
    </w:p>
    <w:p xmlns:wp14="http://schemas.microsoft.com/office/word/2010/wordml" w14:paraId="3CF2D8B6" wp14:textId="77777777">
      <w:pPr>
        <w:pStyle w:val="BodyText"/>
      </w:pPr>
    </w:p>
    <w:p xmlns:wp14="http://schemas.microsoft.com/office/word/2010/wordml" w14:paraId="0FB78278" wp14:textId="77777777">
      <w:pPr>
        <w:pStyle w:val="BodyText"/>
      </w:pPr>
    </w:p>
    <w:p xmlns:wp14="http://schemas.microsoft.com/office/word/2010/wordml" w14:paraId="1FC39945" wp14:textId="77777777">
      <w:pPr>
        <w:pStyle w:val="BodyText"/>
      </w:pPr>
    </w:p>
    <w:p xmlns:wp14="http://schemas.microsoft.com/office/word/2010/wordml" w14:paraId="0562CB0E" wp14:textId="77777777">
      <w:pPr>
        <w:pStyle w:val="BodyText"/>
      </w:pP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6D98A12B" wp14:textId="77777777">
      <w:pPr>
        <w:pStyle w:val="BodyText"/>
      </w:pPr>
    </w:p>
    <w:p xmlns:wp14="http://schemas.microsoft.com/office/word/2010/wordml" w14:paraId="2946DB82" wp14:textId="77777777">
      <w:pPr>
        <w:pStyle w:val="BodyText"/>
      </w:pPr>
    </w:p>
    <w:p xmlns:wp14="http://schemas.microsoft.com/office/word/2010/wordml" w14:paraId="5997CC1D" wp14:textId="77777777">
      <w:pPr>
        <w:pStyle w:val="BodyText"/>
      </w:pP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6B699379" wp14:textId="77777777">
      <w:pPr>
        <w:pStyle w:val="BodyText"/>
      </w:pPr>
    </w:p>
    <w:p xmlns:wp14="http://schemas.microsoft.com/office/word/2010/wordml" w14:paraId="3FE9F23F" wp14:textId="77777777">
      <w:pPr>
        <w:pStyle w:val="BodyText"/>
      </w:pPr>
    </w:p>
    <w:p xmlns:wp14="http://schemas.microsoft.com/office/word/2010/wordml" w14:paraId="1F72F646" wp14:textId="77777777">
      <w:pPr>
        <w:pStyle w:val="BodyText"/>
      </w:pPr>
    </w:p>
    <w:p xmlns:wp14="http://schemas.microsoft.com/office/word/2010/wordml" w14:paraId="08CE6F91" wp14:textId="77777777">
      <w:pPr>
        <w:pStyle w:val="BodyText"/>
      </w:pPr>
    </w:p>
    <w:p xmlns:wp14="http://schemas.microsoft.com/office/word/2010/wordml" w14:paraId="61CDCEAD" wp14:textId="77777777">
      <w:pPr>
        <w:pStyle w:val="BodyText"/>
      </w:pPr>
    </w:p>
    <w:p xmlns:wp14="http://schemas.microsoft.com/office/word/2010/wordml" w14:paraId="6BB9E253" wp14:textId="77777777">
      <w:pPr>
        <w:pStyle w:val="BodyText"/>
      </w:pPr>
    </w:p>
    <w:p xmlns:wp14="http://schemas.microsoft.com/office/word/2010/wordml" w14:paraId="23DE523C" wp14:textId="77777777">
      <w:pPr>
        <w:pStyle w:val="BodyText"/>
      </w:pPr>
    </w:p>
    <w:p xmlns:wp14="http://schemas.microsoft.com/office/word/2010/wordml" w14:paraId="52E56223" wp14:textId="77777777">
      <w:pPr>
        <w:pStyle w:val="BodyText"/>
      </w:pPr>
    </w:p>
    <w:p xmlns:wp14="http://schemas.microsoft.com/office/word/2010/wordml" w14:paraId="07547A01" wp14:textId="77777777">
      <w:pPr>
        <w:pStyle w:val="BodyText"/>
        <w:spacing w:before="10"/>
        <w:rPr>
          <w:sz w:val="24"/>
        </w:rPr>
      </w:pPr>
    </w:p>
    <w:p xmlns:wp14="http://schemas.microsoft.com/office/word/2010/wordml" w14:paraId="18F999B5" wp14:textId="77777777">
      <w:pPr>
        <w:pStyle w:val="BodyText"/>
        <w:spacing w:before="1"/>
        <w:ind w:right="1316"/>
        <w:jc w:val="center"/>
      </w:pPr>
      <w:r>
        <w:rPr>
          <w:w w:val="99"/>
        </w:rPr>
        <w:t>2</w:t>
      </w:r>
    </w:p>
    <w:sectPr>
      <w:pgSz w:w="11910" w:h="16840" w:orient="portrait"/>
      <w:pgMar w:top="1580" w:right="280" w:bottom="280" w:lef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99" w:hanging="309"/>
        <w:jc w:val="left"/>
      </w:pPr>
      <w:rPr>
        <w:rFonts w:hint="default" w:ascii="Georgia" w:hAnsi="Georgia" w:eastAsia="Georgia" w:cs="Georgia"/>
        <w:b/>
        <w:bCs/>
        <w:w w:val="108"/>
        <w:sz w:val="22"/>
        <w:szCs w:val="22"/>
      </w:rPr>
    </w:lvl>
    <w:lvl w:ilvl="1">
      <w:start w:val="0"/>
      <w:numFmt w:val="bullet"/>
      <w:lvlText w:val="•"/>
      <w:lvlJc w:val="left"/>
      <w:pPr>
        <w:ind w:left="1354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9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3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8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72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7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81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6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1AF9823B"/>
  <w15:docId w15:val="{0f4c24ed-e3f0-4e4f-878f-697a5326864f}"/>
  <w:rsids>
    <w:rsidRoot w:val="22ED9A9B"/>
    <w:rsid w:val="22ED9A9B"/>
    <w:rsid w:val="4F986E00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706" w:hanging="307"/>
      <w:outlineLvl w:val="1"/>
    </w:pPr>
    <w:rPr>
      <w:rFonts w:ascii="Georgia" w:hAnsi="Georgia" w:eastAsia="Georgia" w:cs="Georgia"/>
      <w:b/>
      <w:bCs/>
      <w:sz w:val="22"/>
      <w:szCs w:val="22"/>
    </w:rPr>
  </w:style>
  <w:style w:type="paragraph" w:styleId="ListParagraph">
    <w:name w:val="List Paragraph"/>
    <w:basedOn w:val="Normal"/>
    <w:uiPriority w:val="1"/>
    <w:qFormat/>
    <w:pPr>
      <w:ind w:left="706" w:hanging="307"/>
    </w:pPr>
    <w:rPr>
      <w:rFonts w:ascii="Georgia" w:hAnsi="Georgia" w:eastAsia="Georgia" w:cs="Georgia"/>
    </w:rPr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2019-10-10T11:32:37.0000000Z</dcterms:created>
  <dcterms:modified xsi:type="dcterms:W3CDTF">2019-10-10T12:58:08.2680017Z</dcterms:modified>
  <lastModifiedBy>RAWLINGS L. (991368)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TeX</vt:lpwstr>
  </property>
  <property fmtid="{D5CDD505-2E9C-101B-9397-08002B2CF9AE}" pid="4" name="LastSaved">
    <vt:filetime>2019-10-10T00:00:00Z</vt:filetime>
  </property>
</Properties>
</file>