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AA5" w:rsidRPr="002F0C6B" w:rsidRDefault="00586A6D">
      <w:pPr>
        <w:rPr>
          <w:rFonts w:asciiTheme="majorHAnsi" w:hAnsiTheme="majorHAnsi" w:cstheme="majorHAnsi"/>
        </w:rPr>
      </w:pPr>
      <w:r w:rsidRPr="002F0C6B">
        <w:rPr>
          <w:rFonts w:asciiTheme="majorHAnsi" w:hAnsiTheme="majorHAnsi" w:cstheme="majorHAnsi"/>
        </w:rPr>
        <w:t>Mike Crowder Slides</w:t>
      </w:r>
    </w:p>
    <w:p w:rsidR="00586A6D" w:rsidRPr="002F0C6B" w:rsidRDefault="00586A6D">
      <w:pPr>
        <w:rPr>
          <w:rFonts w:asciiTheme="majorHAnsi" w:hAnsiTheme="majorHAnsi" w:cstheme="majorHAnsi"/>
        </w:rPr>
      </w:pPr>
    </w:p>
    <w:p w:rsidR="00586A6D" w:rsidRPr="002F0C6B" w:rsidRDefault="00586A6D">
      <w:pPr>
        <w:rPr>
          <w:rFonts w:asciiTheme="majorHAnsi" w:hAnsiTheme="majorHAnsi" w:cstheme="majorHAnsi"/>
        </w:rPr>
      </w:pPr>
      <w:r w:rsidRPr="002F0C6B">
        <w:rPr>
          <w:rFonts w:asciiTheme="majorHAnsi" w:hAnsiTheme="majorHAnsi" w:cstheme="majorHAnsi"/>
        </w:rPr>
        <w:t>Slide 13 Geovisual Framework</w:t>
      </w:r>
      <w:r w:rsidR="001C1612" w:rsidRPr="002F0C6B">
        <w:rPr>
          <w:rFonts w:asciiTheme="majorHAnsi" w:hAnsiTheme="majorHAnsi" w:cstheme="majorHAnsi"/>
        </w:rPr>
        <w:t xml:space="preserve"> – 15 seconds</w:t>
      </w:r>
    </w:p>
    <w:p w:rsidR="00586A6D" w:rsidRPr="002F0C6B" w:rsidRDefault="00586A6D">
      <w:pPr>
        <w:rPr>
          <w:rFonts w:asciiTheme="majorHAnsi" w:hAnsiTheme="majorHAnsi" w:cstheme="majorHAnsi"/>
        </w:rPr>
      </w:pPr>
    </w:p>
    <w:p w:rsidR="00586A6D" w:rsidRPr="002F0C6B" w:rsidRDefault="00586A6D" w:rsidP="00586A6D">
      <w:pPr>
        <w:pStyle w:val="ListParagraph"/>
        <w:numPr>
          <w:ilvl w:val="0"/>
          <w:numId w:val="1"/>
        </w:numPr>
        <w:rPr>
          <w:rFonts w:asciiTheme="majorHAnsi" w:hAnsiTheme="majorHAnsi" w:cstheme="majorHAnsi"/>
        </w:rPr>
      </w:pPr>
      <w:r w:rsidRPr="002F0C6B">
        <w:rPr>
          <w:rFonts w:asciiTheme="majorHAnsi" w:hAnsiTheme="majorHAnsi" w:cstheme="majorHAnsi"/>
        </w:rPr>
        <w:t>Our geovisual framework consists of 6 parts, in no particular order maps are to be</w:t>
      </w:r>
    </w:p>
    <w:p w:rsidR="00586A6D" w:rsidRPr="002F0C6B" w:rsidRDefault="00586A6D" w:rsidP="00586A6D">
      <w:pPr>
        <w:pStyle w:val="ListParagraph"/>
        <w:numPr>
          <w:ilvl w:val="1"/>
          <w:numId w:val="1"/>
        </w:numPr>
        <w:rPr>
          <w:rFonts w:asciiTheme="majorHAnsi" w:hAnsiTheme="majorHAnsi" w:cstheme="majorHAnsi"/>
        </w:rPr>
      </w:pPr>
      <w:r w:rsidRPr="002F0C6B">
        <w:rPr>
          <w:rFonts w:asciiTheme="majorHAnsi" w:hAnsiTheme="majorHAnsi" w:cstheme="majorHAnsi"/>
        </w:rPr>
        <w:t>Web based interactive maps</w:t>
      </w:r>
    </w:p>
    <w:p w:rsidR="001C1612" w:rsidRPr="002F0C6B" w:rsidRDefault="001C1612" w:rsidP="001C1612">
      <w:pPr>
        <w:pStyle w:val="ListParagraph"/>
        <w:numPr>
          <w:ilvl w:val="1"/>
          <w:numId w:val="1"/>
        </w:numPr>
        <w:rPr>
          <w:rFonts w:asciiTheme="majorHAnsi" w:hAnsiTheme="majorHAnsi" w:cstheme="majorHAnsi"/>
        </w:rPr>
      </w:pPr>
      <w:r w:rsidRPr="002F0C6B">
        <w:rPr>
          <w:rFonts w:asciiTheme="majorHAnsi" w:hAnsiTheme="majorHAnsi" w:cstheme="majorHAnsi"/>
        </w:rPr>
        <w:t>Color schemes that are well thought out</w:t>
      </w:r>
    </w:p>
    <w:p w:rsidR="001C1612" w:rsidRPr="002F0C6B" w:rsidRDefault="001C1612" w:rsidP="001C1612">
      <w:pPr>
        <w:pStyle w:val="ListParagraph"/>
        <w:numPr>
          <w:ilvl w:val="1"/>
          <w:numId w:val="1"/>
        </w:numPr>
        <w:rPr>
          <w:rFonts w:asciiTheme="majorHAnsi" w:hAnsiTheme="majorHAnsi" w:cstheme="majorHAnsi"/>
        </w:rPr>
      </w:pPr>
      <w:r w:rsidRPr="002F0C6B">
        <w:rPr>
          <w:rFonts w:asciiTheme="majorHAnsi" w:hAnsiTheme="majorHAnsi" w:cstheme="majorHAnsi"/>
        </w:rPr>
        <w:t xml:space="preserve">Possess a clean and easy to read </w:t>
      </w:r>
      <w:proofErr w:type="spellStart"/>
      <w:r w:rsidRPr="002F0C6B">
        <w:rPr>
          <w:rFonts w:asciiTheme="majorHAnsi" w:hAnsiTheme="majorHAnsi" w:cstheme="majorHAnsi"/>
        </w:rPr>
        <w:t>basemap</w:t>
      </w:r>
      <w:proofErr w:type="spellEnd"/>
    </w:p>
    <w:p w:rsidR="001C1612" w:rsidRPr="002F0C6B" w:rsidRDefault="001C1612" w:rsidP="001C1612">
      <w:pPr>
        <w:pStyle w:val="ListParagraph"/>
        <w:numPr>
          <w:ilvl w:val="1"/>
          <w:numId w:val="1"/>
        </w:numPr>
        <w:rPr>
          <w:rFonts w:asciiTheme="majorHAnsi" w:hAnsiTheme="majorHAnsi" w:cstheme="majorHAnsi"/>
        </w:rPr>
      </w:pPr>
      <w:r w:rsidRPr="002F0C6B">
        <w:rPr>
          <w:rFonts w:asciiTheme="majorHAnsi" w:hAnsiTheme="majorHAnsi" w:cstheme="majorHAnsi"/>
        </w:rPr>
        <w:t>The right type of thematic map for the right incident</w:t>
      </w:r>
    </w:p>
    <w:p w:rsidR="00586A6D" w:rsidRPr="002F0C6B" w:rsidRDefault="00586A6D" w:rsidP="00586A6D">
      <w:pPr>
        <w:pStyle w:val="ListParagraph"/>
        <w:numPr>
          <w:ilvl w:val="1"/>
          <w:numId w:val="1"/>
        </w:numPr>
        <w:rPr>
          <w:rFonts w:asciiTheme="majorHAnsi" w:hAnsiTheme="majorHAnsi" w:cstheme="majorHAnsi"/>
        </w:rPr>
      </w:pPr>
      <w:r w:rsidRPr="002F0C6B">
        <w:rPr>
          <w:rFonts w:asciiTheme="majorHAnsi" w:hAnsiTheme="majorHAnsi" w:cstheme="majorHAnsi"/>
        </w:rPr>
        <w:t>Time-Bound</w:t>
      </w:r>
    </w:p>
    <w:p w:rsidR="00586A6D" w:rsidRPr="002F0C6B" w:rsidRDefault="00586A6D" w:rsidP="00586A6D">
      <w:pPr>
        <w:pStyle w:val="ListParagraph"/>
        <w:numPr>
          <w:ilvl w:val="1"/>
          <w:numId w:val="1"/>
        </w:numPr>
        <w:rPr>
          <w:rFonts w:asciiTheme="majorHAnsi" w:hAnsiTheme="majorHAnsi" w:cstheme="majorHAnsi"/>
        </w:rPr>
      </w:pPr>
      <w:r w:rsidRPr="002F0C6B">
        <w:rPr>
          <w:rFonts w:asciiTheme="majorHAnsi" w:hAnsiTheme="majorHAnsi" w:cstheme="majorHAnsi"/>
        </w:rPr>
        <w:t>Contain limited variables</w:t>
      </w:r>
    </w:p>
    <w:p w:rsidR="001C1612" w:rsidRPr="002F0C6B" w:rsidRDefault="001C1612" w:rsidP="001C1612">
      <w:pPr>
        <w:pStyle w:val="ListParagraph"/>
        <w:rPr>
          <w:rFonts w:asciiTheme="majorHAnsi" w:hAnsiTheme="majorHAnsi" w:cstheme="majorHAnsi"/>
        </w:rPr>
      </w:pPr>
    </w:p>
    <w:p w:rsidR="001C1612" w:rsidRPr="002F0C6B" w:rsidRDefault="001C1612" w:rsidP="001C1612">
      <w:pPr>
        <w:pStyle w:val="ListParagraph"/>
        <w:ind w:left="0"/>
        <w:rPr>
          <w:rFonts w:asciiTheme="majorHAnsi" w:hAnsiTheme="majorHAnsi" w:cstheme="majorHAnsi"/>
        </w:rPr>
      </w:pPr>
      <w:r w:rsidRPr="002F0C6B">
        <w:rPr>
          <w:rFonts w:asciiTheme="majorHAnsi" w:hAnsiTheme="majorHAnsi" w:cstheme="majorHAnsi"/>
        </w:rPr>
        <w:t>Slide 14 Interactivity</w:t>
      </w:r>
      <w:r w:rsidR="00030F01" w:rsidRPr="002F0C6B">
        <w:rPr>
          <w:rFonts w:asciiTheme="majorHAnsi" w:hAnsiTheme="majorHAnsi" w:cstheme="majorHAnsi"/>
        </w:rPr>
        <w:t xml:space="preserve"> – 15 seconds</w:t>
      </w:r>
    </w:p>
    <w:p w:rsidR="001C1612" w:rsidRPr="002F0C6B" w:rsidRDefault="001C1612" w:rsidP="001C1612">
      <w:pPr>
        <w:pStyle w:val="ListParagraph"/>
        <w:ind w:left="0"/>
        <w:rPr>
          <w:rFonts w:asciiTheme="majorHAnsi" w:hAnsiTheme="majorHAnsi" w:cstheme="majorHAnsi"/>
        </w:rPr>
      </w:pPr>
    </w:p>
    <w:p w:rsidR="001C1612" w:rsidRPr="002F0C6B" w:rsidRDefault="006E1CCE" w:rsidP="001C1612">
      <w:pPr>
        <w:pStyle w:val="ListParagraph"/>
        <w:numPr>
          <w:ilvl w:val="1"/>
          <w:numId w:val="1"/>
        </w:numPr>
        <w:rPr>
          <w:rFonts w:asciiTheme="majorHAnsi" w:hAnsiTheme="majorHAnsi" w:cstheme="majorHAnsi"/>
        </w:rPr>
      </w:pPr>
      <w:r w:rsidRPr="002F0C6B">
        <w:rPr>
          <w:rFonts w:asciiTheme="majorHAnsi" w:hAnsiTheme="majorHAnsi" w:cstheme="majorHAnsi"/>
        </w:rPr>
        <w:t xml:space="preserve">Philip Roth defines </w:t>
      </w:r>
      <w:r w:rsidR="001C1612" w:rsidRPr="002F0C6B">
        <w:rPr>
          <w:rFonts w:asciiTheme="majorHAnsi" w:hAnsiTheme="majorHAnsi" w:cstheme="majorHAnsi"/>
        </w:rPr>
        <w:t>Cartographic interaction is the use of a digital map by a user facilitated by a computer.</w:t>
      </w:r>
    </w:p>
    <w:p w:rsidR="001C1612" w:rsidRPr="002F0C6B" w:rsidRDefault="001C1612" w:rsidP="001C1612">
      <w:pPr>
        <w:pStyle w:val="ListParagraph"/>
        <w:numPr>
          <w:ilvl w:val="1"/>
          <w:numId w:val="1"/>
        </w:numPr>
        <w:rPr>
          <w:rFonts w:asciiTheme="majorHAnsi" w:hAnsiTheme="majorHAnsi" w:cstheme="majorHAnsi"/>
        </w:rPr>
      </w:pPr>
      <w:r w:rsidRPr="002F0C6B">
        <w:rPr>
          <w:rFonts w:asciiTheme="majorHAnsi" w:hAnsiTheme="majorHAnsi" w:cstheme="majorHAnsi"/>
        </w:rPr>
        <w:t>Manipulation of known data is not what we are thinking about as data scientist, but the user’s private relationship with the interactivity of the map.</w:t>
      </w:r>
    </w:p>
    <w:p w:rsidR="008663B0" w:rsidRPr="002F0C6B" w:rsidRDefault="008663B0" w:rsidP="008663B0">
      <w:pPr>
        <w:rPr>
          <w:rFonts w:asciiTheme="majorHAnsi" w:hAnsiTheme="majorHAnsi" w:cstheme="majorHAnsi"/>
        </w:rPr>
      </w:pPr>
    </w:p>
    <w:p w:rsidR="008663B0" w:rsidRPr="002F0C6B" w:rsidRDefault="008663B0" w:rsidP="008663B0">
      <w:pPr>
        <w:rPr>
          <w:rFonts w:asciiTheme="majorHAnsi" w:hAnsiTheme="majorHAnsi" w:cstheme="majorHAnsi"/>
        </w:rPr>
      </w:pPr>
      <w:r w:rsidRPr="002F0C6B">
        <w:rPr>
          <w:rFonts w:asciiTheme="majorHAnsi" w:hAnsiTheme="majorHAnsi" w:cstheme="majorHAnsi"/>
        </w:rPr>
        <w:t>Slide 15 Interactivity</w:t>
      </w:r>
      <w:r w:rsidR="00030F01" w:rsidRPr="002F0C6B">
        <w:rPr>
          <w:rFonts w:asciiTheme="majorHAnsi" w:hAnsiTheme="majorHAnsi" w:cstheme="majorHAnsi"/>
        </w:rPr>
        <w:t xml:space="preserve"> – 15 seconds</w:t>
      </w:r>
    </w:p>
    <w:p w:rsidR="006E1CCE" w:rsidRPr="002F0C6B" w:rsidRDefault="006E1CCE" w:rsidP="008663B0">
      <w:pPr>
        <w:rPr>
          <w:rFonts w:asciiTheme="majorHAnsi" w:hAnsiTheme="majorHAnsi" w:cstheme="majorHAnsi"/>
        </w:rPr>
      </w:pPr>
    </w:p>
    <w:p w:rsidR="006E1CCE" w:rsidRPr="002F0C6B" w:rsidRDefault="006E1CCE" w:rsidP="006E1CCE">
      <w:pPr>
        <w:pStyle w:val="ListParagraph"/>
        <w:numPr>
          <w:ilvl w:val="1"/>
          <w:numId w:val="1"/>
        </w:numPr>
        <w:rPr>
          <w:rFonts w:asciiTheme="majorHAnsi" w:hAnsiTheme="majorHAnsi" w:cstheme="majorHAnsi"/>
        </w:rPr>
      </w:pPr>
      <w:r w:rsidRPr="002F0C6B">
        <w:rPr>
          <w:rFonts w:asciiTheme="majorHAnsi" w:hAnsiTheme="majorHAnsi" w:cstheme="majorHAnsi"/>
        </w:rPr>
        <w:t>The user is able to zoom and in and out, click on data points in some maps so they can gain additional areas of knowledge by interaction</w:t>
      </w:r>
    </w:p>
    <w:p w:rsidR="008C0AED" w:rsidRPr="002F0C6B" w:rsidRDefault="008C0AED" w:rsidP="006E1CCE">
      <w:pPr>
        <w:pStyle w:val="ListParagraph"/>
        <w:numPr>
          <w:ilvl w:val="1"/>
          <w:numId w:val="1"/>
        </w:numPr>
        <w:rPr>
          <w:rFonts w:asciiTheme="majorHAnsi" w:hAnsiTheme="majorHAnsi" w:cstheme="majorHAnsi"/>
        </w:rPr>
      </w:pPr>
      <w:r w:rsidRPr="002F0C6B">
        <w:rPr>
          <w:rFonts w:asciiTheme="majorHAnsi" w:hAnsiTheme="majorHAnsi" w:cstheme="majorHAnsi"/>
        </w:rPr>
        <w:t xml:space="preserve">High levels of </w:t>
      </w:r>
      <w:r w:rsidR="00827FEB" w:rsidRPr="002F0C6B">
        <w:rPr>
          <w:rFonts w:asciiTheme="majorHAnsi" w:hAnsiTheme="majorHAnsi" w:cstheme="majorHAnsi"/>
        </w:rPr>
        <w:t>interactivity</w:t>
      </w:r>
      <w:r w:rsidRPr="002F0C6B">
        <w:rPr>
          <w:rFonts w:asciiTheme="majorHAnsi" w:hAnsiTheme="majorHAnsi" w:cstheme="majorHAnsi"/>
        </w:rPr>
        <w:t xml:space="preserve"> can </w:t>
      </w:r>
      <w:r w:rsidR="00827FEB" w:rsidRPr="002F0C6B">
        <w:rPr>
          <w:rFonts w:asciiTheme="majorHAnsi" w:hAnsiTheme="majorHAnsi" w:cstheme="majorHAnsi"/>
        </w:rPr>
        <w:t>enhance</w:t>
      </w:r>
      <w:r w:rsidRPr="002F0C6B">
        <w:rPr>
          <w:rFonts w:asciiTheme="majorHAnsi" w:hAnsiTheme="majorHAnsi" w:cstheme="majorHAnsi"/>
        </w:rPr>
        <w:t xml:space="preserve"> user engagement leading to </w:t>
      </w:r>
      <w:r w:rsidR="00827FEB" w:rsidRPr="002F0C6B">
        <w:rPr>
          <w:rFonts w:asciiTheme="majorHAnsi" w:hAnsiTheme="majorHAnsi" w:cstheme="majorHAnsi"/>
        </w:rPr>
        <w:t>further</w:t>
      </w:r>
      <w:r w:rsidRPr="002F0C6B">
        <w:rPr>
          <w:rFonts w:asciiTheme="majorHAnsi" w:hAnsiTheme="majorHAnsi" w:cstheme="majorHAnsi"/>
        </w:rPr>
        <w:t xml:space="preserve"> understanding of content</w:t>
      </w:r>
    </w:p>
    <w:p w:rsidR="00030F01" w:rsidRPr="002F0C6B" w:rsidRDefault="00030F01" w:rsidP="00030F01">
      <w:pPr>
        <w:rPr>
          <w:rFonts w:asciiTheme="majorHAnsi" w:hAnsiTheme="majorHAnsi" w:cstheme="majorHAnsi"/>
        </w:rPr>
      </w:pPr>
    </w:p>
    <w:p w:rsidR="00030F01" w:rsidRPr="002F0C6B" w:rsidRDefault="00030F01" w:rsidP="00030F01">
      <w:pPr>
        <w:rPr>
          <w:rFonts w:asciiTheme="majorHAnsi" w:hAnsiTheme="majorHAnsi" w:cstheme="majorHAnsi"/>
        </w:rPr>
      </w:pPr>
      <w:r w:rsidRPr="002F0C6B">
        <w:rPr>
          <w:rFonts w:asciiTheme="majorHAnsi" w:hAnsiTheme="majorHAnsi" w:cstheme="majorHAnsi"/>
        </w:rPr>
        <w:t>Slide 16 Interactivity – 15 seconds</w:t>
      </w:r>
    </w:p>
    <w:p w:rsidR="00030F01" w:rsidRPr="002F0C6B" w:rsidRDefault="00030F01" w:rsidP="00030F01">
      <w:pPr>
        <w:pStyle w:val="ListParagraph"/>
        <w:numPr>
          <w:ilvl w:val="1"/>
          <w:numId w:val="1"/>
        </w:numPr>
        <w:rPr>
          <w:rFonts w:asciiTheme="majorHAnsi" w:hAnsiTheme="majorHAnsi" w:cstheme="majorHAnsi"/>
        </w:rPr>
      </w:pPr>
      <w:r w:rsidRPr="002F0C6B">
        <w:rPr>
          <w:rFonts w:asciiTheme="majorHAnsi" w:hAnsiTheme="majorHAnsi" w:cstheme="majorHAnsi"/>
        </w:rPr>
        <w:t>Cartographic interaction can be applied to other fields of study beyond geography and criminology</w:t>
      </w:r>
    </w:p>
    <w:p w:rsidR="00030F01" w:rsidRPr="002F0C6B" w:rsidRDefault="00030F01" w:rsidP="00030F01">
      <w:pPr>
        <w:pStyle w:val="ListParagraph"/>
        <w:numPr>
          <w:ilvl w:val="2"/>
          <w:numId w:val="1"/>
        </w:numPr>
        <w:rPr>
          <w:rFonts w:asciiTheme="majorHAnsi" w:hAnsiTheme="majorHAnsi" w:cstheme="majorHAnsi"/>
        </w:rPr>
      </w:pPr>
      <w:r w:rsidRPr="002F0C6B">
        <w:rPr>
          <w:rFonts w:asciiTheme="majorHAnsi" w:hAnsiTheme="majorHAnsi" w:cstheme="majorHAnsi"/>
        </w:rPr>
        <w:t>Some of the research in our paper is from medical and engineering fields with spatial analysis and analytics take place</w:t>
      </w:r>
    </w:p>
    <w:p w:rsidR="00D9045F" w:rsidRPr="002F0C6B" w:rsidRDefault="00D9045F" w:rsidP="00D9045F">
      <w:pPr>
        <w:rPr>
          <w:rFonts w:asciiTheme="majorHAnsi" w:hAnsiTheme="majorHAnsi" w:cstheme="majorHAnsi"/>
        </w:rPr>
      </w:pPr>
    </w:p>
    <w:p w:rsidR="00D9045F" w:rsidRPr="002F0C6B" w:rsidRDefault="00D9045F" w:rsidP="00D9045F">
      <w:pPr>
        <w:rPr>
          <w:rFonts w:asciiTheme="majorHAnsi" w:hAnsiTheme="majorHAnsi" w:cstheme="majorHAnsi"/>
        </w:rPr>
      </w:pPr>
      <w:r w:rsidRPr="002F0C6B">
        <w:rPr>
          <w:rFonts w:asciiTheme="majorHAnsi" w:hAnsiTheme="majorHAnsi" w:cstheme="majorHAnsi"/>
        </w:rPr>
        <w:t>Slide 17 Color – 15 seconds</w:t>
      </w:r>
    </w:p>
    <w:p w:rsidR="00D9045F" w:rsidRPr="002F0C6B" w:rsidRDefault="00CC63E2" w:rsidP="00D9045F">
      <w:pPr>
        <w:pStyle w:val="ListParagraph"/>
        <w:numPr>
          <w:ilvl w:val="1"/>
          <w:numId w:val="1"/>
        </w:numPr>
        <w:rPr>
          <w:rFonts w:asciiTheme="majorHAnsi" w:hAnsiTheme="majorHAnsi" w:cstheme="majorHAnsi"/>
        </w:rPr>
      </w:pPr>
      <w:r w:rsidRPr="002F0C6B">
        <w:rPr>
          <w:rFonts w:asciiTheme="majorHAnsi" w:hAnsiTheme="majorHAnsi" w:cstheme="majorHAnsi"/>
        </w:rPr>
        <w:t xml:space="preserve">In one the most famous works </w:t>
      </w:r>
      <w:r w:rsidR="00D67393" w:rsidRPr="002F0C6B">
        <w:rPr>
          <w:rFonts w:asciiTheme="majorHAnsi" w:hAnsiTheme="majorHAnsi" w:cstheme="majorHAnsi"/>
        </w:rPr>
        <w:t xml:space="preserve">on visual graphics by Jacques </w:t>
      </w:r>
      <w:proofErr w:type="spellStart"/>
      <w:r w:rsidR="00D67393" w:rsidRPr="002F0C6B">
        <w:rPr>
          <w:rFonts w:asciiTheme="majorHAnsi" w:hAnsiTheme="majorHAnsi" w:cstheme="majorHAnsi"/>
        </w:rPr>
        <w:t>Bertin</w:t>
      </w:r>
      <w:proofErr w:type="spellEnd"/>
      <w:r w:rsidR="00D67393" w:rsidRPr="002F0C6B">
        <w:rPr>
          <w:rFonts w:asciiTheme="majorHAnsi" w:hAnsiTheme="majorHAnsi" w:cstheme="majorHAnsi"/>
        </w:rPr>
        <w:t xml:space="preserve"> in 1983, he wrote that the goal of color in a map is to give a clear visual indication of what is happening on the earth</w:t>
      </w:r>
    </w:p>
    <w:p w:rsidR="00D67393" w:rsidRPr="002F0C6B" w:rsidRDefault="00D67393" w:rsidP="00D67393">
      <w:pPr>
        <w:pStyle w:val="ListParagraph"/>
        <w:numPr>
          <w:ilvl w:val="2"/>
          <w:numId w:val="1"/>
        </w:numPr>
        <w:rPr>
          <w:rFonts w:asciiTheme="majorHAnsi" w:hAnsiTheme="majorHAnsi" w:cstheme="majorHAnsi"/>
        </w:rPr>
      </w:pPr>
      <w:r w:rsidRPr="002F0C6B">
        <w:rPr>
          <w:rFonts w:asciiTheme="majorHAnsi" w:hAnsiTheme="majorHAnsi" w:cstheme="majorHAnsi"/>
        </w:rPr>
        <w:t>In this example we see a contrast of color between cholera and other contagious diseases.</w:t>
      </w:r>
    </w:p>
    <w:p w:rsidR="00D36719" w:rsidRPr="002F0C6B" w:rsidRDefault="00D36719" w:rsidP="00D36719">
      <w:pPr>
        <w:rPr>
          <w:rFonts w:asciiTheme="majorHAnsi" w:hAnsiTheme="majorHAnsi" w:cstheme="majorHAnsi"/>
        </w:rPr>
      </w:pPr>
    </w:p>
    <w:p w:rsidR="00D36719" w:rsidRPr="002F0C6B" w:rsidRDefault="00D36719" w:rsidP="00D36719">
      <w:pPr>
        <w:rPr>
          <w:rFonts w:asciiTheme="majorHAnsi" w:hAnsiTheme="majorHAnsi" w:cstheme="majorHAnsi"/>
        </w:rPr>
      </w:pPr>
      <w:r w:rsidRPr="002F0C6B">
        <w:rPr>
          <w:rFonts w:asciiTheme="majorHAnsi" w:hAnsiTheme="majorHAnsi" w:cstheme="majorHAnsi"/>
        </w:rPr>
        <w:t>Slide 18 Color – 15 seconds</w:t>
      </w:r>
    </w:p>
    <w:p w:rsidR="00D36719" w:rsidRPr="002F0C6B" w:rsidRDefault="00D36719" w:rsidP="00D36719">
      <w:pPr>
        <w:pStyle w:val="ListParagraph"/>
        <w:numPr>
          <w:ilvl w:val="1"/>
          <w:numId w:val="1"/>
        </w:numPr>
        <w:rPr>
          <w:rFonts w:asciiTheme="majorHAnsi" w:hAnsiTheme="majorHAnsi" w:cstheme="majorHAnsi"/>
        </w:rPr>
      </w:pPr>
      <w:proofErr w:type="spellStart"/>
      <w:r w:rsidRPr="002F0C6B">
        <w:rPr>
          <w:rFonts w:asciiTheme="majorHAnsi" w:hAnsiTheme="majorHAnsi" w:cstheme="majorHAnsi"/>
        </w:rPr>
        <w:t>Bertin</w:t>
      </w:r>
      <w:proofErr w:type="spellEnd"/>
      <w:r w:rsidRPr="002F0C6B">
        <w:rPr>
          <w:rFonts w:asciiTheme="majorHAnsi" w:hAnsiTheme="majorHAnsi" w:cstheme="majorHAnsi"/>
        </w:rPr>
        <w:t xml:space="preserve"> also said a map could graphically show the difference between entities by using color</w:t>
      </w:r>
    </w:p>
    <w:p w:rsidR="00D36719" w:rsidRPr="002F0C6B" w:rsidRDefault="00D36719" w:rsidP="00D36719">
      <w:pPr>
        <w:pStyle w:val="ListParagraph"/>
        <w:numPr>
          <w:ilvl w:val="1"/>
          <w:numId w:val="1"/>
        </w:numPr>
        <w:rPr>
          <w:rFonts w:asciiTheme="majorHAnsi" w:hAnsiTheme="majorHAnsi" w:cstheme="majorHAnsi"/>
        </w:rPr>
      </w:pPr>
      <w:r w:rsidRPr="002F0C6B">
        <w:rPr>
          <w:rFonts w:asciiTheme="majorHAnsi" w:hAnsiTheme="majorHAnsi" w:cstheme="majorHAnsi"/>
        </w:rPr>
        <w:t xml:space="preserve">These may seem like simple </w:t>
      </w:r>
      <w:r w:rsidR="009F00A7" w:rsidRPr="002F0C6B">
        <w:rPr>
          <w:rFonts w:asciiTheme="majorHAnsi" w:hAnsiTheme="majorHAnsi" w:cstheme="majorHAnsi"/>
        </w:rPr>
        <w:t>excerpts, but a lot of thought should go into color selection for displaying data</w:t>
      </w:r>
    </w:p>
    <w:p w:rsidR="009F00A7" w:rsidRPr="002F0C6B" w:rsidRDefault="009F00A7" w:rsidP="00D36719">
      <w:pPr>
        <w:pStyle w:val="ListParagraph"/>
        <w:numPr>
          <w:ilvl w:val="1"/>
          <w:numId w:val="1"/>
        </w:numPr>
        <w:rPr>
          <w:rFonts w:asciiTheme="majorHAnsi" w:hAnsiTheme="majorHAnsi" w:cstheme="majorHAnsi"/>
        </w:rPr>
      </w:pPr>
      <w:r w:rsidRPr="002F0C6B">
        <w:rPr>
          <w:rFonts w:asciiTheme="majorHAnsi" w:hAnsiTheme="majorHAnsi" w:cstheme="majorHAnsi"/>
        </w:rPr>
        <w:lastRenderedPageBreak/>
        <w:t>One of the better methods we found for selecting colors was using Harrower and Brewer’s paper</w:t>
      </w:r>
    </w:p>
    <w:p w:rsidR="00372AA2" w:rsidRPr="002F0C6B" w:rsidRDefault="00372AA2" w:rsidP="00372AA2">
      <w:pPr>
        <w:rPr>
          <w:rFonts w:asciiTheme="majorHAnsi" w:hAnsiTheme="majorHAnsi" w:cstheme="majorHAnsi"/>
        </w:rPr>
      </w:pPr>
    </w:p>
    <w:p w:rsidR="00372AA2" w:rsidRPr="002F0C6B" w:rsidRDefault="00372AA2" w:rsidP="00372AA2">
      <w:pPr>
        <w:rPr>
          <w:rFonts w:asciiTheme="majorHAnsi" w:hAnsiTheme="majorHAnsi" w:cstheme="majorHAnsi"/>
        </w:rPr>
      </w:pPr>
      <w:r w:rsidRPr="002F0C6B">
        <w:rPr>
          <w:rFonts w:asciiTheme="majorHAnsi" w:hAnsiTheme="majorHAnsi" w:cstheme="majorHAnsi"/>
        </w:rPr>
        <w:t>Slide 19 Color – 15 Seconds</w:t>
      </w:r>
    </w:p>
    <w:p w:rsidR="00372AA2" w:rsidRPr="002F0C6B" w:rsidRDefault="00372AA2" w:rsidP="00372AA2">
      <w:pPr>
        <w:pStyle w:val="ListParagraph"/>
        <w:numPr>
          <w:ilvl w:val="1"/>
          <w:numId w:val="2"/>
        </w:numPr>
        <w:rPr>
          <w:rFonts w:asciiTheme="majorHAnsi" w:hAnsiTheme="majorHAnsi" w:cstheme="majorHAnsi"/>
        </w:rPr>
      </w:pPr>
      <w:r w:rsidRPr="002F0C6B">
        <w:rPr>
          <w:rFonts w:asciiTheme="majorHAnsi" w:hAnsiTheme="majorHAnsi" w:cstheme="majorHAnsi"/>
        </w:rPr>
        <w:t xml:space="preserve">ColorBrewer.org: An Online Tool for Selecting </w:t>
      </w:r>
      <w:r w:rsidRPr="002F0C6B">
        <w:rPr>
          <w:rFonts w:asciiTheme="majorHAnsi" w:hAnsiTheme="majorHAnsi" w:cstheme="majorHAnsi"/>
        </w:rPr>
        <w:t>Color Schemes for Maps</w:t>
      </w:r>
    </w:p>
    <w:p w:rsidR="00372AA2" w:rsidRPr="002F0C6B" w:rsidRDefault="00372AA2" w:rsidP="00372AA2">
      <w:pPr>
        <w:pStyle w:val="ListParagraph"/>
        <w:numPr>
          <w:ilvl w:val="2"/>
          <w:numId w:val="2"/>
        </w:numPr>
        <w:rPr>
          <w:rFonts w:asciiTheme="majorHAnsi" w:hAnsiTheme="majorHAnsi" w:cstheme="majorHAnsi"/>
        </w:rPr>
      </w:pPr>
      <w:r w:rsidRPr="002F0C6B">
        <w:rPr>
          <w:rFonts w:asciiTheme="majorHAnsi" w:hAnsiTheme="majorHAnsi" w:cstheme="majorHAnsi"/>
        </w:rPr>
        <w:t xml:space="preserve">Color schemes to need to be attractive, but also support the message </w:t>
      </w:r>
      <w:r w:rsidRPr="002F0C6B">
        <w:rPr>
          <w:rFonts w:asciiTheme="majorHAnsi" w:hAnsiTheme="majorHAnsi" w:cstheme="majorHAnsi"/>
        </w:rPr>
        <w:t xml:space="preserve">of the map, </w:t>
      </w:r>
      <w:r w:rsidRPr="002F0C6B">
        <w:rPr>
          <w:rFonts w:asciiTheme="majorHAnsi" w:hAnsiTheme="majorHAnsi" w:cstheme="majorHAnsi"/>
        </w:rPr>
        <w:t>and the nature of the data.</w:t>
      </w:r>
    </w:p>
    <w:p w:rsidR="00372AA2" w:rsidRPr="002F0C6B" w:rsidRDefault="00372AA2" w:rsidP="00372AA2">
      <w:pPr>
        <w:pStyle w:val="ListParagraph"/>
        <w:numPr>
          <w:ilvl w:val="2"/>
          <w:numId w:val="2"/>
        </w:numPr>
        <w:rPr>
          <w:rFonts w:asciiTheme="majorHAnsi" w:hAnsiTheme="majorHAnsi" w:cstheme="majorHAnsi"/>
        </w:rPr>
      </w:pPr>
      <w:r w:rsidRPr="002F0C6B">
        <w:rPr>
          <w:rFonts w:asciiTheme="majorHAnsi" w:hAnsiTheme="majorHAnsi" w:cstheme="majorHAnsi"/>
        </w:rPr>
        <w:t>This was also helpful when we looked for colors that worked with vision impaired users</w:t>
      </w:r>
    </w:p>
    <w:p w:rsidR="00372AA2" w:rsidRPr="002F0C6B" w:rsidRDefault="00372AA2" w:rsidP="00372AA2">
      <w:pPr>
        <w:rPr>
          <w:rFonts w:asciiTheme="majorHAnsi" w:hAnsiTheme="majorHAnsi" w:cstheme="majorHAnsi"/>
        </w:rPr>
      </w:pPr>
    </w:p>
    <w:p w:rsidR="00372AA2" w:rsidRPr="002F0C6B" w:rsidRDefault="00372AA2" w:rsidP="00372AA2">
      <w:pPr>
        <w:rPr>
          <w:rFonts w:asciiTheme="majorHAnsi" w:hAnsiTheme="majorHAnsi" w:cstheme="majorHAnsi"/>
        </w:rPr>
      </w:pPr>
      <w:r w:rsidRPr="002F0C6B">
        <w:rPr>
          <w:rFonts w:asciiTheme="majorHAnsi" w:hAnsiTheme="majorHAnsi" w:cstheme="majorHAnsi"/>
        </w:rPr>
        <w:t xml:space="preserve">Slide 20 </w:t>
      </w:r>
      <w:proofErr w:type="spellStart"/>
      <w:r w:rsidRPr="002F0C6B">
        <w:rPr>
          <w:rFonts w:asciiTheme="majorHAnsi" w:hAnsiTheme="majorHAnsi" w:cstheme="majorHAnsi"/>
        </w:rPr>
        <w:t>Basemaps</w:t>
      </w:r>
      <w:proofErr w:type="spellEnd"/>
    </w:p>
    <w:p w:rsidR="00D0064E" w:rsidRPr="002F0C6B" w:rsidRDefault="00D0064E" w:rsidP="00D0064E">
      <w:pPr>
        <w:pStyle w:val="ListParagraph"/>
        <w:numPr>
          <w:ilvl w:val="1"/>
          <w:numId w:val="1"/>
        </w:numPr>
        <w:rPr>
          <w:rFonts w:asciiTheme="majorHAnsi" w:hAnsiTheme="majorHAnsi" w:cstheme="majorHAnsi"/>
        </w:rPr>
      </w:pPr>
      <w:r w:rsidRPr="002F0C6B">
        <w:rPr>
          <w:rFonts w:asciiTheme="majorHAnsi" w:hAnsiTheme="majorHAnsi" w:cstheme="majorHAnsi"/>
        </w:rPr>
        <w:t xml:space="preserve">A </w:t>
      </w:r>
      <w:proofErr w:type="spellStart"/>
      <w:r w:rsidRPr="002F0C6B">
        <w:rPr>
          <w:rFonts w:asciiTheme="majorHAnsi" w:hAnsiTheme="majorHAnsi" w:cstheme="majorHAnsi"/>
        </w:rPr>
        <w:t>basemap</w:t>
      </w:r>
      <w:proofErr w:type="spellEnd"/>
      <w:r w:rsidRPr="002F0C6B">
        <w:rPr>
          <w:rFonts w:asciiTheme="majorHAnsi" w:hAnsiTheme="majorHAnsi" w:cstheme="majorHAnsi"/>
        </w:rPr>
        <w:t xml:space="preserve"> is GIS data that has been </w:t>
      </w:r>
      <w:proofErr w:type="spellStart"/>
      <w:r w:rsidRPr="002F0C6B">
        <w:rPr>
          <w:rFonts w:asciiTheme="majorHAnsi" w:hAnsiTheme="majorHAnsi" w:cstheme="majorHAnsi"/>
        </w:rPr>
        <w:t>planimetrically</w:t>
      </w:r>
      <w:proofErr w:type="spellEnd"/>
      <w:r w:rsidRPr="002F0C6B">
        <w:rPr>
          <w:rFonts w:asciiTheme="majorHAnsi" w:hAnsiTheme="majorHAnsi" w:cstheme="majorHAnsi"/>
        </w:rPr>
        <w:t xml:space="preserve"> corrected, this basically means that the effects of tilt and perspective are removed and only displays the horizontal surface. </w:t>
      </w:r>
      <w:proofErr w:type="spellStart"/>
      <w:r w:rsidRPr="002F0C6B">
        <w:rPr>
          <w:rFonts w:asciiTheme="majorHAnsi" w:hAnsiTheme="majorHAnsi" w:cstheme="majorHAnsi"/>
        </w:rPr>
        <w:t>Basemaps</w:t>
      </w:r>
      <w:proofErr w:type="spellEnd"/>
      <w:r w:rsidRPr="002F0C6B">
        <w:rPr>
          <w:rFonts w:asciiTheme="majorHAnsi" w:hAnsiTheme="majorHAnsi" w:cstheme="majorHAnsi"/>
        </w:rPr>
        <w:t xml:space="preserve"> can be simple with few boarders or contain many features.</w:t>
      </w:r>
    </w:p>
    <w:p w:rsidR="00D0064E" w:rsidRPr="002F0C6B" w:rsidRDefault="00D0064E" w:rsidP="00D0064E">
      <w:pPr>
        <w:rPr>
          <w:rFonts w:asciiTheme="majorHAnsi" w:hAnsiTheme="majorHAnsi" w:cstheme="majorHAnsi"/>
        </w:rPr>
      </w:pPr>
    </w:p>
    <w:p w:rsidR="00D0064E" w:rsidRPr="002F0C6B" w:rsidRDefault="00D0064E" w:rsidP="00D0064E">
      <w:pPr>
        <w:rPr>
          <w:rFonts w:asciiTheme="majorHAnsi" w:hAnsiTheme="majorHAnsi" w:cstheme="majorHAnsi"/>
        </w:rPr>
      </w:pPr>
      <w:r w:rsidRPr="002F0C6B">
        <w:rPr>
          <w:rFonts w:asciiTheme="majorHAnsi" w:hAnsiTheme="majorHAnsi" w:cstheme="majorHAnsi"/>
        </w:rPr>
        <w:t xml:space="preserve">Slide 21 </w:t>
      </w:r>
      <w:proofErr w:type="spellStart"/>
      <w:r w:rsidRPr="002F0C6B">
        <w:rPr>
          <w:rFonts w:asciiTheme="majorHAnsi" w:hAnsiTheme="majorHAnsi" w:cstheme="majorHAnsi"/>
        </w:rPr>
        <w:t>Basemaps</w:t>
      </w:r>
      <w:proofErr w:type="spellEnd"/>
    </w:p>
    <w:p w:rsidR="00A21E7C" w:rsidRPr="002F0C6B" w:rsidRDefault="00A21E7C" w:rsidP="00D0064E">
      <w:pPr>
        <w:pStyle w:val="ListParagraph"/>
        <w:numPr>
          <w:ilvl w:val="1"/>
          <w:numId w:val="1"/>
        </w:numPr>
        <w:rPr>
          <w:rFonts w:asciiTheme="majorHAnsi" w:hAnsiTheme="majorHAnsi" w:cstheme="majorHAnsi"/>
        </w:rPr>
      </w:pPr>
      <w:r w:rsidRPr="002F0C6B">
        <w:rPr>
          <w:rFonts w:asciiTheme="majorHAnsi" w:hAnsiTheme="majorHAnsi" w:cstheme="majorHAnsi"/>
        </w:rPr>
        <w:t xml:space="preserve">The process of selecting a </w:t>
      </w:r>
      <w:proofErr w:type="spellStart"/>
      <w:r w:rsidRPr="002F0C6B">
        <w:rPr>
          <w:rFonts w:asciiTheme="majorHAnsi" w:hAnsiTheme="majorHAnsi" w:cstheme="majorHAnsi"/>
        </w:rPr>
        <w:t>basemap</w:t>
      </w:r>
      <w:proofErr w:type="spellEnd"/>
      <w:r w:rsidRPr="002F0C6B">
        <w:rPr>
          <w:rFonts w:asciiTheme="majorHAnsi" w:hAnsiTheme="majorHAnsi" w:cstheme="majorHAnsi"/>
        </w:rPr>
        <w:t xml:space="preserve"> is a balance of abstraction and reality. Transparency depends on the ability of the citizen user to understand what they are seeing.  In one of these maps we can easily make out locations in the Dallas area in the other we cannot</w:t>
      </w:r>
    </w:p>
    <w:p w:rsidR="00A21E7C" w:rsidRPr="002F0C6B" w:rsidRDefault="00A21E7C" w:rsidP="00A21E7C">
      <w:pPr>
        <w:rPr>
          <w:rFonts w:asciiTheme="majorHAnsi" w:hAnsiTheme="majorHAnsi" w:cstheme="majorHAnsi"/>
        </w:rPr>
      </w:pPr>
    </w:p>
    <w:p w:rsidR="00A21E7C" w:rsidRDefault="00A21E7C" w:rsidP="00A21E7C">
      <w:pPr>
        <w:rPr>
          <w:rFonts w:asciiTheme="majorHAnsi" w:hAnsiTheme="majorHAnsi" w:cstheme="majorHAnsi"/>
        </w:rPr>
      </w:pPr>
      <w:r w:rsidRPr="002F0C6B">
        <w:rPr>
          <w:rFonts w:asciiTheme="majorHAnsi" w:hAnsiTheme="majorHAnsi" w:cstheme="majorHAnsi"/>
        </w:rPr>
        <w:t>Slide 22 Map Types</w:t>
      </w:r>
    </w:p>
    <w:p w:rsidR="00C63A56" w:rsidRDefault="00C63A56" w:rsidP="00BB34AA">
      <w:pPr>
        <w:pStyle w:val="ListParagraph"/>
        <w:numPr>
          <w:ilvl w:val="1"/>
          <w:numId w:val="1"/>
        </w:numPr>
        <w:rPr>
          <w:rFonts w:asciiTheme="majorHAnsi" w:hAnsiTheme="majorHAnsi" w:cstheme="majorHAnsi"/>
        </w:rPr>
      </w:pPr>
      <w:r>
        <w:rPr>
          <w:rFonts w:asciiTheme="majorHAnsi" w:hAnsiTheme="majorHAnsi" w:cstheme="majorHAnsi"/>
        </w:rPr>
        <w:t>Dot maps are a type of thematic map that shows the variable of interest using a dot. These can be a one-to-one relationship or one-to-many in cases of dot density maps. One-to-one dot maps are what we display in our examples.</w:t>
      </w:r>
    </w:p>
    <w:p w:rsidR="00C63A56" w:rsidRDefault="00C63A56" w:rsidP="00C63A56">
      <w:pPr>
        <w:rPr>
          <w:rFonts w:asciiTheme="majorHAnsi" w:hAnsiTheme="majorHAnsi" w:cstheme="majorHAnsi"/>
        </w:rPr>
      </w:pPr>
    </w:p>
    <w:p w:rsidR="00C63A56" w:rsidRDefault="00C63A56" w:rsidP="00C63A56">
      <w:pPr>
        <w:rPr>
          <w:rFonts w:asciiTheme="majorHAnsi" w:hAnsiTheme="majorHAnsi" w:cstheme="majorHAnsi"/>
        </w:rPr>
      </w:pPr>
      <w:r>
        <w:rPr>
          <w:rFonts w:asciiTheme="majorHAnsi" w:hAnsiTheme="majorHAnsi" w:cstheme="majorHAnsi"/>
        </w:rPr>
        <w:t>Slide 23 Dot Map</w:t>
      </w:r>
    </w:p>
    <w:p w:rsidR="00C63A56" w:rsidRDefault="00C63A56" w:rsidP="00BB34AA">
      <w:pPr>
        <w:pStyle w:val="ListParagraph"/>
        <w:numPr>
          <w:ilvl w:val="1"/>
          <w:numId w:val="1"/>
        </w:numPr>
        <w:rPr>
          <w:rFonts w:asciiTheme="majorHAnsi" w:hAnsiTheme="majorHAnsi" w:cstheme="majorHAnsi"/>
        </w:rPr>
      </w:pPr>
      <w:r>
        <w:rPr>
          <w:rFonts w:asciiTheme="majorHAnsi" w:hAnsiTheme="majorHAnsi" w:cstheme="majorHAnsi"/>
        </w:rPr>
        <w:t>Dot size selection can lead to data being over exaggerated or so small that is hard for the map user to see.</w:t>
      </w:r>
    </w:p>
    <w:p w:rsidR="00C63A56" w:rsidRDefault="00C63A56" w:rsidP="00BB34AA">
      <w:pPr>
        <w:pStyle w:val="ListParagraph"/>
        <w:numPr>
          <w:ilvl w:val="1"/>
          <w:numId w:val="1"/>
        </w:numPr>
        <w:rPr>
          <w:rFonts w:asciiTheme="majorHAnsi" w:hAnsiTheme="majorHAnsi" w:cstheme="majorHAnsi"/>
        </w:rPr>
      </w:pPr>
      <w:r>
        <w:rPr>
          <w:rFonts w:asciiTheme="majorHAnsi" w:hAnsiTheme="majorHAnsi" w:cstheme="majorHAnsi"/>
        </w:rPr>
        <w:t>Some light tweaks to the opacity can lead to areas of density appearing if the dots are large enough, again careful consideration is needed in determining size.</w:t>
      </w:r>
    </w:p>
    <w:p w:rsidR="00DE3C2E" w:rsidRPr="003A1A45" w:rsidRDefault="00DE3C2E" w:rsidP="00DE3C2E">
      <w:pPr>
        <w:rPr>
          <w:rFonts w:asciiTheme="majorHAnsi" w:hAnsiTheme="majorHAnsi" w:cstheme="majorHAnsi"/>
        </w:rPr>
      </w:pPr>
    </w:p>
    <w:p w:rsidR="00DE3C2E" w:rsidRPr="003A1A45" w:rsidRDefault="00DE3C2E" w:rsidP="00DE3C2E">
      <w:pPr>
        <w:rPr>
          <w:rFonts w:asciiTheme="majorHAnsi" w:hAnsiTheme="majorHAnsi" w:cstheme="majorHAnsi"/>
        </w:rPr>
      </w:pPr>
      <w:r w:rsidRPr="003A1A45">
        <w:rPr>
          <w:rFonts w:asciiTheme="majorHAnsi" w:hAnsiTheme="majorHAnsi" w:cstheme="majorHAnsi"/>
        </w:rPr>
        <w:t>Slide 24 Cluster Maps</w:t>
      </w:r>
    </w:p>
    <w:p w:rsidR="00DE3C2E" w:rsidRPr="003A1A45" w:rsidRDefault="00DE3C2E" w:rsidP="00DE3C2E">
      <w:pPr>
        <w:pStyle w:val="ListParagraph"/>
        <w:numPr>
          <w:ilvl w:val="0"/>
          <w:numId w:val="3"/>
        </w:numPr>
        <w:rPr>
          <w:rFonts w:asciiTheme="majorHAnsi" w:hAnsiTheme="majorHAnsi" w:cstheme="majorHAnsi"/>
        </w:rPr>
      </w:pPr>
      <w:r w:rsidRPr="003A1A45">
        <w:rPr>
          <w:rFonts w:asciiTheme="majorHAnsi" w:hAnsiTheme="majorHAnsi" w:cstheme="majorHAnsi"/>
        </w:rPr>
        <w:t>Dot maps can be a little heavy on processing time a solution to this is a cluster map</w:t>
      </w:r>
    </w:p>
    <w:p w:rsidR="00DE3C2E" w:rsidRPr="003A1A45" w:rsidRDefault="00DE3C2E" w:rsidP="00DE3C2E">
      <w:pPr>
        <w:pStyle w:val="ListParagraph"/>
        <w:numPr>
          <w:ilvl w:val="0"/>
          <w:numId w:val="3"/>
        </w:numPr>
        <w:rPr>
          <w:rFonts w:asciiTheme="majorHAnsi" w:hAnsiTheme="majorHAnsi" w:cstheme="majorHAnsi"/>
        </w:rPr>
      </w:pPr>
      <w:r w:rsidRPr="003A1A45">
        <w:rPr>
          <w:rFonts w:asciiTheme="majorHAnsi" w:hAnsiTheme="majorHAnsi" w:cstheme="majorHAnsi"/>
        </w:rPr>
        <w:t xml:space="preserve">Cluster maps </w:t>
      </w:r>
      <w:r w:rsidR="00CB21B9" w:rsidRPr="003A1A45">
        <w:rPr>
          <w:rFonts w:asciiTheme="majorHAnsi" w:hAnsiTheme="majorHAnsi" w:cstheme="majorHAnsi"/>
        </w:rPr>
        <w:t>indicate t</w:t>
      </w:r>
      <w:bookmarkStart w:id="0" w:name="_GoBack"/>
      <w:bookmarkEnd w:id="0"/>
      <w:r w:rsidR="00CB21B9" w:rsidRPr="003A1A45">
        <w:rPr>
          <w:rFonts w:asciiTheme="majorHAnsi" w:hAnsiTheme="majorHAnsi" w:cstheme="majorHAnsi"/>
        </w:rPr>
        <w:t>he number of markers a cluster contains. As you zoom into a cluster the numbers on the clusters decrease and you will see the individual markers on the map.</w:t>
      </w:r>
    </w:p>
    <w:p w:rsidR="00CB21B9" w:rsidRPr="003A1A45" w:rsidRDefault="00CB21B9" w:rsidP="00CB21B9">
      <w:pPr>
        <w:rPr>
          <w:rFonts w:asciiTheme="majorHAnsi" w:hAnsiTheme="majorHAnsi" w:cstheme="majorHAnsi"/>
        </w:rPr>
      </w:pPr>
    </w:p>
    <w:p w:rsidR="00CB21B9" w:rsidRPr="003A1A45" w:rsidRDefault="00CB21B9" w:rsidP="00CB21B9">
      <w:pPr>
        <w:rPr>
          <w:rFonts w:asciiTheme="majorHAnsi" w:hAnsiTheme="majorHAnsi" w:cstheme="majorHAnsi"/>
        </w:rPr>
      </w:pPr>
      <w:r w:rsidRPr="003A1A45">
        <w:rPr>
          <w:rFonts w:asciiTheme="majorHAnsi" w:hAnsiTheme="majorHAnsi" w:cstheme="majorHAnsi"/>
        </w:rPr>
        <w:t>Slide 25 Cluster Maps</w:t>
      </w:r>
    </w:p>
    <w:p w:rsidR="00CB21B9" w:rsidRPr="003A1A45" w:rsidRDefault="00CB21B9" w:rsidP="00CB21B9">
      <w:pPr>
        <w:pStyle w:val="ListParagraph"/>
        <w:numPr>
          <w:ilvl w:val="0"/>
          <w:numId w:val="4"/>
        </w:numPr>
        <w:rPr>
          <w:rFonts w:asciiTheme="majorHAnsi" w:hAnsiTheme="majorHAnsi" w:cstheme="majorHAnsi"/>
        </w:rPr>
      </w:pPr>
      <w:r w:rsidRPr="003A1A45">
        <w:rPr>
          <w:rFonts w:asciiTheme="majorHAnsi" w:hAnsiTheme="majorHAnsi" w:cstheme="majorHAnsi"/>
        </w:rPr>
        <w:t xml:space="preserve">These maps are computationally more efficient than dot maps. Leaflet uses </w:t>
      </w:r>
      <w:proofErr w:type="spellStart"/>
      <w:r w:rsidRPr="003A1A45">
        <w:rPr>
          <w:rFonts w:asciiTheme="majorHAnsi" w:hAnsiTheme="majorHAnsi" w:cstheme="majorHAnsi"/>
        </w:rPr>
        <w:t>Spiderfy</w:t>
      </w:r>
      <w:proofErr w:type="spellEnd"/>
      <w:r w:rsidRPr="003A1A45">
        <w:rPr>
          <w:rFonts w:asciiTheme="majorHAnsi" w:hAnsiTheme="majorHAnsi" w:cstheme="majorHAnsi"/>
        </w:rPr>
        <w:t xml:space="preserve"> which </w:t>
      </w:r>
    </w:p>
    <w:p w:rsidR="00305D7C" w:rsidRPr="003A1A45" w:rsidRDefault="00305D7C" w:rsidP="00305D7C">
      <w:pPr>
        <w:rPr>
          <w:rFonts w:asciiTheme="majorHAnsi" w:hAnsiTheme="majorHAnsi" w:cstheme="majorHAnsi"/>
        </w:rPr>
      </w:pPr>
    </w:p>
    <w:p w:rsidR="00305D7C" w:rsidRPr="003A1A45" w:rsidRDefault="00305D7C" w:rsidP="00305D7C">
      <w:pPr>
        <w:rPr>
          <w:rFonts w:asciiTheme="majorHAnsi" w:hAnsiTheme="majorHAnsi" w:cstheme="majorHAnsi"/>
        </w:rPr>
      </w:pPr>
      <w:r w:rsidRPr="003A1A45">
        <w:rPr>
          <w:rFonts w:asciiTheme="majorHAnsi" w:hAnsiTheme="majorHAnsi" w:cstheme="majorHAnsi"/>
          <w:u w:val="single"/>
        </w:rPr>
        <w:lastRenderedPageBreak/>
        <w:t>Slide 26</w:t>
      </w:r>
      <w:r w:rsidR="00BB34AA" w:rsidRPr="003A1A45">
        <w:rPr>
          <w:rFonts w:asciiTheme="majorHAnsi" w:hAnsiTheme="majorHAnsi" w:cstheme="majorHAnsi"/>
          <w:u w:val="single"/>
        </w:rPr>
        <w:t xml:space="preserve"> &amp; 27</w:t>
      </w:r>
      <w:r w:rsidR="00BB34AA" w:rsidRPr="003A1A45">
        <w:rPr>
          <w:rFonts w:asciiTheme="majorHAnsi" w:hAnsiTheme="majorHAnsi" w:cstheme="majorHAnsi"/>
        </w:rPr>
        <w:t xml:space="preserve"> Heat Map</w:t>
      </w:r>
    </w:p>
    <w:p w:rsidR="00BB34AA" w:rsidRPr="003A1A45" w:rsidRDefault="00BB34AA" w:rsidP="00BB34AA">
      <w:pPr>
        <w:pStyle w:val="ListParagraph"/>
        <w:numPr>
          <w:ilvl w:val="0"/>
          <w:numId w:val="4"/>
        </w:numPr>
        <w:jc w:val="both"/>
        <w:rPr>
          <w:rFonts w:asciiTheme="majorHAnsi" w:hAnsiTheme="majorHAnsi" w:cstheme="majorHAnsi"/>
        </w:rPr>
      </w:pPr>
      <w:r w:rsidRPr="003A1A45">
        <w:rPr>
          <w:rFonts w:asciiTheme="majorHAnsi" w:hAnsiTheme="majorHAnsi" w:cstheme="majorHAnsi"/>
        </w:rPr>
        <w:t xml:space="preserve">Heat mapping in a geovisual context, is a way of displaying how dense an activity is geographically. ‘Heat’ in this case refers to higher density of occurrences in the variable of interest. Heat maps have advantages in that they can cross geographic boundaries like zip codes, or counties. </w:t>
      </w:r>
    </w:p>
    <w:p w:rsidR="00BB34AA" w:rsidRPr="003A1A45" w:rsidRDefault="00BB34AA" w:rsidP="00BB34AA">
      <w:pPr>
        <w:pStyle w:val="ListParagraph"/>
        <w:numPr>
          <w:ilvl w:val="0"/>
          <w:numId w:val="4"/>
        </w:numPr>
        <w:jc w:val="both"/>
        <w:rPr>
          <w:rFonts w:asciiTheme="majorHAnsi" w:hAnsiTheme="majorHAnsi" w:cstheme="majorHAnsi"/>
        </w:rPr>
      </w:pPr>
      <w:r w:rsidRPr="003A1A45">
        <w:rPr>
          <w:rFonts w:asciiTheme="majorHAnsi" w:hAnsiTheme="majorHAnsi" w:cstheme="majorHAnsi"/>
        </w:rPr>
        <w:t>They also present some challenges. Setting the intensity too small and nothing will come, set the intensity too high and patterns may disappear altogether.</w:t>
      </w:r>
    </w:p>
    <w:p w:rsidR="00B52D52" w:rsidRPr="003A1A45" w:rsidRDefault="00B52D52" w:rsidP="00B52D52">
      <w:pPr>
        <w:jc w:val="both"/>
        <w:rPr>
          <w:rFonts w:asciiTheme="majorHAnsi" w:hAnsiTheme="majorHAnsi" w:cstheme="majorHAnsi"/>
        </w:rPr>
      </w:pPr>
    </w:p>
    <w:p w:rsidR="00B52D52" w:rsidRPr="003A1A45" w:rsidRDefault="00B52D52" w:rsidP="00B52D52">
      <w:pPr>
        <w:jc w:val="both"/>
        <w:rPr>
          <w:rFonts w:asciiTheme="majorHAnsi" w:hAnsiTheme="majorHAnsi" w:cstheme="majorHAnsi"/>
        </w:rPr>
      </w:pPr>
      <w:r w:rsidRPr="003A1A45">
        <w:rPr>
          <w:rFonts w:asciiTheme="majorHAnsi" w:hAnsiTheme="majorHAnsi" w:cstheme="majorHAnsi"/>
        </w:rPr>
        <w:t>Slide 28 Time Bound</w:t>
      </w:r>
    </w:p>
    <w:p w:rsidR="00B52D52" w:rsidRPr="003A1A45" w:rsidRDefault="00CF646D" w:rsidP="00B52D52">
      <w:pPr>
        <w:pStyle w:val="ListParagraph"/>
        <w:numPr>
          <w:ilvl w:val="0"/>
          <w:numId w:val="5"/>
        </w:numPr>
        <w:jc w:val="both"/>
        <w:rPr>
          <w:rFonts w:asciiTheme="majorHAnsi" w:hAnsiTheme="majorHAnsi" w:cstheme="majorHAnsi"/>
        </w:rPr>
      </w:pPr>
      <w:r w:rsidRPr="003A1A45">
        <w:rPr>
          <w:rFonts w:asciiTheme="majorHAnsi" w:hAnsiTheme="majorHAnsi" w:cstheme="majorHAnsi"/>
        </w:rPr>
        <w:t>Geovisualization covering NIBRS data should be time bound</w:t>
      </w:r>
    </w:p>
    <w:p w:rsidR="00CF646D" w:rsidRPr="003A1A45" w:rsidRDefault="00CF646D" w:rsidP="00CF646D">
      <w:pPr>
        <w:pStyle w:val="ListParagraph"/>
        <w:numPr>
          <w:ilvl w:val="1"/>
          <w:numId w:val="5"/>
        </w:numPr>
        <w:jc w:val="both"/>
        <w:rPr>
          <w:rFonts w:asciiTheme="majorHAnsi" w:hAnsiTheme="majorHAnsi" w:cstheme="majorHAnsi"/>
        </w:rPr>
      </w:pPr>
      <w:r w:rsidRPr="003A1A45">
        <w:rPr>
          <w:rFonts w:asciiTheme="majorHAnsi" w:hAnsiTheme="majorHAnsi" w:cstheme="majorHAnsi"/>
        </w:rPr>
        <w:t>Victims, offenders, guardians and managers of property adjust their densities over time around specific places</w:t>
      </w:r>
    </w:p>
    <w:p w:rsidR="00CF646D" w:rsidRPr="003A1A45" w:rsidRDefault="00CF646D" w:rsidP="00CF646D">
      <w:pPr>
        <w:pStyle w:val="ListParagraph"/>
        <w:numPr>
          <w:ilvl w:val="0"/>
          <w:numId w:val="5"/>
        </w:numPr>
        <w:jc w:val="both"/>
        <w:rPr>
          <w:rFonts w:asciiTheme="majorHAnsi" w:hAnsiTheme="majorHAnsi" w:cstheme="majorHAnsi"/>
        </w:rPr>
      </w:pPr>
      <w:r w:rsidRPr="003A1A45">
        <w:rPr>
          <w:rFonts w:asciiTheme="majorHAnsi" w:hAnsiTheme="majorHAnsi" w:cstheme="majorHAnsi"/>
        </w:rPr>
        <w:t>A map should represent a period of time say a year or a comparison</w:t>
      </w:r>
    </w:p>
    <w:p w:rsidR="00CF646D" w:rsidRPr="003A1A45" w:rsidRDefault="00CF646D" w:rsidP="00CF646D">
      <w:pPr>
        <w:jc w:val="both"/>
        <w:rPr>
          <w:rFonts w:asciiTheme="majorHAnsi" w:hAnsiTheme="majorHAnsi" w:cstheme="majorHAnsi"/>
        </w:rPr>
      </w:pPr>
    </w:p>
    <w:p w:rsidR="00CF646D" w:rsidRPr="003A1A45" w:rsidRDefault="00CF646D" w:rsidP="00CF646D">
      <w:pPr>
        <w:jc w:val="both"/>
        <w:rPr>
          <w:rFonts w:asciiTheme="majorHAnsi" w:hAnsiTheme="majorHAnsi" w:cstheme="majorHAnsi"/>
        </w:rPr>
      </w:pPr>
      <w:r w:rsidRPr="003A1A45">
        <w:rPr>
          <w:rFonts w:asciiTheme="majorHAnsi" w:hAnsiTheme="majorHAnsi" w:cstheme="majorHAnsi"/>
        </w:rPr>
        <w:t>Slide 29 Variable Selection</w:t>
      </w:r>
    </w:p>
    <w:p w:rsidR="00CF646D" w:rsidRPr="003A1A45" w:rsidRDefault="00CF646D" w:rsidP="00CF646D">
      <w:pPr>
        <w:pStyle w:val="ListParagraph"/>
        <w:numPr>
          <w:ilvl w:val="0"/>
          <w:numId w:val="6"/>
        </w:numPr>
        <w:jc w:val="both"/>
        <w:rPr>
          <w:rFonts w:asciiTheme="majorHAnsi" w:hAnsiTheme="majorHAnsi" w:cstheme="majorHAnsi"/>
        </w:rPr>
      </w:pPr>
      <w:r w:rsidRPr="003A1A45">
        <w:rPr>
          <w:rFonts w:asciiTheme="majorHAnsi" w:hAnsiTheme="majorHAnsi" w:cstheme="majorHAnsi"/>
        </w:rPr>
        <w:t>We find many crime maps display many types of incidents together</w:t>
      </w:r>
      <w:r w:rsidR="00E7498A" w:rsidRPr="003A1A45">
        <w:rPr>
          <w:rFonts w:asciiTheme="majorHAnsi" w:hAnsiTheme="majorHAnsi" w:cstheme="majorHAnsi"/>
        </w:rPr>
        <w:t xml:space="preserve">, </w:t>
      </w:r>
      <w:r w:rsidR="00A52571" w:rsidRPr="003A1A45">
        <w:rPr>
          <w:rFonts w:asciiTheme="majorHAnsi" w:hAnsiTheme="majorHAnsi" w:cstheme="majorHAnsi"/>
        </w:rPr>
        <w:t>variables should be kept to a single variable or a carefully selected few.</w:t>
      </w:r>
    </w:p>
    <w:p w:rsidR="00A52571" w:rsidRPr="003A1A45" w:rsidRDefault="00A52571" w:rsidP="00CF646D">
      <w:pPr>
        <w:pStyle w:val="ListParagraph"/>
        <w:numPr>
          <w:ilvl w:val="0"/>
          <w:numId w:val="6"/>
        </w:numPr>
        <w:jc w:val="both"/>
        <w:rPr>
          <w:rFonts w:asciiTheme="majorHAnsi" w:hAnsiTheme="majorHAnsi" w:cstheme="majorHAnsi"/>
        </w:rPr>
      </w:pPr>
      <w:r w:rsidRPr="003A1A45">
        <w:rPr>
          <w:rFonts w:asciiTheme="majorHAnsi" w:hAnsiTheme="majorHAnsi" w:cstheme="majorHAnsi"/>
        </w:rPr>
        <w:t>With that I’ll pass it to Gerardo who is going to close us out.</w:t>
      </w:r>
    </w:p>
    <w:p w:rsidR="00A21E7C" w:rsidRPr="00A21E7C" w:rsidRDefault="00A21E7C" w:rsidP="00A21E7C">
      <w:pPr>
        <w:rPr>
          <w:rFonts w:asciiTheme="majorHAnsi" w:hAnsiTheme="majorHAnsi" w:cstheme="majorHAnsi"/>
        </w:rPr>
      </w:pPr>
    </w:p>
    <w:p w:rsidR="00372AA2" w:rsidRDefault="00372AA2" w:rsidP="00372AA2"/>
    <w:sectPr w:rsidR="00372AA2" w:rsidSect="000A6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2A"/>
    <w:multiLevelType w:val="hybridMultilevel"/>
    <w:tmpl w:val="DA70AA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991BB6"/>
    <w:multiLevelType w:val="hybridMultilevel"/>
    <w:tmpl w:val="8F04F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80B57"/>
    <w:multiLevelType w:val="hybridMultilevel"/>
    <w:tmpl w:val="6F660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630A32"/>
    <w:multiLevelType w:val="hybridMultilevel"/>
    <w:tmpl w:val="25185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5C5CF1"/>
    <w:multiLevelType w:val="hybridMultilevel"/>
    <w:tmpl w:val="9A38F05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63063E6"/>
    <w:multiLevelType w:val="hybridMultilevel"/>
    <w:tmpl w:val="7FB48D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6D"/>
    <w:rsid w:val="00004270"/>
    <w:rsid w:val="00030F01"/>
    <w:rsid w:val="000A635E"/>
    <w:rsid w:val="001C1612"/>
    <w:rsid w:val="002F0C6B"/>
    <w:rsid w:val="00305D7C"/>
    <w:rsid w:val="00372AA2"/>
    <w:rsid w:val="003A1A45"/>
    <w:rsid w:val="004105FE"/>
    <w:rsid w:val="00586A6D"/>
    <w:rsid w:val="00687204"/>
    <w:rsid w:val="006E1CCE"/>
    <w:rsid w:val="00827FEB"/>
    <w:rsid w:val="008663B0"/>
    <w:rsid w:val="008C0AED"/>
    <w:rsid w:val="009F00A7"/>
    <w:rsid w:val="00A21E7C"/>
    <w:rsid w:val="00A52571"/>
    <w:rsid w:val="00B52D52"/>
    <w:rsid w:val="00BB34AA"/>
    <w:rsid w:val="00C63A56"/>
    <w:rsid w:val="00CB21B9"/>
    <w:rsid w:val="00CC63E2"/>
    <w:rsid w:val="00CF646D"/>
    <w:rsid w:val="00D0064E"/>
    <w:rsid w:val="00D36719"/>
    <w:rsid w:val="00D67393"/>
    <w:rsid w:val="00D9045F"/>
    <w:rsid w:val="00DE3C2E"/>
    <w:rsid w:val="00E7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212826"/>
  <w14:defaultImageDpi w14:val="32767"/>
  <w15:chartTrackingRefBased/>
  <w15:docId w15:val="{D102BB27-84BC-B644-B8C1-9584080D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Crowder, Michael</dc:creator>
  <cp:keywords/>
  <dc:description/>
  <cp:lastModifiedBy>Crowder, Michael</cp:lastModifiedBy>
  <cp:revision>10</cp:revision>
  <dcterms:created xsi:type="dcterms:W3CDTF">2018-07-11T22:45:00Z</dcterms:created>
  <dcterms:modified xsi:type="dcterms:W3CDTF">2018-07-12T11:06:00Z</dcterms:modified>
</cp:coreProperties>
</file>