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4F6228"/>
          <w:spacing w:val="0"/>
          <w:position w:val="0"/>
          <w:sz w:val="28"/>
          <w:shd w:fill="auto" w:val="clear"/>
        </w:rPr>
      </w:pPr>
      <w:r>
        <w:object w:dxaOrig="1315" w:dyaOrig="1214">
          <v:rect xmlns:o="urn:schemas-microsoft-com:office:office" xmlns:v="urn:schemas-microsoft-com:vml" id="rectole0000000000" style="width:65.750000pt;height:60.7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8DB3E2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GDWFSHTMLCSSBOOTEXAIII1A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Prénom : 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Laurent</w:t>
        <w:tab/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Nom :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Bourcin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Nom du projet : Association pour la colonisation de Mars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Lien Github du projet : ……………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URL du site (si vous avez mis votre projet en ligne) : ……….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173D6D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173D6D"/>
          <w:spacing w:val="0"/>
          <w:position w:val="0"/>
          <w:sz w:val="32"/>
          <w:shd w:fill="auto" w:val="clear"/>
        </w:rPr>
      </w:pPr>
    </w:p>
    <w:p>
      <w:pPr>
        <w:numPr>
          <w:ilvl w:val="0"/>
          <w:numId w:val="5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Décrivez les tâches ou opérations que vous avez effectuées, et dans quelles conditions. Dans cette rubrique, le jury cherche à voir comment vous procédez : comment vous organisez votre travail, comment vous réalisez concrètement la tâche ou l’opération pas à pas.</w:t>
      </w:r>
    </w:p>
    <w:p>
      <w:pPr>
        <w:spacing w:before="0" w:after="0" w:line="240"/>
        <w:ind w:right="0" w:left="72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Utiliser un langage professionnel. Employez le « je », car vous parlez en votre nom. Vous pouvez écrire au temps présent.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1.  Tout d'abord, je crée le projet ACM (acronymes pour le nom complet du projet) sur Github et l'associe au serveur local.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2. Ensuite je crée une première branche au sein duquelle j'initie la conception HTML du fichier index.html.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3. Je dessine sur un logiciel de dessin (Inkscape) le résultat final de la page web souhaitée.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4. J'ajoute et commit chaque étapes, régulièrement, afin de ne pas perdre de travail et pouvoir retourner en arrière en cas d'erreur.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5. Utilisation d'une nouvelle branche "html" pour la conception de la partie html.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6. Je télécharge les logos format pgn des trois réseaux sociaux choisis (Facebook, Twitter et Instagram) que j'enregistre dans le dossier spécifique à cet effet (images), j'ajoute et je commit.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7. Conception de toute la partie html, sans style, avec un main et un footer (et ajout de logos comme pour le header).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8. Merge de la branche "html" à la branche "main" principale, la partie html pure étant finie. Suppression de la branche locale et distante "html".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</w:p>
    <w:p>
      <w:pPr>
        <w:numPr>
          <w:ilvl w:val="0"/>
          <w:numId w:val="10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Précisez les moyens utilisés. Expliquez tout ce dont vous avez eu besoin pour réaliser vos tâches : langages de programmation, frameworks, outils, logiciels, documentations techniques, etc...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1. Utilisation de Github via Git Bash, pour développer le projet, conserver son historique et permettre au correcteur d'avoir l'ensemble des informations.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2. Utilisation du language de description HTML, afin d'ossaturer le projet de site web.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3. Pour cela, utilisation de l'IDE Visual Studio Code.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4. Utilisation d'Inkscape pour modéliser la page web voulue et pour la conception du logo.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</w:p>
    <w:p>
      <w:pPr>
        <w:numPr>
          <w:ilvl w:val="0"/>
          <w:numId w:val="12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Contexte. Les noms des organismes, entreprises ou associations, dans lesquels vous avez exercé vos pratiques.</w:t>
      </w:r>
    </w:p>
    <w:p>
      <w:pPr>
        <w:spacing w:before="0" w:after="0" w:line="240"/>
        <w:ind w:right="0" w:left="360" w:firstLine="36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NB: Pour le cas des exercices et évaluations demandées sur la plateforme Studi, il s'agit de...Studi.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</w:p>
    <w:p>
      <w:pPr>
        <w:numPr>
          <w:ilvl w:val="0"/>
          <w:numId w:val="15"/>
        </w:num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Informations complémentaires (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1"/>
          <w:shd w:fill="auto" w:val="clear"/>
        </w:rPr>
        <w:t xml:space="preserve">facultatif</w:t>
      </w: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5">
    <w:abstractNumId w:val="18"/>
  </w:num>
  <w:num w:numId="10">
    <w:abstractNumId w:val="12"/>
  </w:num>
  <w:num w:numId="12">
    <w:abstractNumId w:val="6"/>
  </w:num>
  <w:num w:numId="1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embeddings/oleObject0.bin" Id="docRId0" Type="http://schemas.openxmlformats.org/officeDocument/2006/relationships/oleObject"/><Relationship Target="media/image0.wmf" Id="docRId1" Type="http://schemas.openxmlformats.org/officeDocument/2006/relationships/image"/><Relationship Target="numbering.xml" Id="docRId2" Type="http://schemas.openxmlformats.org/officeDocument/2006/relationships/numbering"/><Relationship Target="styles.xml" Id="docRId3" Type="http://schemas.openxmlformats.org/officeDocument/2006/relationships/styles"/></Relationships>
</file>