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73DB" w:rsidRDefault="009373DB">
      <w:r>
        <w:t>Issue de parent hongkongais je suis né en Guyane. Une mixité culturelle qui m’a permis de côtoyer et comprendre l’importance de l’évolution de notre monde par la pluridisciplinarité des individus.</w:t>
      </w:r>
    </w:p>
    <w:p w:rsidR="009373DB" w:rsidRDefault="009373DB">
      <w:r>
        <w:t>Depuis mon plus jeune âge, j’ai été attiré par les nouvelles technologies et cela n’a cessé de se développer durant les années. Ma curiosité grandissante me poussait à me challenger en permanence dans le but de comprendre et résoudre chaque problématique que je rencontrais.</w:t>
      </w:r>
    </w:p>
    <w:p w:rsidR="009373DB" w:rsidRDefault="009373DB">
      <w:r>
        <w:t>En 2011, mes études dans le secteur de la mécanique s’est traduit par une opportunité de décrocher un poste de concepteur 3D dans la méthode de fabrication automobile pour le groupe international PSA Peugeot Citroën.</w:t>
      </w:r>
    </w:p>
    <w:p w:rsidR="009373DB" w:rsidRDefault="009373DB">
      <w:r>
        <w:t>Une expérience particulièrement enrichissante dans la compréhension des normes et contraintes liées au marché de l’industrie.</w:t>
      </w:r>
    </w:p>
    <w:p w:rsidR="009373DB" w:rsidRDefault="009373DB">
      <w:r>
        <w:t xml:space="preserve">De nos jour, l’importance d’évoluer rapidement pour rester dans le monde </w:t>
      </w:r>
    </w:p>
    <w:sectPr w:rsidR="009373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DB"/>
    <w:rsid w:val="009373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2038ED3"/>
  <w15:chartTrackingRefBased/>
  <w15:docId w15:val="{D1B19813-72F6-DF46-A1B5-67D44ECA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136</Words>
  <Characters>753</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LAURENT</dc:creator>
  <cp:keywords/>
  <dc:description/>
  <cp:lastModifiedBy>CHANG LAURENT</cp:lastModifiedBy>
  <cp:revision>1</cp:revision>
  <dcterms:created xsi:type="dcterms:W3CDTF">2021-02-19T10:08:00Z</dcterms:created>
  <dcterms:modified xsi:type="dcterms:W3CDTF">2021-02-19T10:21:00Z</dcterms:modified>
</cp:coreProperties>
</file>