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/>
        <w:jc w:val="center"/>
        <w:textAlignment w:val="auto"/>
        <w:rPr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方正小标宋_GBK" w:hAnsi="方正小标宋_GBK" w:eastAsia="方正小标宋_GBK" w:cs="方正小标宋_GBK"/>
          <w:b/>
          <w:bCs/>
          <w:color w:val="000000" w:themeColor="text1"/>
          <w:sz w:val="44"/>
          <w:szCs w:val="44"/>
          <w:lang w:val="en-US" w:eastAsia="zh-CN"/>
          <w14:textFill>
            <w14:solidFill>
              <w14:schemeClr w14:val="tx1"/>
            </w14:solidFill>
          </w14:textFill>
        </w:rPr>
        <w:t>{{market}}</w:t>
      </w:r>
      <w:r>
        <w:rPr>
          <w:rFonts w:ascii="方正小标宋_GBK" w:hAnsi="方正小标宋_GBK" w:eastAsia="方正小标宋_GBK" w:cs="方正小标宋_GBK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成员大会决议</w:t>
      </w:r>
    </w:p>
    <w:p>
      <w:pPr>
        <w:pStyle w:val="7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580" w:lineRule="exact"/>
        <w:ind w:left="0" w:right="0" w:firstLine="84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{{market}}于{</w:t>
      </w:r>
      <w:r>
        <w:rPr>
          <w:rFonts w:ascii="方正仿宋_GBK" w:hAnsi="方正仿宋_GBK" w:eastAsia="方正仿宋_GBK" w:cs="方正仿宋_GBK"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{date</w:t>
      </w:r>
      <w:bookmarkStart w:id="0" w:name="_GoBack"/>
      <w:bookmarkEnd w:id="0"/>
      <w:r>
        <w:rPr>
          <w:rFonts w:ascii="方正仿宋_GBK" w:hAnsi="方正仿宋_GBK" w:eastAsia="方正仿宋_GBK" w:cs="方正仿宋_GBK"/>
          <w:color w:val="000000" w:themeColor="text1"/>
          <w:kern w:val="0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  <w:t>}</w:t>
      </w: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}召开了成员大会（下称本次大会）。本次大会按照《农民专业合作社法》和合作社章程的规定通知了全体成员，会议出席人数达到了成员总数三分之二以上，与会成员所持表决权数达到了{{market}}成员所持表决权总数的三分之二以上且满足章程规定的解散{{market}}所需的表决权数。经代表{{market}}表决权总数三分之二以上且同时满足章程规定的解散{{market}}所需表决权数的成员同意，于{{date}}作出如下决议：</w:t>
      </w:r>
    </w:p>
    <w:p>
      <w:pPr>
        <w:pStyle w:val="7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580" w:lineRule="exact"/>
        <w:ind w:left="0" w:right="0"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$COL_1701$COL_1702$COL_1703$COL_1704$COL_1705。</w:t>
      </w:r>
    </w:p>
    <w:p>
      <w:pPr>
        <w:pStyle w:val="7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580" w:lineRule="exact"/>
        <w:ind w:left="0" w:right="0"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即日起成立{{market}}清算组。清算组由{{members}}组成，其中{{leader}}担任清算组负责人。</w:t>
      </w:r>
    </w:p>
    <w:p>
      <w:pPr>
        <w:pStyle w:val="7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580" w:lineRule="exact"/>
        <w:ind w:left="0" w:right="0"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本次大会的召</w:t>
      </w: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集、主持、出席人数、同意决议的成员所持表决权数均符合农民专业合作社法和</w:t>
      </w: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{{market}}章程的规定，通过的以上决议合法有效。 </w:t>
      </w:r>
    </w:p>
    <w:p>
      <w:pPr>
        <w:pStyle w:val="7"/>
        <w:keepNext w:val="0"/>
        <w:keepLines w:val="0"/>
        <w:pageBreakBefore w:val="0"/>
        <w:widowControl/>
        <w:overflowPunct w:val="0"/>
        <w:bidi w:val="0"/>
        <w:snapToGrid/>
        <w:spacing w:before="0" w:beforeAutospacing="0" w:after="0" w:afterAutospacing="0" w:line="580" w:lineRule="exact"/>
        <w:ind w:left="0" w:right="0" w:firstLine="560"/>
        <w:jc w:val="both"/>
        <w:textAlignment w:val="auto"/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与会</w:t>
      </w: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成员签</w:t>
      </w: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署</w:t>
      </w:r>
      <w:r>
        <w:rPr>
          <w:rFonts w:ascii="方正仿宋_GBK" w:hAnsi="方正仿宋_GBK" w:eastAsia="方正仿宋_GBK" w:cs="方正仿宋_GBK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：  </w:t>
      </w:r>
    </w:p>
    <w:p>
      <w:pPr>
        <w:pStyle w:val="7"/>
        <w:keepNext w:val="0"/>
        <w:keepLines w:val="0"/>
        <w:widowControl/>
        <w:spacing w:before="280" w:after="280"/>
        <w:jc w:val="both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                                  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pacing w:before="280" w:after="2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                                   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cs="宋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   </w:t>
      </w:r>
    </w:p>
    <w:sectPr>
      <w:pgSz w:w="11906" w:h="16838"/>
      <w:pgMar w:top="1440" w:right="1800" w:bottom="1440" w:left="1800" w:header="0" w:footer="0" w:gutter="0"/>
      <w:pgNumType w:fmt="decimal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方正小标宋_GBK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方正仿宋_GBK">
    <w:altName w:val="Droid Sans Fallback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81C29"/>
    <w:rsid w:val="7E8BE2FD"/>
    <w:rsid w:val="AA739A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spacing w:before="0" w:after="0"/>
      <w:jc w:val="both"/>
    </w:pPr>
    <w:rPr>
      <w:rFonts w:asciiTheme="minorHAnsi" w:hAnsiTheme="minorHAnsi" w:eastAsiaTheme="minorEastAsia" w:cstheme="minorBidi"/>
      <w:color w:val="auto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Noto Sans CJK SC"/>
    </w:rPr>
  </w:style>
  <w:style w:type="paragraph" w:styleId="7">
    <w:name w:val="Normal (Web)"/>
    <w:basedOn w:val="1"/>
    <w:qFormat/>
    <w:uiPriority w:val="0"/>
    <w:pPr>
      <w:spacing w:beforeAutospacing="1" w:afterAutospacing="1"/>
      <w:ind w:left="0" w:right="0" w:firstLine="0"/>
      <w:jc w:val="left"/>
    </w:pPr>
    <w:rPr>
      <w:kern w:val="0"/>
      <w:sz w:val="24"/>
      <w:lang w:val="en-US" w:eastAsia="zh-CN" w:bidi="ar-SA"/>
    </w:rPr>
  </w:style>
  <w:style w:type="character" w:customStyle="1" w:styleId="8">
    <w:name w:val="Internet 链接"/>
    <w:basedOn w:val="2"/>
    <w:qFormat/>
    <w:uiPriority w:val="0"/>
    <w:rPr>
      <w:color w:val="0000FF"/>
      <w:u w:val="single"/>
    </w:rPr>
  </w:style>
  <w:style w:type="paragraph" w:customStyle="1" w:styleId="9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Noto Sans CJK SC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425</Characters>
  <Paragraphs>9</Paragraphs>
  <TotalTime>53</TotalTime>
  <ScaleCrop>false</ScaleCrop>
  <LinksUpToDate>false</LinksUpToDate>
  <CharactersWithSpaces>503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2024-11-26T04:50:00Z</dcterms:created>
  <dc:creator>Administrator</dc:creator>
  <cp:lastModifiedBy>laurentzhu</cp:lastModifiedBy>
  <dcterms:modified xsi:type="dcterms:W3CDTF">2025-07-16T14:01:11Z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9CE4982C37734B7091C7DB177E96569E_12</vt:lpwstr>
  </property>
  <property fmtid="{D5CDD505-2E9C-101B-9397-08002B2CF9AE}" pid="3" name="KSOProductBuildVer">
    <vt:lpwstr>1033-11.1.0.11723</vt:lpwstr>
  </property>
</Properties>
</file>