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73454" w14:textId="3CD2D2C2" w:rsidR="00172F45" w:rsidRPr="00793C72" w:rsidRDefault="00E95366">
      <w:pPr>
        <w:rPr>
          <w:rFonts w:ascii="Avenir Book" w:hAnsi="Avenir Book"/>
          <w:b/>
          <w:bCs/>
        </w:rPr>
      </w:pPr>
      <w:r w:rsidRPr="00793C72">
        <w:rPr>
          <w:rFonts w:ascii="Avenir Book" w:hAnsi="Avenir Book"/>
          <w:b/>
          <w:bCs/>
        </w:rPr>
        <w:t>TAREA 5</w:t>
      </w:r>
    </w:p>
    <w:p w14:paraId="7EEC37BC" w14:textId="222A193A" w:rsidR="00E95366" w:rsidRDefault="00E95366">
      <w:pPr>
        <w:rPr>
          <w:rFonts w:ascii="Avenir Book" w:hAnsi="Avenir Book"/>
        </w:rPr>
      </w:pPr>
    </w:p>
    <w:p w14:paraId="44167DD1" w14:textId="54647E27" w:rsidR="00CC52F7" w:rsidRDefault="00CC52F7" w:rsidP="00CC52F7">
      <w:pPr>
        <w:jc w:val="both"/>
        <w:rPr>
          <w:rFonts w:ascii="Avenir Book" w:hAnsi="Avenir Book"/>
        </w:rPr>
      </w:pPr>
      <w:r w:rsidRPr="00CC52F7">
        <w:rPr>
          <w:rFonts w:ascii="Avenir Book" w:hAnsi="Avenir Book"/>
          <w:b/>
          <w:bCs/>
        </w:rPr>
        <w:t>BUCLES:</w:t>
      </w:r>
      <w:r>
        <w:rPr>
          <w:rFonts w:ascii="Avenir Book" w:hAnsi="Avenir Book"/>
        </w:rPr>
        <w:t xml:space="preserve"> se usan cuando se necesita repetir un conjunto de instrucciones muchas veces </w:t>
      </w:r>
    </w:p>
    <w:p w14:paraId="2E488366" w14:textId="77777777" w:rsidR="00CC52F7" w:rsidRPr="00E95366" w:rsidRDefault="00CC52F7" w:rsidP="00CC52F7">
      <w:pPr>
        <w:jc w:val="both"/>
        <w:rPr>
          <w:rFonts w:ascii="Avenir Book" w:hAnsi="Avenir Book"/>
        </w:rPr>
      </w:pPr>
    </w:p>
    <w:p w14:paraId="2C0DDB78" w14:textId="545BF60A" w:rsidR="00E95366" w:rsidRDefault="00CC52F7" w:rsidP="00CC52F7">
      <w:pPr>
        <w:jc w:val="both"/>
        <w:rPr>
          <w:rFonts w:ascii="Avenir Book" w:hAnsi="Avenir Book"/>
        </w:rPr>
      </w:pPr>
      <w:r>
        <w:rPr>
          <w:rFonts w:ascii="Avenir Book" w:hAnsi="Avenir Book"/>
          <w:b/>
          <w:bCs/>
        </w:rPr>
        <w:t xml:space="preserve">Bucle for: </w:t>
      </w:r>
      <w:r>
        <w:rPr>
          <w:rFonts w:ascii="Avenir Book" w:hAnsi="Avenir Book"/>
        </w:rPr>
        <w:t xml:space="preserve"> Se le conoce porque tiene un determinado numero de iteraciones. Es la opcion mas sencilla cuando se sabe cuantas veces se necesita repetir el bucle. </w:t>
      </w:r>
    </w:p>
    <w:p w14:paraId="7D4A9C1A" w14:textId="32538908" w:rsidR="00113563" w:rsidRDefault="00113563" w:rsidP="00CC52F7">
      <w:pPr>
        <w:jc w:val="both"/>
        <w:rPr>
          <w:rFonts w:ascii="Avenir Book" w:hAnsi="Avenir Book"/>
        </w:rPr>
      </w:pPr>
    </w:p>
    <w:p w14:paraId="13881989" w14:textId="77777777" w:rsidR="00113563" w:rsidRPr="00113563" w:rsidRDefault="00113563" w:rsidP="00113563">
      <w:pPr>
        <w:jc w:val="both"/>
        <w:rPr>
          <w:rFonts w:ascii="Avenir Book" w:hAnsi="Avenir Book"/>
          <w:lang w:val="en-US"/>
        </w:rPr>
      </w:pPr>
      <w:r w:rsidRPr="00113563">
        <w:rPr>
          <w:rFonts w:ascii="Avenir Book" w:hAnsi="Avenir Book"/>
          <w:lang w:val="en-US"/>
        </w:rPr>
        <w:t>fruits = ["apple", "banana", "cherry"]</w:t>
      </w:r>
    </w:p>
    <w:p w14:paraId="674845E7" w14:textId="77777777" w:rsidR="00113563" w:rsidRPr="00113563" w:rsidRDefault="00113563" w:rsidP="00113563">
      <w:pPr>
        <w:jc w:val="both"/>
        <w:rPr>
          <w:rFonts w:ascii="Avenir Book" w:hAnsi="Avenir Book"/>
          <w:lang w:val="en-US"/>
        </w:rPr>
      </w:pPr>
      <w:r w:rsidRPr="00113563">
        <w:rPr>
          <w:rFonts w:ascii="Avenir Book" w:hAnsi="Avenir Book"/>
          <w:color w:val="FF0000"/>
          <w:lang w:val="en-US"/>
        </w:rPr>
        <w:t>for</w:t>
      </w:r>
      <w:r w:rsidRPr="00113563">
        <w:rPr>
          <w:rFonts w:ascii="Avenir Book" w:hAnsi="Avenir Book"/>
          <w:lang w:val="en-US"/>
        </w:rPr>
        <w:t xml:space="preserve"> x </w:t>
      </w:r>
      <w:r w:rsidRPr="00113563">
        <w:rPr>
          <w:rFonts w:ascii="Avenir Book" w:hAnsi="Avenir Book"/>
          <w:color w:val="FF0000"/>
          <w:lang w:val="en-US"/>
        </w:rPr>
        <w:t>in</w:t>
      </w:r>
      <w:r w:rsidRPr="00113563">
        <w:rPr>
          <w:rFonts w:ascii="Avenir Book" w:hAnsi="Avenir Book"/>
          <w:lang w:val="en-US"/>
        </w:rPr>
        <w:t xml:space="preserve"> fruits:</w:t>
      </w:r>
    </w:p>
    <w:p w14:paraId="49BCCDD9" w14:textId="78E5FC6D" w:rsidR="00113563" w:rsidRDefault="00113563" w:rsidP="00113563">
      <w:pPr>
        <w:jc w:val="both"/>
        <w:rPr>
          <w:rFonts w:ascii="Avenir Book" w:hAnsi="Avenir Book"/>
        </w:rPr>
      </w:pPr>
      <w:r w:rsidRPr="00113563">
        <w:rPr>
          <w:rFonts w:ascii="Avenir Book" w:hAnsi="Avenir Book"/>
          <w:lang w:val="en-US"/>
        </w:rPr>
        <w:t xml:space="preserve">  </w:t>
      </w:r>
      <w:r w:rsidRPr="00113563">
        <w:rPr>
          <w:rFonts w:ascii="Avenir Book" w:hAnsi="Avenir Book"/>
        </w:rPr>
        <w:t>print(x)</w:t>
      </w:r>
    </w:p>
    <w:p w14:paraId="2A11C8DA" w14:textId="0753125D" w:rsidR="00113563" w:rsidRDefault="00113563" w:rsidP="00113563">
      <w:pPr>
        <w:jc w:val="both"/>
        <w:rPr>
          <w:rFonts w:ascii="Avenir Book" w:hAnsi="Avenir Book"/>
        </w:rPr>
      </w:pPr>
    </w:p>
    <w:p w14:paraId="18F431FC" w14:textId="77777777" w:rsidR="00113563" w:rsidRDefault="00113563" w:rsidP="00113563">
      <w:pPr>
        <w:jc w:val="both"/>
        <w:rPr>
          <w:rFonts w:ascii="Avenir Book" w:hAnsi="Avenir Book"/>
        </w:rPr>
      </w:pPr>
    </w:p>
    <w:p w14:paraId="73E732B3" w14:textId="16F37E3F" w:rsidR="00CC52F7" w:rsidRDefault="00CC52F7" w:rsidP="00CC52F7">
      <w:pPr>
        <w:jc w:val="both"/>
        <w:rPr>
          <w:rFonts w:ascii="Avenir Book" w:hAnsi="Avenir Book"/>
        </w:rPr>
      </w:pPr>
      <w:r w:rsidRPr="00CC52F7">
        <w:rPr>
          <w:rFonts w:ascii="Avenir Book" w:hAnsi="Avenir Book"/>
          <w:b/>
          <w:bCs/>
        </w:rPr>
        <w:t>Bucle while:</w:t>
      </w:r>
      <w:r>
        <w:rPr>
          <w:rFonts w:ascii="Avenir Book" w:hAnsi="Avenir Book"/>
          <w:b/>
          <w:bCs/>
        </w:rPr>
        <w:t xml:space="preserve"> </w:t>
      </w:r>
      <w:r>
        <w:rPr>
          <w:rFonts w:ascii="Avenir Book" w:hAnsi="Avenir Book"/>
        </w:rPr>
        <w:t>Se le conoce por ser un bucle con un numero indeterminado de iteraciones donde se necesita que se cumpa una determinada condicion para que se ejecute.</w:t>
      </w:r>
    </w:p>
    <w:p w14:paraId="163EF29C" w14:textId="008A444B" w:rsidR="00CC52F7" w:rsidRPr="00CC52F7" w:rsidRDefault="00CC52F7" w:rsidP="00CC52F7">
      <w:pPr>
        <w:rPr>
          <w:rFonts w:ascii="Avenir Book" w:hAnsi="Avenir Book"/>
        </w:rPr>
      </w:pPr>
    </w:p>
    <w:sectPr w:rsidR="00CC52F7" w:rsidRPr="00CC52F7" w:rsidSect="007D4C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92DDD"/>
    <w:multiLevelType w:val="hybridMultilevel"/>
    <w:tmpl w:val="5E6496EC"/>
    <w:lvl w:ilvl="0" w:tplc="6D32B65C">
      <w:start w:val="7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66"/>
    <w:rsid w:val="000F70ED"/>
    <w:rsid w:val="00113563"/>
    <w:rsid w:val="003F62A9"/>
    <w:rsid w:val="00793C72"/>
    <w:rsid w:val="007D4C30"/>
    <w:rsid w:val="00C45A8F"/>
    <w:rsid w:val="00CC52F7"/>
    <w:rsid w:val="00E615FE"/>
    <w:rsid w:val="00E9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EBD140"/>
  <w15:chartTrackingRefBased/>
  <w15:docId w15:val="{8E882D6E-6F2D-5149-B648-13EAF914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V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5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2023-05-13T21:45:00Z</dcterms:created>
  <dcterms:modified xsi:type="dcterms:W3CDTF">2023-05-14T00:31:00Z</dcterms:modified>
</cp:coreProperties>
</file>