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69C8F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FB0DD29">
      <w:pPr>
        <w:pStyle w:val="3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RAPPORT D’AUDIT DE SÉCURITÉ</w:t>
      </w:r>
    </w:p>
    <w:p w14:paraId="4F21451C">
      <w:pPr>
        <w:pStyle w:val="3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A652D7F">
      <w:pPr>
        <w:pStyle w:val="3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INFRASTRUCTURE ACTIVE DIRECTORY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fr-FR"/>
        </w:rPr>
        <w:t xml:space="preserve"> D’UNE ENTREPRISE DE LA PLACE</w:t>
      </w:r>
    </w:p>
    <w:p w14:paraId="4E427BC3">
      <w:pPr>
        <w:pStyle w:val="3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68F3150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7FBFFBC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Date </w:t>
      </w:r>
      <w:r>
        <w:rPr>
          <w:rFonts w:ascii="Times New Roman" w:hAnsi="Times New Roman" w:cs="Times New Roman"/>
          <w:sz w:val="24"/>
          <w:szCs w:val="24"/>
        </w:rPr>
        <w:t>: Jeudi 05 Mars 2026</w:t>
      </w:r>
    </w:p>
    <w:p w14:paraId="6EAB9D5E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Nom </w:t>
      </w:r>
      <w:r>
        <w:rPr>
          <w:rFonts w:ascii="Times New Roman" w:hAnsi="Times New Roman" w:cs="Times New Roman"/>
          <w:sz w:val="24"/>
          <w:szCs w:val="24"/>
        </w:rPr>
        <w:t xml:space="preserve">: Meyouka Njongang Laurian Maël </w:t>
      </w:r>
    </w:p>
    <w:p w14:paraId="48C11709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329D7FB9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698E876A">
      <w:pPr>
        <w:pStyle w:val="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RÉSUMÉ EXÉCUTIF</w:t>
      </w:r>
    </w:p>
    <w:p w14:paraId="1BEDEF96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120D0D8F">
      <w:pPr>
        <w:pStyle w:val="3"/>
        <w:ind w:firstLine="708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 mission d’audit technique de l’infrastructure Active Directory a été réalisée afin d’évaluer :</w:t>
      </w:r>
    </w:p>
    <w:p w14:paraId="19CDE60B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AFEE53A">
      <w:pPr>
        <w:pStyle w:val="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niveau de sécurité</w:t>
      </w:r>
    </w:p>
    <w:p w14:paraId="6FACA282">
      <w:pPr>
        <w:pStyle w:val="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résilience de l’infrastructure</w:t>
      </w:r>
    </w:p>
    <w:p w14:paraId="4CE33728">
      <w:pPr>
        <w:pStyle w:val="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risques opérationnels</w:t>
      </w:r>
    </w:p>
    <w:p w14:paraId="43C7E2F5">
      <w:pPr>
        <w:pStyle w:val="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capacité de reprise en cas d’incident</w:t>
      </w:r>
    </w:p>
    <w:p w14:paraId="665A9A48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3CDDAEB9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L’analyse a porté sur :</w:t>
      </w:r>
      <w:bookmarkStart w:id="0" w:name="_GoBack"/>
      <w:bookmarkEnd w:id="0"/>
    </w:p>
    <w:p w14:paraId="1F84BEA2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2921502">
      <w:pPr>
        <w:pStyle w:val="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l’architecture Active Directory</w:t>
      </w:r>
    </w:p>
    <w:p w14:paraId="793CC47E">
      <w:pPr>
        <w:pStyle w:val="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gestion des privilèges</w:t>
      </w:r>
    </w:p>
    <w:p w14:paraId="2B4AFCA7">
      <w:pPr>
        <w:pStyle w:val="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politique de sécurité</w:t>
      </w:r>
    </w:p>
    <w:p w14:paraId="76CB5547">
      <w:pPr>
        <w:pStyle w:val="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sauvegarde et la restauration</w:t>
      </w:r>
    </w:p>
    <w:p w14:paraId="719370FD">
      <w:pPr>
        <w:pStyle w:val="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configuration des contrôleurs de domaine</w:t>
      </w:r>
    </w:p>
    <w:p w14:paraId="40627ED7">
      <w:pPr>
        <w:pStyle w:val="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gestion des postes utilisateurs</w:t>
      </w:r>
    </w:p>
    <w:p w14:paraId="1DA8CB5C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6F8E464F">
      <w:pPr>
        <w:pStyle w:val="3"/>
        <w:jc w:val="both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</w:rPr>
        <w:t xml:space="preserve"> Conclusion générale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:</w:t>
      </w:r>
    </w:p>
    <w:p w14:paraId="402C4640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D8FE155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L’environnement Active Directory est fonctionnel, mais plusieurs faiblesses structurelles et de sécurité ont été identifiées.</w:t>
      </w:r>
    </w:p>
    <w:p w14:paraId="13C48327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4E819A6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Certaines de ces vulnérabilités peuvent entraîner :</w:t>
      </w:r>
    </w:p>
    <w:p w14:paraId="072CF523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62C4EE8B">
      <w:pPr>
        <w:pStyle w:val="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 interruption complète du système d’information</w:t>
      </w:r>
    </w:p>
    <w:p w14:paraId="3800387E">
      <w:pPr>
        <w:pStyle w:val="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 perte de données critiques</w:t>
      </w:r>
    </w:p>
    <w:p w14:paraId="1A693C16">
      <w:pPr>
        <w:pStyle w:val="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 compromission du domaine Active Directory</w:t>
      </w:r>
    </w:p>
    <w:p w14:paraId="465A0C49">
      <w:pPr>
        <w:pStyle w:val="3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F39B2AC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 mise en conformité progressive est recommandée afin d’améliorer la résilience et la sécurité du système d’information.</w:t>
      </w:r>
    </w:p>
    <w:p w14:paraId="27A91951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A461422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16CCEAC4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E901F91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6E921AD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1CC5BB8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203142EF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38861DA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6DCB95E">
      <w:pPr>
        <w:pStyle w:val="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2. OBJECTIF DE L’AUDIT</w:t>
      </w:r>
    </w:p>
    <w:p w14:paraId="1CC02C7C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137742A7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L’objectif de cet audit est de :</w:t>
      </w:r>
    </w:p>
    <w:p w14:paraId="6144BD95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2529F0D2">
      <w:pPr>
        <w:pStyle w:val="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analyser la configuration actuelle de l’Active Directory</w:t>
      </w:r>
    </w:p>
    <w:p w14:paraId="55086D26">
      <w:pPr>
        <w:pStyle w:val="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identifier les vulnérabilités de sécurité</w:t>
      </w:r>
    </w:p>
    <w:p w14:paraId="3F5021DF">
      <w:pPr>
        <w:pStyle w:val="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évaluer les risques opérationnels</w:t>
      </w:r>
    </w:p>
    <w:p w14:paraId="00304467">
      <w:pPr>
        <w:pStyle w:val="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proposer un plan d’amélioration structuré</w:t>
      </w:r>
    </w:p>
    <w:p w14:paraId="56BCD578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25564353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L’audit couvre notamment :</w:t>
      </w:r>
    </w:p>
    <w:p w14:paraId="79618A23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2DFD4964">
      <w:pPr>
        <w:pStyle w:val="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architecture AD</w:t>
      </w:r>
    </w:p>
    <w:p w14:paraId="68F551B9">
      <w:pPr>
        <w:pStyle w:val="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contrôleurs de domaine</w:t>
      </w:r>
    </w:p>
    <w:p w14:paraId="264D2297">
      <w:pPr>
        <w:pStyle w:val="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DNS</w:t>
      </w:r>
    </w:p>
    <w:p w14:paraId="7834C269">
      <w:pPr>
        <w:pStyle w:val="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réplication</w:t>
      </w:r>
    </w:p>
    <w:p w14:paraId="1B1321E5">
      <w:pPr>
        <w:pStyle w:val="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comptes administrateurs</w:t>
      </w:r>
    </w:p>
    <w:p w14:paraId="4808094F">
      <w:pPr>
        <w:pStyle w:val="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politiques de sécurité</w:t>
      </w:r>
    </w:p>
    <w:p w14:paraId="775A0199">
      <w:pPr>
        <w:pStyle w:val="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sauvegarde et restauration</w:t>
      </w:r>
    </w:p>
    <w:p w14:paraId="4016D377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199FFC35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621EBB37">
      <w:pPr>
        <w:pStyle w:val="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3. MÉTHODOLOGIE D’AUDIT</w:t>
      </w:r>
    </w:p>
    <w:p w14:paraId="627BD2F5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358EB41">
      <w:pPr>
        <w:pStyle w:val="3"/>
        <w:ind w:firstLine="708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L’audit a été réalisé selon une méthodologie basée sur les bonnes pratiques Microsoft et les standards de sécurité Active Directory.</w:t>
      </w:r>
    </w:p>
    <w:p w14:paraId="4545E5D1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258E6E86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éléments suivants ont été analysés :</w:t>
      </w:r>
    </w:p>
    <w:p w14:paraId="6432DE39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E841EDB">
      <w:pPr>
        <w:pStyle w:val="3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Infrastructure</w:t>
      </w:r>
    </w:p>
    <w:p w14:paraId="7DA06B7B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E48492B">
      <w:pPr>
        <w:pStyle w:val="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contrôleurs de domaine</w:t>
      </w:r>
    </w:p>
    <w:p w14:paraId="062BB74A">
      <w:pPr>
        <w:pStyle w:val="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serveurs de fichiers</w:t>
      </w:r>
    </w:p>
    <w:p w14:paraId="56233BFE">
      <w:pPr>
        <w:pStyle w:val="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services DNS</w:t>
      </w:r>
    </w:p>
    <w:p w14:paraId="20C15C43">
      <w:pPr>
        <w:pStyle w:val="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virtualisation</w:t>
      </w:r>
    </w:p>
    <w:p w14:paraId="34FD39C7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19E4D0C">
      <w:pPr>
        <w:pStyle w:val="3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Sécurité</w:t>
      </w:r>
    </w:p>
    <w:p w14:paraId="60FEC9AE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298C0FE0">
      <w:pPr>
        <w:pStyle w:val="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gestion des privilèges</w:t>
      </w:r>
    </w:p>
    <w:p w14:paraId="7D49BAEB">
      <w:pPr>
        <w:pStyle w:val="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accès administrateurs</w:t>
      </w:r>
    </w:p>
    <w:p w14:paraId="1094D291">
      <w:pPr>
        <w:pStyle w:val="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politiques de mot de passe</w:t>
      </w:r>
    </w:p>
    <w:p w14:paraId="385ECEA1">
      <w:pPr>
        <w:pStyle w:val="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restrictions d’accès</w:t>
      </w:r>
    </w:p>
    <w:p w14:paraId="2829DB0B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68C505B1">
      <w:pPr>
        <w:pStyle w:val="3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Résilience</w:t>
      </w:r>
    </w:p>
    <w:p w14:paraId="69784931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69CBA3C">
      <w:pPr>
        <w:pStyle w:val="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sauvegardes</w:t>
      </w:r>
    </w:p>
    <w:p w14:paraId="05A17D0C">
      <w:pPr>
        <w:pStyle w:val="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procédures de restauration</w:t>
      </w:r>
    </w:p>
    <w:p w14:paraId="1F46E265">
      <w:pPr>
        <w:pStyle w:val="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redondance des services</w:t>
      </w:r>
    </w:p>
    <w:p w14:paraId="7D67F688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1869C84E">
      <w:pPr>
        <w:pStyle w:val="3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Configuration</w:t>
      </w:r>
    </w:p>
    <w:p w14:paraId="09054D5E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CA1058D">
      <w:pPr>
        <w:pStyle w:val="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structure Active Directory</w:t>
      </w:r>
    </w:p>
    <w:p w14:paraId="185E9B10">
      <w:pPr>
        <w:pStyle w:val="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organisation des unités (OU)</w:t>
      </w:r>
    </w:p>
    <w:p w14:paraId="006F6811">
      <w:pPr>
        <w:pStyle w:val="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stratégies de groupe (GPO)</w:t>
      </w:r>
    </w:p>
    <w:p w14:paraId="63AED34D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25F1537A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4ED2FE7">
      <w:pPr>
        <w:pStyle w:val="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ARCHITECTURE ACTUELLE</w:t>
      </w:r>
    </w:p>
    <w:p w14:paraId="5A537F37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50445A10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L’analyse de l’infrastructure montre la configuration suivante :</w:t>
      </w:r>
    </w:p>
    <w:p w14:paraId="69400608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58344229">
      <w:pPr>
        <w:pStyle w:val="3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Contrôleur de domaine</w:t>
      </w:r>
    </w:p>
    <w:p w14:paraId="67DB1641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5AF1A303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contrôleur de domaine principal</w:t>
      </w:r>
    </w:p>
    <w:p w14:paraId="03079D69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AE95B32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Rôles : Active Directory Domain Services</w:t>
      </w:r>
    </w:p>
    <w:p w14:paraId="355C47C2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DNS</w:t>
      </w:r>
    </w:p>
    <w:p w14:paraId="3039B8F7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3179AD41">
      <w:pPr>
        <w:pStyle w:val="3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Serveur de fichiers</w:t>
      </w:r>
    </w:p>
    <w:p w14:paraId="23F86211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AD6FCA6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serveur dédié héberge les partages utilisateurs et les ressources de l’entreprise.</w:t>
      </w:r>
    </w:p>
    <w:p w14:paraId="74A710F1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841E6EF">
      <w:pPr>
        <w:pStyle w:val="3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Postes utilisateurs</w:t>
      </w:r>
    </w:p>
    <w:p w14:paraId="2345428E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AD30433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postes de travail sont : joints au domaine et authentifiés via Active Directory</w:t>
      </w:r>
    </w:p>
    <w:p w14:paraId="5C54C21C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3AA7A51B">
      <w:pPr>
        <w:pStyle w:val="3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Accès distant</w:t>
      </w:r>
    </w:p>
    <w:p w14:paraId="4C75DD17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5F421DF4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protocole Remote Desktop (RDP) est activé sur le contrôleur de domaine.</w:t>
      </w:r>
    </w:p>
    <w:p w14:paraId="5051FDEC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500110B6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6A010DFE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53EAE6E4">
      <w:pPr>
        <w:pStyle w:val="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PRINCIPAUX RISQUES IDENTIFIES</w:t>
      </w:r>
    </w:p>
    <w:p w14:paraId="13F76F9E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1D1C1A6A">
      <w:pPr>
        <w:pStyle w:val="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5.1 Point unique de défaillance</w:t>
      </w:r>
    </w:p>
    <w:p w14:paraId="5A2E056F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3293649E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L’infrastructure repose actuellement sur un seul contrôleur de domaine.</w:t>
      </w:r>
    </w:p>
    <w:p w14:paraId="5B87CD73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3E19CA2">
      <w:pPr>
        <w:pStyle w:val="3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Risques</w:t>
      </w:r>
    </w:p>
    <w:p w14:paraId="01429CE4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389867B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cas de :</w:t>
      </w:r>
    </w:p>
    <w:p w14:paraId="7DF90A9A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2B55EB00">
      <w:pPr>
        <w:pStyle w:val="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panne matérielle</w:t>
      </w:r>
    </w:p>
    <w:p w14:paraId="0BB7B113">
      <w:pPr>
        <w:pStyle w:val="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corruption du système</w:t>
      </w:r>
    </w:p>
    <w:p w14:paraId="2110DBB4">
      <w:pPr>
        <w:pStyle w:val="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attaque informatique</w:t>
      </w:r>
    </w:p>
    <w:p w14:paraId="1EC94BE7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2B71A9A5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l’entreprise pourrait subir :</w:t>
      </w:r>
    </w:p>
    <w:p w14:paraId="4285F8C8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28A5E254">
      <w:pPr>
        <w:pStyle w:val="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blocage total des connexions utilisateurs</w:t>
      </w:r>
    </w:p>
    <w:p w14:paraId="7EE889E7">
      <w:pPr>
        <w:pStyle w:val="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indisponibilité des services</w:t>
      </w:r>
    </w:p>
    <w:p w14:paraId="39FF5782">
      <w:pPr>
        <w:pStyle w:val="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arrêt de l’activité</w:t>
      </w:r>
    </w:p>
    <w:p w14:paraId="7F7C2CDD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5A88B52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59D22041">
      <w:pPr>
        <w:pStyle w:val="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5.2 Absence de procédure de restauration testée</w:t>
      </w:r>
    </w:p>
    <w:p w14:paraId="6D2C551F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58CA7B99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Bien que des sauvegardes puissent exister, aucune procédure de restauration validée n’a été testée.</w:t>
      </w:r>
    </w:p>
    <w:p w14:paraId="5606E9FE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2050129">
      <w:pPr>
        <w:pStyle w:val="3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Risques</w:t>
      </w:r>
    </w:p>
    <w:p w14:paraId="550A6686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B0BFA59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cas d’incident majeur :</w:t>
      </w:r>
    </w:p>
    <w:p w14:paraId="298627C5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5DED0378">
      <w:pPr>
        <w:pStyle w:val="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perte du domaine</w:t>
      </w:r>
    </w:p>
    <w:p w14:paraId="68AAFC51">
      <w:pPr>
        <w:pStyle w:val="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impossibilité de restaurer rapidement</w:t>
      </w:r>
    </w:p>
    <w:p w14:paraId="5DF5C877">
      <w:pPr>
        <w:pStyle w:val="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reconstruction complète de l’infrastructure</w:t>
      </w:r>
    </w:p>
    <w:p w14:paraId="196BD433">
      <w:pPr>
        <w:pStyle w:val="3"/>
        <w:numPr>
          <w:ilvl w:val="0"/>
          <w:numId w:val="0"/>
        </w:numPr>
        <w:ind w:left="360" w:leftChars="0"/>
        <w:jc w:val="both"/>
        <w:rPr>
          <w:rFonts w:ascii="Times New Roman" w:hAnsi="Times New Roman" w:cs="Times New Roman"/>
          <w:sz w:val="24"/>
          <w:szCs w:val="24"/>
        </w:rPr>
      </w:pPr>
    </w:p>
    <w:p w14:paraId="39186ADA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DA23FF0">
      <w:pPr>
        <w:pStyle w:val="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5.3 Protection insuffisante du contrôleur de domaine</w:t>
      </w:r>
    </w:p>
    <w:p w14:paraId="547BC615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2B6B030D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contrôleurs de domaine représentent les systèmes les plus sensibles du réseau.</w:t>
      </w:r>
    </w:p>
    <w:p w14:paraId="4360C105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1D9B89A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éléments suivants augmentent la surface d’attaque :</w:t>
      </w:r>
    </w:p>
    <w:p w14:paraId="488BD957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327E16C">
      <w:pPr>
        <w:pStyle w:val="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accès RDP actif pour tous</w:t>
      </w:r>
    </w:p>
    <w:p w14:paraId="68593227">
      <w:pPr>
        <w:pStyle w:val="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absence d’antivirus serveur</w:t>
      </w:r>
    </w:p>
    <w:p w14:paraId="40E5E573">
      <w:pPr>
        <w:pStyle w:val="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restrictions d’accès limitées</w:t>
      </w:r>
    </w:p>
    <w:p w14:paraId="4EA03A1A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3E1E2AA">
      <w:pPr>
        <w:pStyle w:val="3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Risques</w:t>
      </w:r>
    </w:p>
    <w:p w14:paraId="3BC19130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BEBBAD4">
      <w:pPr>
        <w:pStyle w:val="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compromission du domaine</w:t>
      </w:r>
    </w:p>
    <w:p w14:paraId="6D6B0911">
      <w:pPr>
        <w:pStyle w:val="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escalade de privilèges</w:t>
      </w:r>
    </w:p>
    <w:p w14:paraId="7F31591B">
      <w:pPr>
        <w:pStyle w:val="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propagation de ransomware</w:t>
      </w:r>
    </w:p>
    <w:p w14:paraId="3650CBFC">
      <w:pPr>
        <w:pStyle w:val="3"/>
        <w:numPr>
          <w:ilvl w:val="0"/>
          <w:numId w:val="0"/>
        </w:numPr>
        <w:ind w:left="360" w:leftChars="0"/>
        <w:jc w:val="both"/>
        <w:rPr>
          <w:rFonts w:ascii="Times New Roman" w:hAnsi="Times New Roman" w:cs="Times New Roman"/>
          <w:sz w:val="24"/>
          <w:szCs w:val="24"/>
        </w:rPr>
      </w:pPr>
    </w:p>
    <w:p w14:paraId="318DC160">
      <w:pPr>
        <w:pStyle w:val="3"/>
        <w:numPr>
          <w:ilvl w:val="0"/>
          <w:numId w:val="0"/>
        </w:numPr>
        <w:ind w:left="360" w:leftChars="0"/>
        <w:jc w:val="both"/>
        <w:rPr>
          <w:rFonts w:ascii="Times New Roman" w:hAnsi="Times New Roman" w:cs="Times New Roman"/>
          <w:sz w:val="24"/>
          <w:szCs w:val="24"/>
        </w:rPr>
      </w:pPr>
    </w:p>
    <w:p w14:paraId="78C7FD11">
      <w:pPr>
        <w:pStyle w:val="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5.4 Installation libre de 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logiciel</w:t>
      </w:r>
    </w:p>
    <w:p w14:paraId="23345FAA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2B46C42B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utilisateurs peuvent installer des applications sans restriction.</w:t>
      </w:r>
    </w:p>
    <w:p w14:paraId="54E05D11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3E5F3EE6">
      <w:pPr>
        <w:pStyle w:val="3"/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Risques</w:t>
      </w:r>
    </w:p>
    <w:p w14:paraId="66FCE2B5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E921BD7">
      <w:pPr>
        <w:pStyle w:val="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installation de logiciels malveillants</w:t>
      </w:r>
    </w:p>
    <w:p w14:paraId="2C3FE3F7">
      <w:pPr>
        <w:pStyle w:val="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vulnérabilités non contrôlées</w:t>
      </w:r>
    </w:p>
    <w:p w14:paraId="00D3A3CA">
      <w:pPr>
        <w:pStyle w:val="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instabilité du système d’information</w:t>
      </w:r>
    </w:p>
    <w:p w14:paraId="28AB6271">
      <w:pPr>
        <w:pStyle w:val="3"/>
        <w:numPr>
          <w:ilvl w:val="0"/>
          <w:numId w:val="0"/>
        </w:numPr>
        <w:ind w:left="360" w:leftChars="0"/>
        <w:jc w:val="both"/>
        <w:rPr>
          <w:rFonts w:ascii="Times New Roman" w:hAnsi="Times New Roman" w:cs="Times New Roman"/>
          <w:sz w:val="24"/>
          <w:szCs w:val="24"/>
        </w:rPr>
      </w:pPr>
    </w:p>
    <w:p w14:paraId="1BDCCA63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57B1B981">
      <w:pPr>
        <w:pStyle w:val="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6. ANALYSE DE SÉCURITÉ ACTIVE DIRECTORY</w:t>
      </w:r>
    </w:p>
    <w:p w14:paraId="58266786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545E5B77">
      <w:pPr>
        <w:pStyle w:val="3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Gestion des privilèges</w:t>
      </w:r>
    </w:p>
    <w:p w14:paraId="42E7D1A0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5261C875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bonnes pratiques recommandent :</w:t>
      </w:r>
    </w:p>
    <w:p w14:paraId="0C540879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ED5C6E1">
      <w:pPr>
        <w:pStyle w:val="3"/>
        <w:numPr>
          <w:ilvl w:val="0"/>
          <w:numId w:val="24"/>
        </w:numPr>
        <w:ind w:left="420" w:leftChars="0" w:hanging="42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moins de 3 comptes Domain Admin</w:t>
      </w:r>
    </w:p>
    <w:p w14:paraId="3A3B4CB4">
      <w:pPr>
        <w:pStyle w:val="3"/>
        <w:numPr>
          <w:ilvl w:val="0"/>
          <w:numId w:val="24"/>
        </w:numPr>
        <w:tabs>
          <w:tab w:val="clear" w:pos="420"/>
        </w:tabs>
        <w:ind w:left="420" w:leftChars="0" w:hanging="42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séparation comptes administrateurs / utilisateurs</w:t>
      </w:r>
    </w:p>
    <w:p w14:paraId="0FFA5A41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12652052">
      <w:pPr>
        <w:pStyle w:val="3"/>
        <w:numPr>
          <w:ilvl w:val="0"/>
          <w:numId w:val="24"/>
        </w:numPr>
        <w:ind w:left="420" w:leftChars="0" w:hanging="42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Toute absence de contrôle strict augmente les risques de compromission.</w:t>
      </w:r>
    </w:p>
    <w:p w14:paraId="4C959FD0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2320C6FB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3B7E4B8C">
      <w:pPr>
        <w:pStyle w:val="3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Politique de mots de passe</w:t>
      </w:r>
    </w:p>
    <w:p w14:paraId="772514D2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649CA9C2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 politique de sécurité efficace doit inclure :</w:t>
      </w:r>
    </w:p>
    <w:p w14:paraId="69295FD9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34F0901">
      <w:pPr>
        <w:pStyle w:val="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longueur minimale ≥ 12 caractères</w:t>
      </w:r>
    </w:p>
    <w:p w14:paraId="3A197143">
      <w:pPr>
        <w:pStyle w:val="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complexité activée</w:t>
      </w:r>
    </w:p>
    <w:p w14:paraId="7D1AE197">
      <w:pPr>
        <w:pStyle w:val="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verrouillage après plusieurs tentatives</w:t>
      </w:r>
    </w:p>
    <w:p w14:paraId="0B4D5E49">
      <w:pPr>
        <w:pStyle w:val="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historique de mots de passe</w:t>
      </w:r>
    </w:p>
    <w:p w14:paraId="3226D6BC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1708B753">
      <w:pPr>
        <w:pStyle w:val="3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Structure Active Directory</w:t>
      </w:r>
    </w:p>
    <w:p w14:paraId="446DBA80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098A80D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 structure AD optimale repose sur :</w:t>
      </w:r>
    </w:p>
    <w:p w14:paraId="3B73D59C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65D6A82C">
      <w:pPr>
        <w:pStyle w:val="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 Unités Organisationnelles (OU) structurées</w:t>
      </w:r>
    </w:p>
    <w:p w14:paraId="76FE8C67">
      <w:pPr>
        <w:pStyle w:val="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séparation des ressources :</w:t>
      </w:r>
    </w:p>
    <w:p w14:paraId="1E5D4541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B368F6C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Exemple :</w:t>
      </w:r>
    </w:p>
    <w:p w14:paraId="77292701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0CA4C7A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OU Servers</w:t>
      </w:r>
    </w:p>
    <w:p w14:paraId="6BE48237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OU Workstations</w:t>
      </w:r>
    </w:p>
    <w:p w14:paraId="38646407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OU Admins</w:t>
      </w:r>
    </w:p>
    <w:p w14:paraId="7E5E4312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OU Service Accounts</w:t>
      </w:r>
    </w:p>
    <w:p w14:paraId="01400447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2F68332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2B446725">
      <w:pPr>
        <w:pStyle w:val="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7. ANALYSE DNS ET RÉPLICATION</w:t>
      </w:r>
    </w:p>
    <w:p w14:paraId="62E10902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6E238706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service DNS est essentiel au fonctionnement d’Active Directory.</w:t>
      </w:r>
    </w:p>
    <w:p w14:paraId="63FFEBFC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6C0D17A8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Points de contrôle :</w:t>
      </w:r>
    </w:p>
    <w:p w14:paraId="4D518490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B575DCE">
      <w:pPr>
        <w:pStyle w:val="3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zones DNS intégrées à AD</w:t>
      </w:r>
    </w:p>
    <w:p w14:paraId="71B68B57">
      <w:pPr>
        <w:pStyle w:val="3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enregistrements SRV corrects</w:t>
      </w:r>
    </w:p>
    <w:p w14:paraId="030C6AD7">
      <w:pPr>
        <w:pStyle w:val="3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réplication fonctionnelle entre DC</w:t>
      </w:r>
    </w:p>
    <w:p w14:paraId="0E6B72AE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1569E9F2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Actuellement, l’absence d’un second contrôleur de domaine limite la tolérance aux pannes DNS.</w:t>
      </w:r>
    </w:p>
    <w:p w14:paraId="303B4B4A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78075EE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A35B48E">
      <w:pPr>
        <w:pStyle w:val="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8. SAUVEGARDE ET CONTINUITÉ D’ACTIVITÉ</w:t>
      </w:r>
    </w:p>
    <w:p w14:paraId="1B40A7B5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1A6E8679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Une stratégie de sauvegarde Active Directory doit inclure :</w:t>
      </w:r>
    </w:p>
    <w:p w14:paraId="1D29A0E2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610DB82B">
      <w:pPr>
        <w:pStyle w:val="3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sauvegarde System State</w:t>
      </w:r>
    </w:p>
    <w:p w14:paraId="665F410E">
      <w:pPr>
        <w:pStyle w:val="3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sauvegarde quotidienne automatisée</w:t>
      </w:r>
    </w:p>
    <w:p w14:paraId="6F4FA474">
      <w:pPr>
        <w:pStyle w:val="3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stockage sécurisé</w:t>
      </w:r>
    </w:p>
    <w:p w14:paraId="5D64E555">
      <w:pPr>
        <w:pStyle w:val="3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tests de restauration réguliers</w:t>
      </w:r>
    </w:p>
    <w:p w14:paraId="02BEDD00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56CFF692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tests doivent être réalisés dans un environnement isolé (VM) via Directory Services Restore Mode (DSRM).</w:t>
      </w:r>
    </w:p>
    <w:p w14:paraId="1151C903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0C1AC46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95C9BAD">
      <w:pPr>
        <w:pStyle w:val="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9. PLAN DE REMÉDIATION RECOMMANDÉ</w:t>
      </w:r>
    </w:p>
    <w:p w14:paraId="09993037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54DB6354">
      <w:pPr>
        <w:pStyle w:val="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PHASE 1 – URGENCE </w:t>
      </w:r>
    </w:p>
    <w:p w14:paraId="7F7E73F0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3132CA01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Actions prioritaires :</w:t>
      </w:r>
    </w:p>
    <w:p w14:paraId="047C5FF5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3279FA72">
      <w:pPr>
        <w:pStyle w:val="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installer un antivirus serveur sur le contrôleur de domaine</w:t>
      </w:r>
    </w:p>
    <w:p w14:paraId="0C89A2FC">
      <w:pPr>
        <w:pStyle w:val="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restreindre l’accès RDP</w:t>
      </w:r>
    </w:p>
    <w:p w14:paraId="173E6089">
      <w:pPr>
        <w:pStyle w:val="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mettre en place une sauvegarde System State quotidienne</w:t>
      </w:r>
    </w:p>
    <w:p w14:paraId="4F0A2A15">
      <w:pPr>
        <w:pStyle w:val="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tester une procédure de restauration</w:t>
      </w:r>
    </w:p>
    <w:p w14:paraId="53FD37F3">
      <w:pPr>
        <w:pStyle w:val="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vérifier les groupes administrateurs</w:t>
      </w:r>
    </w:p>
    <w:p w14:paraId="34585AB1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3C9C03FB">
      <w:pPr>
        <w:pStyle w:val="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PHASE 2 – STABILISATION </w:t>
      </w:r>
    </w:p>
    <w:p w14:paraId="48517931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8A331CD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Améliorations structurelles :</w:t>
      </w:r>
    </w:p>
    <w:p w14:paraId="27BA7FFB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38CC996D">
      <w:pPr>
        <w:pStyle w:val="3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déployer un second contrôleur de domaine</w:t>
      </w:r>
    </w:p>
    <w:p w14:paraId="1C26AAE3">
      <w:pPr>
        <w:pStyle w:val="3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restreindre l’installation de logiciels via GPO</w:t>
      </w:r>
    </w:p>
    <w:p w14:paraId="12769A76">
      <w:pPr>
        <w:pStyle w:val="3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déployer AppLocker</w:t>
      </w:r>
    </w:p>
    <w:p w14:paraId="6B106C18">
      <w:pPr>
        <w:pStyle w:val="3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réorganiser les OU Active Directory</w:t>
      </w:r>
    </w:p>
    <w:p w14:paraId="700FBCA4">
      <w:pPr>
        <w:pStyle w:val="3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implémenter LAPS</w:t>
      </w:r>
    </w:p>
    <w:p w14:paraId="26C4DD62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696DD18A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350C8C47">
      <w:pPr>
        <w:pStyle w:val="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PHASE 3 – RENFORCEMENT AVANCÉ </w:t>
      </w:r>
    </w:p>
    <w:p w14:paraId="3D6E3DE9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949DD60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Mesures de sécurité avancées :</w:t>
      </w:r>
    </w:p>
    <w:p w14:paraId="31BE7B86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E44636D">
      <w:pPr>
        <w:pStyle w:val="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séparation des privilèges Tier</w:t>
      </w:r>
    </w:p>
    <w:p w14:paraId="70CD31DB">
      <w:pPr>
        <w:pStyle w:val="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supervision centralisée des logs</w:t>
      </w:r>
    </w:p>
    <w:p w14:paraId="2645020A">
      <w:pPr>
        <w:pStyle w:val="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mise en place d’un SIEM</w:t>
      </w:r>
    </w:p>
    <w:p w14:paraId="0AFEA210">
      <w:pPr>
        <w:pStyle w:val="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authentification multi-facteurs</w:t>
      </w:r>
    </w:p>
    <w:p w14:paraId="659BEAE5">
      <w:pPr>
        <w:pStyle w:val="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réponse à incident</w:t>
      </w:r>
    </w:p>
    <w:p w14:paraId="406C0250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5D2C296A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AA19840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3AE8810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298F3E0A">
      <w:pPr>
        <w:pStyle w:val="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10. IMPACT BUSINESS EN CAS D’INACTION</w:t>
      </w:r>
    </w:p>
    <w:p w14:paraId="745A72EA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CF76688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 aucune mesure n’est prise, les risques incluent :</w:t>
      </w:r>
    </w:p>
    <w:p w14:paraId="4A253C0F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117DDE53">
      <w:pPr>
        <w:pStyle w:val="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arrêt complet du système d’information</w:t>
      </w:r>
    </w:p>
    <w:p w14:paraId="24C6C595">
      <w:pPr>
        <w:pStyle w:val="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interruption des activités de l’entreprise</w:t>
      </w:r>
    </w:p>
    <w:p w14:paraId="7896BE24">
      <w:pPr>
        <w:pStyle w:val="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perte de données</w:t>
      </w:r>
    </w:p>
    <w:p w14:paraId="4A096330">
      <w:pPr>
        <w:pStyle w:val="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impact financier significatif</w:t>
      </w:r>
    </w:p>
    <w:p w14:paraId="652F08DE">
      <w:pPr>
        <w:pStyle w:val="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atteinte à l’image de l’entreprise</w:t>
      </w:r>
    </w:p>
    <w:p w14:paraId="58742415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A9927FF">
      <w:pPr>
        <w:pStyle w:val="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11. RECOMMANDATIONS STRATÉGIQUES</w:t>
      </w:r>
    </w:p>
    <w:p w14:paraId="60A050D4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149C423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Pour renforcer la sécurité globale du système d’information, il est recommandé de :</w:t>
      </w:r>
    </w:p>
    <w:p w14:paraId="05F63481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5148FEC6">
      <w:pPr>
        <w:pStyle w:val="3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mettre en place une architecture AD redondante</w:t>
      </w:r>
    </w:p>
    <w:p w14:paraId="7862C2F6">
      <w:pPr>
        <w:pStyle w:val="3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renforcer la gouvernance des comptes administrateurs</w:t>
      </w:r>
    </w:p>
    <w:p w14:paraId="7FDE5578">
      <w:pPr>
        <w:pStyle w:val="3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implémenter une politique de sécurité standardisée</w:t>
      </w:r>
    </w:p>
    <w:p w14:paraId="0F81D169">
      <w:pPr>
        <w:pStyle w:val="3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formaliser un plan de continuité d’activité</w:t>
      </w:r>
    </w:p>
    <w:p w14:paraId="48D2A822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2848E093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Imag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B490BC">
      <w:pPr>
        <w:pStyle w:val="3"/>
        <w:jc w:val="both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drawing>
          <wp:inline distT="0" distB="0" distL="114300" distR="114300">
            <wp:extent cx="5281295" cy="3170555"/>
            <wp:effectExtent l="0" t="0" r="6985" b="14605"/>
            <wp:docPr id="4" name="Image 4" descr="58e9e6d6-5f70-4dc0-a2ed-28f9f747cb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58e9e6d6-5f70-4dc0-a2ed-28f9f747cb9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ECE9">
      <w:pPr>
        <w:pStyle w:val="3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fr-FR"/>
        </w:rPr>
        <w:t>Schéma illustratif de l’architecture pensée</w:t>
      </w:r>
    </w:p>
    <w:p w14:paraId="7C9E526D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39FEB990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30940B51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C4E62CF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62C3C8E4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4FC24BD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4DB2122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121FAEC4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2BE6650D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CB11574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4CCB8546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32BFED76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586A6D55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148EEBAD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33E11EEF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32ADBA3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E34DC6E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1B7CFBB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02F4498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024B6385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2135858A">
      <w:pPr>
        <w:pStyle w:val="3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</w:t>
      </w:r>
    </w:p>
    <w:p w14:paraId="1D50B6A9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3C7C2C5D">
      <w:pPr>
        <w:pStyle w:val="3"/>
        <w:ind w:firstLine="708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L’infrastructure Active Directory de Saar Vie fonctionne actuellement de manière opérationnelle mais présente plusieurs faiblesses de sécurité et de résilience.</w:t>
      </w:r>
    </w:p>
    <w:p w14:paraId="02BEC3C1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6B688007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mise en œuvre des recommandations proposées permettra :</w:t>
      </w:r>
    </w:p>
    <w:p w14:paraId="2304803D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p w14:paraId="7EB85995">
      <w:pPr>
        <w:pStyle w:val="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d’améliorer la disponibilité du système</w:t>
      </w:r>
    </w:p>
    <w:p w14:paraId="01519687">
      <w:pPr>
        <w:pStyle w:val="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réduire significativement le risque cyber</w:t>
      </w:r>
    </w:p>
    <w:p w14:paraId="32087403">
      <w:pPr>
        <w:pStyle w:val="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d’assurer la continuité d’activité</w:t>
      </w:r>
    </w:p>
    <w:p w14:paraId="09576F0F">
      <w:pPr>
        <w:pStyle w:val="3"/>
        <w:jc w:val="both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17" w:right="1786" w:bottom="1417" w:left="1785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C8BB9E"/>
    <w:multiLevelType w:val="singleLevel"/>
    <w:tmpl w:val="D0C8BB9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1A07F70"/>
    <w:multiLevelType w:val="multilevel"/>
    <w:tmpl w:val="01A07F70"/>
    <w:lvl w:ilvl="0" w:tentative="0">
      <w:start w:val="1"/>
      <w:numFmt w:val="bullet"/>
      <w:lvlText w:val="o"/>
      <w:lvlJc w:val="left"/>
      <w:pPr>
        <w:ind w:left="779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9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1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3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5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7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9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1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39" w:hanging="360"/>
      </w:pPr>
      <w:rPr>
        <w:rFonts w:hint="default" w:ascii="Wingdings" w:hAnsi="Wingdings"/>
      </w:rPr>
    </w:lvl>
  </w:abstractNum>
  <w:abstractNum w:abstractNumId="2">
    <w:nsid w:val="04C06282"/>
    <w:multiLevelType w:val="multilevel"/>
    <w:tmpl w:val="04C062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07324A4F"/>
    <w:multiLevelType w:val="multilevel"/>
    <w:tmpl w:val="07324A4F"/>
    <w:lvl w:ilvl="0" w:tentative="0">
      <w:start w:val="1"/>
      <w:numFmt w:val="lowerLetter"/>
      <w:lvlText w:val="%1."/>
      <w:lvlJc w:val="left"/>
      <w:pPr>
        <w:ind w:left="779" w:hanging="360"/>
      </w:pPr>
    </w:lvl>
    <w:lvl w:ilvl="1" w:tentative="0">
      <w:start w:val="1"/>
      <w:numFmt w:val="lowerLetter"/>
      <w:lvlText w:val="%2."/>
      <w:lvlJc w:val="left"/>
      <w:pPr>
        <w:ind w:left="1499" w:hanging="360"/>
      </w:pPr>
    </w:lvl>
    <w:lvl w:ilvl="2" w:tentative="0">
      <w:start w:val="1"/>
      <w:numFmt w:val="lowerRoman"/>
      <w:lvlText w:val="%3."/>
      <w:lvlJc w:val="right"/>
      <w:pPr>
        <w:ind w:left="2219" w:hanging="180"/>
      </w:pPr>
    </w:lvl>
    <w:lvl w:ilvl="3" w:tentative="0">
      <w:start w:val="1"/>
      <w:numFmt w:val="decimal"/>
      <w:lvlText w:val="%4."/>
      <w:lvlJc w:val="left"/>
      <w:pPr>
        <w:ind w:left="2939" w:hanging="360"/>
      </w:pPr>
    </w:lvl>
    <w:lvl w:ilvl="4" w:tentative="0">
      <w:start w:val="1"/>
      <w:numFmt w:val="lowerLetter"/>
      <w:lvlText w:val="%5."/>
      <w:lvlJc w:val="left"/>
      <w:pPr>
        <w:ind w:left="3659" w:hanging="360"/>
      </w:pPr>
    </w:lvl>
    <w:lvl w:ilvl="5" w:tentative="0">
      <w:start w:val="1"/>
      <w:numFmt w:val="lowerRoman"/>
      <w:lvlText w:val="%6."/>
      <w:lvlJc w:val="right"/>
      <w:pPr>
        <w:ind w:left="4379" w:hanging="180"/>
      </w:pPr>
    </w:lvl>
    <w:lvl w:ilvl="6" w:tentative="0">
      <w:start w:val="1"/>
      <w:numFmt w:val="decimal"/>
      <w:lvlText w:val="%7."/>
      <w:lvlJc w:val="left"/>
      <w:pPr>
        <w:ind w:left="5099" w:hanging="360"/>
      </w:pPr>
    </w:lvl>
    <w:lvl w:ilvl="7" w:tentative="0">
      <w:start w:val="1"/>
      <w:numFmt w:val="lowerLetter"/>
      <w:lvlText w:val="%8."/>
      <w:lvlJc w:val="left"/>
      <w:pPr>
        <w:ind w:left="5819" w:hanging="360"/>
      </w:pPr>
    </w:lvl>
    <w:lvl w:ilvl="8" w:tentative="0">
      <w:start w:val="1"/>
      <w:numFmt w:val="lowerRoman"/>
      <w:lvlText w:val="%9."/>
      <w:lvlJc w:val="right"/>
      <w:pPr>
        <w:ind w:left="6539" w:hanging="180"/>
      </w:pPr>
    </w:lvl>
  </w:abstractNum>
  <w:abstractNum w:abstractNumId="4">
    <w:nsid w:val="09163344"/>
    <w:multiLevelType w:val="multilevel"/>
    <w:tmpl w:val="09163344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0A120B97"/>
    <w:multiLevelType w:val="multilevel"/>
    <w:tmpl w:val="0A120B97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0F61225F"/>
    <w:multiLevelType w:val="multilevel"/>
    <w:tmpl w:val="0F61225F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677768"/>
    <w:multiLevelType w:val="multilevel"/>
    <w:tmpl w:val="10677768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7A52D3"/>
    <w:multiLevelType w:val="multilevel"/>
    <w:tmpl w:val="1B7A52D3"/>
    <w:lvl w:ilvl="0" w:tentative="0">
      <w:start w:val="1"/>
      <w:numFmt w:val="lowerLetter"/>
      <w:lvlText w:val="%1."/>
      <w:lvlJc w:val="left"/>
      <w:pPr>
        <w:ind w:left="779" w:hanging="360"/>
      </w:pPr>
    </w:lvl>
    <w:lvl w:ilvl="1" w:tentative="0">
      <w:start w:val="1"/>
      <w:numFmt w:val="lowerLetter"/>
      <w:lvlText w:val="%2."/>
      <w:lvlJc w:val="left"/>
      <w:pPr>
        <w:ind w:left="1499" w:hanging="360"/>
      </w:pPr>
    </w:lvl>
    <w:lvl w:ilvl="2" w:tentative="0">
      <w:start w:val="1"/>
      <w:numFmt w:val="lowerRoman"/>
      <w:lvlText w:val="%3."/>
      <w:lvlJc w:val="right"/>
      <w:pPr>
        <w:ind w:left="2219" w:hanging="180"/>
      </w:pPr>
    </w:lvl>
    <w:lvl w:ilvl="3" w:tentative="0">
      <w:start w:val="1"/>
      <w:numFmt w:val="decimal"/>
      <w:lvlText w:val="%4."/>
      <w:lvlJc w:val="left"/>
      <w:pPr>
        <w:ind w:left="2939" w:hanging="360"/>
      </w:pPr>
    </w:lvl>
    <w:lvl w:ilvl="4" w:tentative="0">
      <w:start w:val="1"/>
      <w:numFmt w:val="lowerLetter"/>
      <w:lvlText w:val="%5."/>
      <w:lvlJc w:val="left"/>
      <w:pPr>
        <w:ind w:left="3659" w:hanging="360"/>
      </w:pPr>
    </w:lvl>
    <w:lvl w:ilvl="5" w:tentative="0">
      <w:start w:val="1"/>
      <w:numFmt w:val="lowerRoman"/>
      <w:lvlText w:val="%6."/>
      <w:lvlJc w:val="right"/>
      <w:pPr>
        <w:ind w:left="4379" w:hanging="180"/>
      </w:pPr>
    </w:lvl>
    <w:lvl w:ilvl="6" w:tentative="0">
      <w:start w:val="1"/>
      <w:numFmt w:val="decimal"/>
      <w:lvlText w:val="%7."/>
      <w:lvlJc w:val="left"/>
      <w:pPr>
        <w:ind w:left="5099" w:hanging="360"/>
      </w:pPr>
    </w:lvl>
    <w:lvl w:ilvl="7" w:tentative="0">
      <w:start w:val="1"/>
      <w:numFmt w:val="lowerLetter"/>
      <w:lvlText w:val="%8."/>
      <w:lvlJc w:val="left"/>
      <w:pPr>
        <w:ind w:left="5819" w:hanging="360"/>
      </w:pPr>
    </w:lvl>
    <w:lvl w:ilvl="8" w:tentative="0">
      <w:start w:val="1"/>
      <w:numFmt w:val="lowerRoman"/>
      <w:lvlText w:val="%9."/>
      <w:lvlJc w:val="right"/>
      <w:pPr>
        <w:ind w:left="6539" w:hanging="180"/>
      </w:pPr>
    </w:lvl>
  </w:abstractNum>
  <w:abstractNum w:abstractNumId="9">
    <w:nsid w:val="2C631869"/>
    <w:multiLevelType w:val="multilevel"/>
    <w:tmpl w:val="2C631869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B633E2"/>
    <w:multiLevelType w:val="multilevel"/>
    <w:tmpl w:val="32B633E2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35827C5C"/>
    <w:multiLevelType w:val="multilevel"/>
    <w:tmpl w:val="35827C5C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3B347E96"/>
    <w:multiLevelType w:val="multilevel"/>
    <w:tmpl w:val="3B347E96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3F1D79DF"/>
    <w:multiLevelType w:val="multilevel"/>
    <w:tmpl w:val="3F1D79DF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3F485E1F"/>
    <w:multiLevelType w:val="multilevel"/>
    <w:tmpl w:val="3F485E1F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40293688"/>
    <w:multiLevelType w:val="multilevel"/>
    <w:tmpl w:val="40293688"/>
    <w:lvl w:ilvl="0" w:tentative="0">
      <w:start w:val="1"/>
      <w:numFmt w:val="bullet"/>
      <w:lvlText w:val=""/>
      <w:lvlJc w:val="left"/>
      <w:pPr>
        <w:ind w:left="77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9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1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3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5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7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9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1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39" w:hanging="360"/>
      </w:pPr>
      <w:rPr>
        <w:rFonts w:hint="default" w:ascii="Wingdings" w:hAnsi="Wingdings"/>
      </w:rPr>
    </w:lvl>
  </w:abstractNum>
  <w:abstractNum w:abstractNumId="16">
    <w:nsid w:val="458A1512"/>
    <w:multiLevelType w:val="multilevel"/>
    <w:tmpl w:val="458A1512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4CE41382"/>
    <w:multiLevelType w:val="multilevel"/>
    <w:tmpl w:val="4CE41382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4D2F597E"/>
    <w:multiLevelType w:val="multilevel"/>
    <w:tmpl w:val="4D2F597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4DC36FFD"/>
    <w:multiLevelType w:val="multilevel"/>
    <w:tmpl w:val="4DC36FFD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4FBC26D9"/>
    <w:multiLevelType w:val="multilevel"/>
    <w:tmpl w:val="4FBC26D9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nsid w:val="51A148AB"/>
    <w:multiLevelType w:val="multilevel"/>
    <w:tmpl w:val="51A148AB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nsid w:val="555C6FF9"/>
    <w:multiLevelType w:val="multilevel"/>
    <w:tmpl w:val="555C6FF9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58CF369B"/>
    <w:multiLevelType w:val="multilevel"/>
    <w:tmpl w:val="58CF369B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nsid w:val="5DB07358"/>
    <w:multiLevelType w:val="multilevel"/>
    <w:tmpl w:val="5DB07358"/>
    <w:lvl w:ilvl="0" w:tentative="0">
      <w:start w:val="1"/>
      <w:numFmt w:val="lowerLetter"/>
      <w:lvlText w:val="%1."/>
      <w:lvlJc w:val="left"/>
      <w:pPr>
        <w:ind w:left="779" w:hanging="360"/>
      </w:pPr>
    </w:lvl>
    <w:lvl w:ilvl="1" w:tentative="0">
      <w:start w:val="1"/>
      <w:numFmt w:val="lowerLetter"/>
      <w:lvlText w:val="%2."/>
      <w:lvlJc w:val="left"/>
      <w:pPr>
        <w:ind w:left="1499" w:hanging="360"/>
      </w:pPr>
    </w:lvl>
    <w:lvl w:ilvl="2" w:tentative="0">
      <w:start w:val="1"/>
      <w:numFmt w:val="lowerRoman"/>
      <w:lvlText w:val="%3."/>
      <w:lvlJc w:val="right"/>
      <w:pPr>
        <w:ind w:left="2219" w:hanging="180"/>
      </w:pPr>
    </w:lvl>
    <w:lvl w:ilvl="3" w:tentative="0">
      <w:start w:val="1"/>
      <w:numFmt w:val="decimal"/>
      <w:lvlText w:val="%4."/>
      <w:lvlJc w:val="left"/>
      <w:pPr>
        <w:ind w:left="2939" w:hanging="360"/>
      </w:pPr>
    </w:lvl>
    <w:lvl w:ilvl="4" w:tentative="0">
      <w:start w:val="1"/>
      <w:numFmt w:val="lowerLetter"/>
      <w:lvlText w:val="%5."/>
      <w:lvlJc w:val="left"/>
      <w:pPr>
        <w:ind w:left="3659" w:hanging="360"/>
      </w:pPr>
    </w:lvl>
    <w:lvl w:ilvl="5" w:tentative="0">
      <w:start w:val="1"/>
      <w:numFmt w:val="lowerRoman"/>
      <w:lvlText w:val="%6."/>
      <w:lvlJc w:val="right"/>
      <w:pPr>
        <w:ind w:left="4379" w:hanging="180"/>
      </w:pPr>
    </w:lvl>
    <w:lvl w:ilvl="6" w:tentative="0">
      <w:start w:val="1"/>
      <w:numFmt w:val="decimal"/>
      <w:lvlText w:val="%7."/>
      <w:lvlJc w:val="left"/>
      <w:pPr>
        <w:ind w:left="5099" w:hanging="360"/>
      </w:pPr>
    </w:lvl>
    <w:lvl w:ilvl="7" w:tentative="0">
      <w:start w:val="1"/>
      <w:numFmt w:val="lowerLetter"/>
      <w:lvlText w:val="%8."/>
      <w:lvlJc w:val="left"/>
      <w:pPr>
        <w:ind w:left="5819" w:hanging="360"/>
      </w:pPr>
    </w:lvl>
    <w:lvl w:ilvl="8" w:tentative="0">
      <w:start w:val="1"/>
      <w:numFmt w:val="lowerRoman"/>
      <w:lvlText w:val="%9."/>
      <w:lvlJc w:val="right"/>
      <w:pPr>
        <w:ind w:left="6539" w:hanging="180"/>
      </w:pPr>
    </w:lvl>
  </w:abstractNum>
  <w:abstractNum w:abstractNumId="25">
    <w:nsid w:val="6214755C"/>
    <w:multiLevelType w:val="multilevel"/>
    <w:tmpl w:val="6214755C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>
    <w:nsid w:val="719A6F12"/>
    <w:multiLevelType w:val="multilevel"/>
    <w:tmpl w:val="719A6F12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nsid w:val="72870009"/>
    <w:multiLevelType w:val="multilevel"/>
    <w:tmpl w:val="72870009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nsid w:val="736A7DAE"/>
    <w:multiLevelType w:val="multilevel"/>
    <w:tmpl w:val="736A7DA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>
    <w:nsid w:val="7543631F"/>
    <w:multiLevelType w:val="multilevel"/>
    <w:tmpl w:val="7543631F"/>
    <w:lvl w:ilvl="0" w:tentative="0">
      <w:start w:val="1"/>
      <w:numFmt w:val="decimal"/>
      <w:lvlText w:val="%1."/>
      <w:lvlJc w:val="left"/>
      <w:pPr>
        <w:ind w:left="781" w:hanging="360"/>
      </w:pPr>
    </w:lvl>
    <w:lvl w:ilvl="1" w:tentative="0">
      <w:start w:val="1"/>
      <w:numFmt w:val="lowerLetter"/>
      <w:lvlText w:val="%2."/>
      <w:lvlJc w:val="left"/>
      <w:pPr>
        <w:ind w:left="1501" w:hanging="360"/>
      </w:pPr>
    </w:lvl>
    <w:lvl w:ilvl="2" w:tentative="0">
      <w:start w:val="1"/>
      <w:numFmt w:val="lowerRoman"/>
      <w:lvlText w:val="%3."/>
      <w:lvlJc w:val="right"/>
      <w:pPr>
        <w:ind w:left="2221" w:hanging="180"/>
      </w:pPr>
    </w:lvl>
    <w:lvl w:ilvl="3" w:tentative="0">
      <w:start w:val="1"/>
      <w:numFmt w:val="decimal"/>
      <w:lvlText w:val="%4."/>
      <w:lvlJc w:val="left"/>
      <w:pPr>
        <w:ind w:left="2941" w:hanging="360"/>
      </w:pPr>
    </w:lvl>
    <w:lvl w:ilvl="4" w:tentative="0">
      <w:start w:val="1"/>
      <w:numFmt w:val="lowerLetter"/>
      <w:lvlText w:val="%5."/>
      <w:lvlJc w:val="left"/>
      <w:pPr>
        <w:ind w:left="3661" w:hanging="360"/>
      </w:pPr>
    </w:lvl>
    <w:lvl w:ilvl="5" w:tentative="0">
      <w:start w:val="1"/>
      <w:numFmt w:val="lowerRoman"/>
      <w:lvlText w:val="%6."/>
      <w:lvlJc w:val="right"/>
      <w:pPr>
        <w:ind w:left="4381" w:hanging="180"/>
      </w:pPr>
    </w:lvl>
    <w:lvl w:ilvl="6" w:tentative="0">
      <w:start w:val="1"/>
      <w:numFmt w:val="decimal"/>
      <w:lvlText w:val="%7."/>
      <w:lvlJc w:val="left"/>
      <w:pPr>
        <w:ind w:left="5101" w:hanging="360"/>
      </w:pPr>
    </w:lvl>
    <w:lvl w:ilvl="7" w:tentative="0">
      <w:start w:val="1"/>
      <w:numFmt w:val="lowerLetter"/>
      <w:lvlText w:val="%8."/>
      <w:lvlJc w:val="left"/>
      <w:pPr>
        <w:ind w:left="5821" w:hanging="360"/>
      </w:pPr>
    </w:lvl>
    <w:lvl w:ilvl="8" w:tentative="0">
      <w:start w:val="1"/>
      <w:numFmt w:val="lowerRoman"/>
      <w:lvlText w:val="%9."/>
      <w:lvlJc w:val="right"/>
      <w:pPr>
        <w:ind w:left="6541" w:hanging="180"/>
      </w:pPr>
    </w:lvl>
  </w:abstractNum>
  <w:abstractNum w:abstractNumId="30">
    <w:nsid w:val="75FD4A2A"/>
    <w:multiLevelType w:val="multilevel"/>
    <w:tmpl w:val="75FD4A2A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>
    <w:nsid w:val="773E4CF3"/>
    <w:multiLevelType w:val="multilevel"/>
    <w:tmpl w:val="773E4CF3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>
    <w:nsid w:val="77507F53"/>
    <w:multiLevelType w:val="multilevel"/>
    <w:tmpl w:val="77507F53"/>
    <w:lvl w:ilvl="0" w:tentative="0">
      <w:start w:val="1"/>
      <w:numFmt w:val="lowerLetter"/>
      <w:lvlText w:val="%1."/>
      <w:lvlJc w:val="left"/>
      <w:pPr>
        <w:ind w:left="779" w:hanging="360"/>
      </w:pPr>
    </w:lvl>
    <w:lvl w:ilvl="1" w:tentative="0">
      <w:start w:val="1"/>
      <w:numFmt w:val="lowerLetter"/>
      <w:lvlText w:val="%2."/>
      <w:lvlJc w:val="left"/>
      <w:pPr>
        <w:ind w:left="1499" w:hanging="360"/>
      </w:pPr>
    </w:lvl>
    <w:lvl w:ilvl="2" w:tentative="0">
      <w:start w:val="1"/>
      <w:numFmt w:val="lowerRoman"/>
      <w:lvlText w:val="%3."/>
      <w:lvlJc w:val="right"/>
      <w:pPr>
        <w:ind w:left="2219" w:hanging="180"/>
      </w:pPr>
    </w:lvl>
    <w:lvl w:ilvl="3" w:tentative="0">
      <w:start w:val="1"/>
      <w:numFmt w:val="decimal"/>
      <w:lvlText w:val="%4."/>
      <w:lvlJc w:val="left"/>
      <w:pPr>
        <w:ind w:left="2939" w:hanging="360"/>
      </w:pPr>
    </w:lvl>
    <w:lvl w:ilvl="4" w:tentative="0">
      <w:start w:val="1"/>
      <w:numFmt w:val="lowerLetter"/>
      <w:lvlText w:val="%5."/>
      <w:lvlJc w:val="left"/>
      <w:pPr>
        <w:ind w:left="3659" w:hanging="360"/>
      </w:pPr>
    </w:lvl>
    <w:lvl w:ilvl="5" w:tentative="0">
      <w:start w:val="1"/>
      <w:numFmt w:val="lowerRoman"/>
      <w:lvlText w:val="%6."/>
      <w:lvlJc w:val="right"/>
      <w:pPr>
        <w:ind w:left="4379" w:hanging="180"/>
      </w:pPr>
    </w:lvl>
    <w:lvl w:ilvl="6" w:tentative="0">
      <w:start w:val="1"/>
      <w:numFmt w:val="decimal"/>
      <w:lvlText w:val="%7."/>
      <w:lvlJc w:val="left"/>
      <w:pPr>
        <w:ind w:left="5099" w:hanging="360"/>
      </w:pPr>
    </w:lvl>
    <w:lvl w:ilvl="7" w:tentative="0">
      <w:start w:val="1"/>
      <w:numFmt w:val="lowerLetter"/>
      <w:lvlText w:val="%8."/>
      <w:lvlJc w:val="left"/>
      <w:pPr>
        <w:ind w:left="5819" w:hanging="360"/>
      </w:pPr>
    </w:lvl>
    <w:lvl w:ilvl="8" w:tentative="0">
      <w:start w:val="1"/>
      <w:numFmt w:val="lowerRoman"/>
      <w:lvlText w:val="%9."/>
      <w:lvlJc w:val="right"/>
      <w:pPr>
        <w:ind w:left="6539" w:hanging="180"/>
      </w:pPr>
    </w:lvl>
  </w:abstractNum>
  <w:abstractNum w:abstractNumId="33">
    <w:nsid w:val="7B4A1119"/>
    <w:multiLevelType w:val="multilevel"/>
    <w:tmpl w:val="7B4A111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9"/>
  </w:num>
  <w:num w:numId="2">
    <w:abstractNumId w:val="4"/>
  </w:num>
  <w:num w:numId="3">
    <w:abstractNumId w:val="25"/>
  </w:num>
  <w:num w:numId="4">
    <w:abstractNumId w:val="2"/>
  </w:num>
  <w:num w:numId="5">
    <w:abstractNumId w:val="15"/>
  </w:num>
  <w:num w:numId="6">
    <w:abstractNumId w:val="1"/>
  </w:num>
  <w:num w:numId="7">
    <w:abstractNumId w:val="8"/>
  </w:num>
  <w:num w:numId="8">
    <w:abstractNumId w:val="16"/>
  </w:num>
  <w:num w:numId="9">
    <w:abstractNumId w:val="13"/>
  </w:num>
  <w:num w:numId="10">
    <w:abstractNumId w:val="18"/>
  </w:num>
  <w:num w:numId="11">
    <w:abstractNumId w:val="27"/>
  </w:num>
  <w:num w:numId="12">
    <w:abstractNumId w:val="9"/>
  </w:num>
  <w:num w:numId="13">
    <w:abstractNumId w:val="32"/>
  </w:num>
  <w:num w:numId="14">
    <w:abstractNumId w:val="31"/>
  </w:num>
  <w:num w:numId="15">
    <w:abstractNumId w:val="21"/>
  </w:num>
  <w:num w:numId="16">
    <w:abstractNumId w:val="24"/>
  </w:num>
  <w:num w:numId="17">
    <w:abstractNumId w:val="17"/>
  </w:num>
  <w:num w:numId="18">
    <w:abstractNumId w:val="12"/>
  </w:num>
  <w:num w:numId="19">
    <w:abstractNumId w:val="6"/>
  </w:num>
  <w:num w:numId="20">
    <w:abstractNumId w:val="5"/>
  </w:num>
  <w:num w:numId="21">
    <w:abstractNumId w:val="7"/>
  </w:num>
  <w:num w:numId="22">
    <w:abstractNumId w:val="11"/>
  </w:num>
  <w:num w:numId="23">
    <w:abstractNumId w:val="3"/>
  </w:num>
  <w:num w:numId="24">
    <w:abstractNumId w:val="0"/>
  </w:num>
  <w:num w:numId="25">
    <w:abstractNumId w:val="14"/>
  </w:num>
  <w:num w:numId="26">
    <w:abstractNumId w:val="33"/>
  </w:num>
  <w:num w:numId="27">
    <w:abstractNumId w:val="28"/>
  </w:num>
  <w:num w:numId="28">
    <w:abstractNumId w:val="22"/>
  </w:num>
  <w:num w:numId="29">
    <w:abstractNumId w:val="23"/>
  </w:num>
  <w:num w:numId="30">
    <w:abstractNumId w:val="19"/>
  </w:num>
  <w:num w:numId="31">
    <w:abstractNumId w:val="30"/>
  </w:num>
  <w:num w:numId="32">
    <w:abstractNumId w:val="20"/>
  </w:num>
  <w:num w:numId="33">
    <w:abstractNumId w:val="10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B4D"/>
    <w:rsid w:val="000C6FAC"/>
    <w:rsid w:val="000E22A6"/>
    <w:rsid w:val="001B748D"/>
    <w:rsid w:val="001F327B"/>
    <w:rsid w:val="00261E5F"/>
    <w:rsid w:val="0026657E"/>
    <w:rsid w:val="0035728E"/>
    <w:rsid w:val="00386B4D"/>
    <w:rsid w:val="0040446C"/>
    <w:rsid w:val="00485A70"/>
    <w:rsid w:val="004A34E5"/>
    <w:rsid w:val="00516399"/>
    <w:rsid w:val="00570B65"/>
    <w:rsid w:val="00592123"/>
    <w:rsid w:val="005E0374"/>
    <w:rsid w:val="00786C91"/>
    <w:rsid w:val="008152BC"/>
    <w:rsid w:val="00834904"/>
    <w:rsid w:val="008D0A3A"/>
    <w:rsid w:val="009843AE"/>
    <w:rsid w:val="0099574A"/>
    <w:rsid w:val="009E3DAA"/>
    <w:rsid w:val="009F1B68"/>
    <w:rsid w:val="00A56EF8"/>
    <w:rsid w:val="00A779D5"/>
    <w:rsid w:val="00B0548C"/>
    <w:rsid w:val="00B341F1"/>
    <w:rsid w:val="00B354B5"/>
    <w:rsid w:val="00B90839"/>
    <w:rsid w:val="00B97B4E"/>
    <w:rsid w:val="00BA6BC2"/>
    <w:rsid w:val="00BC57F2"/>
    <w:rsid w:val="00BE1F48"/>
    <w:rsid w:val="00C25C0D"/>
    <w:rsid w:val="00C54AF8"/>
    <w:rsid w:val="00C62951"/>
    <w:rsid w:val="00CE526B"/>
    <w:rsid w:val="00D04108"/>
    <w:rsid w:val="00D56ABD"/>
    <w:rsid w:val="00D7458B"/>
    <w:rsid w:val="00D9094F"/>
    <w:rsid w:val="00DB43F1"/>
    <w:rsid w:val="00E167EB"/>
    <w:rsid w:val="00EB1FBE"/>
    <w:rsid w:val="00F07D03"/>
    <w:rsid w:val="00F46919"/>
    <w:rsid w:val="00F618CF"/>
    <w:rsid w:val="00F7274B"/>
    <w:rsid w:val="00FA6EEA"/>
    <w:rsid w:val="00FC2895"/>
    <w:rsid w:val="2D836E63"/>
    <w:rsid w:val="4418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fr-FR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5"/>
    <w:unhideWhenUsed/>
    <w:uiPriority w:val="9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5">
    <w:name w:val="Texte brut Car"/>
    <w:basedOn w:val="2"/>
    <w:link w:val="3"/>
    <w:qFormat/>
    <w:uiPriority w:val="99"/>
    <w:rPr>
      <w:rFonts w:ascii="Consolas" w:hAnsi="Consolas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1050</Words>
  <Characters>5776</Characters>
  <Lines>48</Lines>
  <Paragraphs>13</Paragraphs>
  <TotalTime>44</TotalTime>
  <ScaleCrop>false</ScaleCrop>
  <LinksUpToDate>false</LinksUpToDate>
  <CharactersWithSpaces>6813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2026-03-05T22:03:00Z</dcterms:created>
  <dc:creator>maelo</dc:creator>
  <cp:lastModifiedBy>maelo</cp:lastModifiedBy>
  <dcterms:modified xsi:type="dcterms:W3CDTF">2026-05-05T14:26:03Z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1036-12.2.0.21546</vt:lpwstr>
  </property>
  <property fmtid="{D5CDD505-2E9C-101B-9397-08002B2CF9AE}" pid="3" name="ICV">
    <vt:lpwstr>C41AE5F092CD4295B0395459489649CA_12</vt:lpwstr>
  </property>
</Properties>
</file>