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A52C4" w14:textId="231D0F96" w:rsidR="00B56376" w:rsidRPr="005F2F6C" w:rsidRDefault="00B56376">
      <w:pPr>
        <w:rPr>
          <w:sz w:val="24"/>
          <w:szCs w:val="24"/>
        </w:rPr>
      </w:pPr>
      <w:r w:rsidRPr="005F2F6C">
        <w:rPr>
          <w:sz w:val="24"/>
          <w:szCs w:val="24"/>
        </w:rPr>
        <w:t xml:space="preserve">Choi Tim Anthony Young </w:t>
      </w:r>
    </w:p>
    <w:p w14:paraId="2CEBC3A9" w14:textId="62A32C21" w:rsidR="00B56376" w:rsidRPr="005F2F6C" w:rsidRDefault="00B56376">
      <w:pPr>
        <w:rPr>
          <w:sz w:val="24"/>
          <w:szCs w:val="24"/>
        </w:rPr>
      </w:pPr>
      <w:r w:rsidRPr="005F2F6C">
        <w:rPr>
          <w:sz w:val="24"/>
          <w:szCs w:val="24"/>
        </w:rPr>
        <w:t xml:space="preserve">Dimitri Garcia </w:t>
      </w:r>
    </w:p>
    <w:p w14:paraId="5607F787" w14:textId="77777777" w:rsidR="00B56376" w:rsidRPr="005F2F6C" w:rsidRDefault="00B56376" w:rsidP="00B56376">
      <w:pPr>
        <w:rPr>
          <w:sz w:val="24"/>
          <w:szCs w:val="24"/>
        </w:rPr>
      </w:pPr>
      <w:r w:rsidRPr="005F2F6C">
        <w:rPr>
          <w:sz w:val="24"/>
          <w:szCs w:val="24"/>
        </w:rPr>
        <w:t>Laurice Sattouf</w:t>
      </w:r>
    </w:p>
    <w:p w14:paraId="1598E4D8" w14:textId="4D85DB1D" w:rsidR="00B56376" w:rsidRPr="005F2F6C" w:rsidRDefault="00B56376">
      <w:pPr>
        <w:rPr>
          <w:sz w:val="24"/>
          <w:szCs w:val="24"/>
        </w:rPr>
      </w:pPr>
      <w:r w:rsidRPr="005F2F6C">
        <w:rPr>
          <w:sz w:val="24"/>
          <w:szCs w:val="24"/>
        </w:rPr>
        <w:t xml:space="preserve">ECE4304- Lab </w:t>
      </w:r>
      <w:r w:rsidR="007B0A1F">
        <w:rPr>
          <w:sz w:val="24"/>
          <w:szCs w:val="24"/>
        </w:rPr>
        <w:t>2</w:t>
      </w:r>
    </w:p>
    <w:p w14:paraId="70E5775C" w14:textId="09020269" w:rsidR="00B56376" w:rsidRPr="005F2F6C" w:rsidRDefault="00B56376">
      <w:pPr>
        <w:rPr>
          <w:sz w:val="24"/>
          <w:szCs w:val="24"/>
        </w:rPr>
      </w:pPr>
      <w:r w:rsidRPr="005F2F6C">
        <w:rPr>
          <w:sz w:val="24"/>
          <w:szCs w:val="24"/>
        </w:rPr>
        <w:t>2/</w:t>
      </w:r>
      <w:r w:rsidR="007B0A1F">
        <w:rPr>
          <w:sz w:val="24"/>
          <w:szCs w:val="24"/>
        </w:rPr>
        <w:t>16</w:t>
      </w:r>
      <w:r w:rsidRPr="005F2F6C">
        <w:rPr>
          <w:sz w:val="24"/>
          <w:szCs w:val="24"/>
        </w:rPr>
        <w:t>/2021</w:t>
      </w:r>
    </w:p>
    <w:p w14:paraId="68B9F496" w14:textId="3081F322" w:rsidR="00B56376" w:rsidRPr="005F2F6C" w:rsidRDefault="00B56376">
      <w:pPr>
        <w:rPr>
          <w:sz w:val="24"/>
          <w:szCs w:val="24"/>
        </w:rPr>
      </w:pPr>
      <w:r w:rsidRPr="005F2F6C">
        <w:rPr>
          <w:sz w:val="24"/>
          <w:szCs w:val="24"/>
        </w:rPr>
        <w:t xml:space="preserve">Professor M. Aly </w:t>
      </w:r>
    </w:p>
    <w:p w14:paraId="48398060" w14:textId="77777777" w:rsidR="00CC6F1A" w:rsidRDefault="00B56376" w:rsidP="000045C9">
      <w:pPr>
        <w:jc w:val="center"/>
        <w:rPr>
          <w:b/>
          <w:bCs/>
          <w:sz w:val="36"/>
          <w:szCs w:val="36"/>
        </w:rPr>
      </w:pPr>
      <w:r w:rsidRPr="00B56376">
        <w:rPr>
          <w:b/>
          <w:bCs/>
          <w:sz w:val="36"/>
          <w:szCs w:val="36"/>
        </w:rPr>
        <w:t xml:space="preserve">Implementing </w:t>
      </w:r>
    </w:p>
    <w:p w14:paraId="188B15E8" w14:textId="65733A48" w:rsidR="00B56376" w:rsidRPr="000045C9" w:rsidRDefault="00B56376" w:rsidP="000045C9">
      <w:pPr>
        <w:jc w:val="center"/>
        <w:rPr>
          <w:b/>
          <w:bCs/>
          <w:sz w:val="36"/>
          <w:szCs w:val="36"/>
        </w:rPr>
      </w:pPr>
      <w:r w:rsidRPr="00B56376">
        <w:rPr>
          <w:b/>
          <w:bCs/>
          <w:sz w:val="36"/>
          <w:szCs w:val="36"/>
        </w:rPr>
        <w:t xml:space="preserve">Generic </w:t>
      </w:r>
      <w:r w:rsidR="00CC6F1A">
        <w:rPr>
          <w:b/>
          <w:bCs/>
          <w:sz w:val="36"/>
          <w:szCs w:val="36"/>
        </w:rPr>
        <w:t>DecoderNx2</w:t>
      </w:r>
      <w:r w:rsidR="00CC6F1A">
        <w:rPr>
          <w:b/>
          <w:bCs/>
          <w:sz w:val="36"/>
          <w:szCs w:val="36"/>
          <w:vertAlign w:val="superscript"/>
        </w:rPr>
        <w:t>N</w:t>
      </w:r>
      <w:r w:rsidRPr="00B56376">
        <w:rPr>
          <w:b/>
          <w:bCs/>
          <w:sz w:val="36"/>
          <w:szCs w:val="36"/>
        </w:rPr>
        <w:t xml:space="preserve"> using </w:t>
      </w:r>
      <w:r w:rsidR="007B0A1F">
        <w:rPr>
          <w:b/>
          <w:bCs/>
          <w:sz w:val="36"/>
          <w:szCs w:val="36"/>
        </w:rPr>
        <w:t>Decoder2x4</w:t>
      </w:r>
    </w:p>
    <w:p w14:paraId="26A0548A" w14:textId="4BC14FB7" w:rsidR="00B56376" w:rsidRPr="003E12E8" w:rsidRDefault="00B56376" w:rsidP="00B56376">
      <w:pPr>
        <w:rPr>
          <w:b/>
          <w:bCs/>
          <w:sz w:val="36"/>
          <w:szCs w:val="36"/>
          <w:u w:val="single"/>
        </w:rPr>
      </w:pPr>
      <w:r w:rsidRPr="003E12E8">
        <w:rPr>
          <w:b/>
          <w:bCs/>
          <w:sz w:val="36"/>
          <w:szCs w:val="36"/>
          <w:u w:val="single"/>
        </w:rPr>
        <w:t>Purpose:</w:t>
      </w:r>
    </w:p>
    <w:p w14:paraId="3F0D09FB" w14:textId="7B33A5DC" w:rsidR="00B56376" w:rsidRPr="00CC6F1A" w:rsidRDefault="00B56376" w:rsidP="00CC6F1A">
      <w:pPr>
        <w:pStyle w:val="ListParagraph"/>
        <w:numPr>
          <w:ilvl w:val="0"/>
          <w:numId w:val="2"/>
        </w:numPr>
        <w:rPr>
          <w:sz w:val="28"/>
          <w:szCs w:val="28"/>
        </w:rPr>
      </w:pPr>
      <w:r w:rsidRPr="000045C9">
        <w:rPr>
          <w:sz w:val="28"/>
          <w:szCs w:val="28"/>
        </w:rPr>
        <w:t>Th</w:t>
      </w:r>
      <w:r w:rsidRPr="00CC6F1A">
        <w:rPr>
          <w:sz w:val="28"/>
          <w:szCs w:val="28"/>
        </w:rPr>
        <w:t xml:space="preserve">e purpose of this lab is to implement the generic </w:t>
      </w:r>
      <w:r w:rsidR="00CC6F1A" w:rsidRPr="00CC6F1A">
        <w:rPr>
          <w:sz w:val="28"/>
          <w:szCs w:val="28"/>
        </w:rPr>
        <w:t>DecoderNx2</w:t>
      </w:r>
      <w:r w:rsidR="00CC6F1A" w:rsidRPr="00CC6F1A">
        <w:rPr>
          <w:sz w:val="28"/>
          <w:szCs w:val="28"/>
          <w:vertAlign w:val="superscript"/>
        </w:rPr>
        <w:t>N</w:t>
      </w:r>
      <w:r w:rsidRPr="00CC6F1A">
        <w:rPr>
          <w:sz w:val="28"/>
          <w:szCs w:val="28"/>
        </w:rPr>
        <w:t xml:space="preserve"> </w:t>
      </w:r>
      <w:r w:rsidR="00CC6F1A" w:rsidRPr="00CC6F1A">
        <w:rPr>
          <w:sz w:val="28"/>
          <w:szCs w:val="28"/>
        </w:rPr>
        <w:t>u</w:t>
      </w:r>
      <w:r w:rsidRPr="00CC6F1A">
        <w:rPr>
          <w:sz w:val="28"/>
          <w:szCs w:val="28"/>
        </w:rPr>
        <w:t xml:space="preserve">sing </w:t>
      </w:r>
      <w:r w:rsidR="00CC6F1A" w:rsidRPr="00CC6F1A">
        <w:rPr>
          <w:sz w:val="28"/>
          <w:szCs w:val="28"/>
        </w:rPr>
        <w:t>Decoder2x4</w:t>
      </w:r>
      <w:r w:rsidR="00CC6F1A" w:rsidRPr="00CC6F1A">
        <w:rPr>
          <w:sz w:val="28"/>
          <w:szCs w:val="28"/>
        </w:rPr>
        <w:t xml:space="preserve"> </w:t>
      </w:r>
      <w:r w:rsidRPr="00CC6F1A">
        <w:rPr>
          <w:sz w:val="28"/>
          <w:szCs w:val="28"/>
        </w:rPr>
        <w:t>in VHDL.</w:t>
      </w:r>
    </w:p>
    <w:p w14:paraId="5E8287A2" w14:textId="3642064E" w:rsidR="000045C9" w:rsidRPr="000045C9" w:rsidRDefault="00B56376" w:rsidP="000045C9">
      <w:pPr>
        <w:pStyle w:val="ListParagraph"/>
        <w:numPr>
          <w:ilvl w:val="0"/>
          <w:numId w:val="2"/>
        </w:numPr>
        <w:rPr>
          <w:sz w:val="28"/>
          <w:szCs w:val="28"/>
        </w:rPr>
      </w:pPr>
      <w:r w:rsidRPr="00CC6F1A">
        <w:rPr>
          <w:sz w:val="28"/>
          <w:szCs w:val="28"/>
        </w:rPr>
        <w:t xml:space="preserve">The </w:t>
      </w:r>
      <w:r w:rsidR="00CC6F1A" w:rsidRPr="00CC6F1A">
        <w:rPr>
          <w:sz w:val="28"/>
          <w:szCs w:val="28"/>
        </w:rPr>
        <w:t>dec</w:t>
      </w:r>
      <w:r w:rsidRPr="00CC6F1A">
        <w:rPr>
          <w:sz w:val="28"/>
          <w:szCs w:val="28"/>
        </w:rPr>
        <w:t xml:space="preserve"> </w:t>
      </w:r>
      <w:r w:rsidR="00CC6F1A" w:rsidRPr="00CC6F1A">
        <w:rPr>
          <w:sz w:val="28"/>
          <w:szCs w:val="28"/>
        </w:rPr>
        <w:t>2</w:t>
      </w:r>
      <w:r w:rsidRPr="00CC6F1A">
        <w:rPr>
          <w:sz w:val="28"/>
          <w:szCs w:val="28"/>
        </w:rPr>
        <w:t>x</w:t>
      </w:r>
      <w:r w:rsidR="00CC6F1A" w:rsidRPr="00CC6F1A">
        <w:rPr>
          <w:sz w:val="28"/>
          <w:szCs w:val="28"/>
        </w:rPr>
        <w:t>4</w:t>
      </w:r>
      <w:r w:rsidRPr="00CC6F1A">
        <w:rPr>
          <w:sz w:val="28"/>
          <w:szCs w:val="28"/>
        </w:rPr>
        <w:t xml:space="preserve"> is the base component that we used to generate the rest of the </w:t>
      </w:r>
      <w:r w:rsidR="00CC6F1A" w:rsidRPr="00CC6F1A">
        <w:rPr>
          <w:sz w:val="28"/>
          <w:szCs w:val="28"/>
        </w:rPr>
        <w:t xml:space="preserve">decoder </w:t>
      </w:r>
      <w:r w:rsidRPr="00CC6F1A">
        <w:rPr>
          <w:sz w:val="28"/>
          <w:szCs w:val="28"/>
        </w:rPr>
        <w:t xml:space="preserve">using the generic and for generate </w:t>
      </w:r>
      <w:r w:rsidRPr="000045C9">
        <w:rPr>
          <w:sz w:val="28"/>
          <w:szCs w:val="28"/>
        </w:rPr>
        <w:t xml:space="preserve">instructions in the RTL design. </w:t>
      </w:r>
    </w:p>
    <w:p w14:paraId="17CF4F45" w14:textId="623D80E6" w:rsidR="000045C9" w:rsidRPr="00CC6F1A" w:rsidRDefault="00B56376" w:rsidP="00CC6F1A">
      <w:pPr>
        <w:pStyle w:val="ListParagraph"/>
        <w:numPr>
          <w:ilvl w:val="0"/>
          <w:numId w:val="2"/>
        </w:numPr>
        <w:rPr>
          <w:sz w:val="28"/>
          <w:szCs w:val="28"/>
        </w:rPr>
      </w:pPr>
      <w:r w:rsidRPr="000045C9">
        <w:rPr>
          <w:sz w:val="28"/>
          <w:szCs w:val="28"/>
        </w:rPr>
        <w:t xml:space="preserve">The </w:t>
      </w:r>
      <w:r w:rsidR="00CC6F1A">
        <w:rPr>
          <w:sz w:val="28"/>
          <w:szCs w:val="28"/>
        </w:rPr>
        <w:t>decoders</w:t>
      </w:r>
      <w:r w:rsidRPr="000045C9">
        <w:rPr>
          <w:sz w:val="28"/>
          <w:szCs w:val="28"/>
        </w:rPr>
        <w:t xml:space="preserve"> will be places into layers </w:t>
      </w:r>
      <w:r w:rsidR="00CC6F1A">
        <w:rPr>
          <w:sz w:val="28"/>
          <w:szCs w:val="28"/>
        </w:rPr>
        <w:t>of decoders.</w:t>
      </w:r>
      <w:r w:rsidR="000045C9" w:rsidRPr="00CC6F1A">
        <w:rPr>
          <w:sz w:val="28"/>
          <w:szCs w:val="28"/>
        </w:rPr>
        <w:t xml:space="preserve"> </w:t>
      </w:r>
    </w:p>
    <w:p w14:paraId="1DDC3332" w14:textId="4C135D39" w:rsidR="002C73CE" w:rsidRPr="002C73CE" w:rsidRDefault="00CC6F1A" w:rsidP="002C73CE">
      <w:pPr>
        <w:pStyle w:val="ListParagraph"/>
        <w:numPr>
          <w:ilvl w:val="0"/>
          <w:numId w:val="7"/>
        </w:numPr>
        <w:rPr>
          <w:sz w:val="28"/>
          <w:szCs w:val="28"/>
        </w:rPr>
      </w:pPr>
      <w:r>
        <w:rPr>
          <w:sz w:val="28"/>
          <w:szCs w:val="28"/>
        </w:rPr>
        <w:t>Our implementation includes a clk and rst to minimize the power used within each cycle.</w:t>
      </w:r>
    </w:p>
    <w:p w14:paraId="7A09C5A9" w14:textId="75A4C5EF" w:rsidR="000045C9" w:rsidRPr="003E12E8" w:rsidRDefault="000045C9" w:rsidP="000045C9">
      <w:pPr>
        <w:rPr>
          <w:b/>
          <w:bCs/>
          <w:sz w:val="36"/>
          <w:szCs w:val="36"/>
          <w:u w:val="single"/>
        </w:rPr>
      </w:pPr>
      <w:r w:rsidRPr="003E12E8">
        <w:rPr>
          <w:b/>
          <w:bCs/>
          <w:sz w:val="36"/>
          <w:szCs w:val="36"/>
          <w:u w:val="single"/>
        </w:rPr>
        <w:t>Coding steps:</w:t>
      </w:r>
    </w:p>
    <w:p w14:paraId="4D4A54C4" w14:textId="24622BEC" w:rsidR="000045C9" w:rsidRDefault="000045C9" w:rsidP="000045C9">
      <w:pPr>
        <w:pStyle w:val="ListParagraph"/>
        <w:numPr>
          <w:ilvl w:val="0"/>
          <w:numId w:val="5"/>
        </w:numPr>
        <w:rPr>
          <w:sz w:val="28"/>
          <w:szCs w:val="28"/>
        </w:rPr>
      </w:pPr>
      <w:r>
        <w:rPr>
          <w:sz w:val="28"/>
          <w:szCs w:val="28"/>
        </w:rPr>
        <w:t xml:space="preserve">Create the base component </w:t>
      </w:r>
      <w:r w:rsidR="00CC6F1A">
        <w:rPr>
          <w:sz w:val="28"/>
          <w:szCs w:val="28"/>
        </w:rPr>
        <w:t>Dec2x4</w:t>
      </w:r>
      <w:r>
        <w:rPr>
          <w:sz w:val="28"/>
          <w:szCs w:val="28"/>
        </w:rPr>
        <w:t>.</w:t>
      </w:r>
    </w:p>
    <w:p w14:paraId="29D457F4" w14:textId="69ED431F" w:rsidR="000045C9" w:rsidRDefault="000045C9" w:rsidP="000045C9">
      <w:pPr>
        <w:pStyle w:val="ListParagraph"/>
        <w:numPr>
          <w:ilvl w:val="0"/>
          <w:numId w:val="5"/>
        </w:numPr>
        <w:rPr>
          <w:sz w:val="28"/>
          <w:szCs w:val="28"/>
        </w:rPr>
      </w:pPr>
      <w:r>
        <w:rPr>
          <w:sz w:val="28"/>
          <w:szCs w:val="28"/>
        </w:rPr>
        <w:t xml:space="preserve">Create the desired entity </w:t>
      </w:r>
      <w:r w:rsidR="00CC6F1A">
        <w:rPr>
          <w:sz w:val="28"/>
          <w:szCs w:val="28"/>
        </w:rPr>
        <w:t>Dec 5x2</w:t>
      </w:r>
      <w:r w:rsidR="00CC6F1A">
        <w:rPr>
          <w:sz w:val="28"/>
          <w:szCs w:val="28"/>
          <w:vertAlign w:val="superscript"/>
        </w:rPr>
        <w:t>N</w:t>
      </w:r>
      <w:r>
        <w:rPr>
          <w:sz w:val="28"/>
          <w:szCs w:val="28"/>
        </w:rPr>
        <w:t>.</w:t>
      </w:r>
    </w:p>
    <w:p w14:paraId="39A01062" w14:textId="627299A4" w:rsidR="00C30035" w:rsidRPr="00C30035" w:rsidRDefault="00C30035" w:rsidP="00C30035">
      <w:pPr>
        <w:pStyle w:val="ListParagraph"/>
        <w:numPr>
          <w:ilvl w:val="0"/>
          <w:numId w:val="5"/>
        </w:numPr>
        <w:rPr>
          <w:sz w:val="28"/>
          <w:szCs w:val="28"/>
        </w:rPr>
      </w:pPr>
      <w:r>
        <w:rPr>
          <w:sz w:val="28"/>
          <w:szCs w:val="28"/>
        </w:rPr>
        <w:t xml:space="preserve">Use “for generate” to generate the layers of </w:t>
      </w:r>
      <w:r w:rsidR="00CC6F1A">
        <w:rPr>
          <w:sz w:val="28"/>
          <w:szCs w:val="28"/>
        </w:rPr>
        <w:t>decoders to connect the network of decoders</w:t>
      </w:r>
      <w:r>
        <w:rPr>
          <w:sz w:val="28"/>
          <w:szCs w:val="28"/>
        </w:rPr>
        <w:t>.</w:t>
      </w:r>
    </w:p>
    <w:p w14:paraId="6949113C" w14:textId="435E6D72" w:rsidR="00C30035" w:rsidRDefault="00C30035" w:rsidP="000045C9">
      <w:pPr>
        <w:pStyle w:val="ListParagraph"/>
        <w:numPr>
          <w:ilvl w:val="0"/>
          <w:numId w:val="5"/>
        </w:numPr>
        <w:rPr>
          <w:sz w:val="28"/>
          <w:szCs w:val="28"/>
        </w:rPr>
      </w:pPr>
      <w:r>
        <w:rPr>
          <w:sz w:val="28"/>
          <w:szCs w:val="28"/>
        </w:rPr>
        <w:t>Use the testbench to verify the results</w:t>
      </w:r>
      <w:r w:rsidR="00CC6F1A">
        <w:rPr>
          <w:sz w:val="28"/>
          <w:szCs w:val="28"/>
        </w:rPr>
        <w:t xml:space="preserve"> using the textio. </w:t>
      </w:r>
    </w:p>
    <w:p w14:paraId="20166D82" w14:textId="70A5635F" w:rsidR="00C30035" w:rsidRDefault="00C30035" w:rsidP="00C30035">
      <w:pPr>
        <w:rPr>
          <w:sz w:val="28"/>
          <w:szCs w:val="28"/>
        </w:rPr>
      </w:pPr>
      <w:r>
        <w:rPr>
          <w:sz w:val="28"/>
          <w:szCs w:val="28"/>
        </w:rPr>
        <w:t>For this lab, we are asked to use the textio Library in order to import inputs to the test bench and save the outputs into a separate txt file.</w:t>
      </w:r>
    </w:p>
    <w:p w14:paraId="13E23152" w14:textId="77777777" w:rsidR="00C30035" w:rsidRPr="00C30035" w:rsidRDefault="00C30035" w:rsidP="00C30035">
      <w:pPr>
        <w:rPr>
          <w:sz w:val="28"/>
          <w:szCs w:val="28"/>
        </w:rPr>
      </w:pPr>
    </w:p>
    <w:p w14:paraId="38B186CF" w14:textId="28B2C0FA" w:rsidR="00C30035" w:rsidRDefault="00C30035" w:rsidP="000045C9">
      <w:pPr>
        <w:rPr>
          <w:b/>
          <w:bCs/>
          <w:sz w:val="36"/>
          <w:szCs w:val="36"/>
          <w:u w:val="single"/>
        </w:rPr>
      </w:pPr>
      <w:r w:rsidRPr="003E12E8">
        <w:rPr>
          <w:b/>
          <w:bCs/>
          <w:sz w:val="36"/>
          <w:szCs w:val="36"/>
          <w:u w:val="single"/>
        </w:rPr>
        <w:t>Schematic from Vivado:</w:t>
      </w:r>
    </w:p>
    <w:p w14:paraId="6CA20318" w14:textId="77777777" w:rsidR="00CC6F1A" w:rsidRPr="003E12E8" w:rsidRDefault="00CC6F1A" w:rsidP="000045C9">
      <w:pPr>
        <w:rPr>
          <w:b/>
          <w:bCs/>
          <w:sz w:val="36"/>
          <w:szCs w:val="36"/>
          <w:u w:val="single"/>
        </w:rPr>
      </w:pPr>
    </w:p>
    <w:p w14:paraId="6BCA2CD5" w14:textId="189988EE" w:rsidR="00C30035" w:rsidRDefault="00C30035" w:rsidP="000045C9">
      <w:pPr>
        <w:rPr>
          <w:b/>
          <w:bCs/>
          <w:sz w:val="36"/>
          <w:szCs w:val="36"/>
        </w:rPr>
      </w:pPr>
    </w:p>
    <w:p w14:paraId="36AF351C" w14:textId="0D9AC653" w:rsidR="00A20883" w:rsidRDefault="00A20883" w:rsidP="00A20883">
      <w:pPr>
        <w:ind w:left="2160"/>
        <w:rPr>
          <w:sz w:val="28"/>
          <w:szCs w:val="28"/>
        </w:rPr>
      </w:pPr>
      <w:r>
        <w:rPr>
          <w:sz w:val="28"/>
          <w:szCs w:val="28"/>
        </w:rPr>
        <w:t>Schematic</w:t>
      </w:r>
      <w:r w:rsidRPr="00A20883">
        <w:rPr>
          <w:sz w:val="28"/>
          <w:szCs w:val="28"/>
        </w:rPr>
        <w:t xml:space="preserve"> of </w:t>
      </w:r>
      <w:r w:rsidR="00CC6F1A">
        <w:rPr>
          <w:sz w:val="28"/>
          <w:szCs w:val="28"/>
        </w:rPr>
        <w:t>Decoder 6x64</w:t>
      </w:r>
      <w:r w:rsidRPr="00A20883">
        <w:rPr>
          <w:sz w:val="28"/>
          <w:szCs w:val="28"/>
        </w:rPr>
        <w:t xml:space="preserve"> using </w:t>
      </w:r>
      <w:r>
        <w:rPr>
          <w:sz w:val="28"/>
          <w:szCs w:val="28"/>
        </w:rPr>
        <w:t>V</w:t>
      </w:r>
      <w:r w:rsidR="003E12E8">
        <w:rPr>
          <w:sz w:val="28"/>
          <w:szCs w:val="28"/>
        </w:rPr>
        <w:t>ivado.</w:t>
      </w:r>
    </w:p>
    <w:p w14:paraId="70A68131" w14:textId="77777777" w:rsidR="00A20883" w:rsidRPr="00A20883" w:rsidRDefault="00A20883" w:rsidP="00A20883">
      <w:pPr>
        <w:rPr>
          <w:sz w:val="28"/>
          <w:szCs w:val="28"/>
        </w:rPr>
      </w:pPr>
    </w:p>
    <w:p w14:paraId="2E990D0D" w14:textId="77777777" w:rsidR="00A20883" w:rsidRDefault="00A20883" w:rsidP="000045C9">
      <w:pPr>
        <w:rPr>
          <w:b/>
          <w:bCs/>
          <w:sz w:val="36"/>
          <w:szCs w:val="36"/>
        </w:rPr>
      </w:pPr>
    </w:p>
    <w:p w14:paraId="1C0FB02B" w14:textId="05B70738" w:rsidR="00A20883" w:rsidRPr="00A20883" w:rsidRDefault="00A20883" w:rsidP="00A20883">
      <w:pPr>
        <w:ind w:left="2160"/>
        <w:rPr>
          <w:sz w:val="28"/>
          <w:szCs w:val="28"/>
        </w:rPr>
      </w:pPr>
    </w:p>
    <w:p w14:paraId="74521A48" w14:textId="1B3472F2" w:rsidR="000045C9" w:rsidRPr="003E12E8" w:rsidRDefault="000045C9" w:rsidP="000045C9">
      <w:pPr>
        <w:rPr>
          <w:b/>
          <w:bCs/>
          <w:sz w:val="36"/>
          <w:szCs w:val="36"/>
          <w:u w:val="single"/>
        </w:rPr>
      </w:pPr>
      <w:r w:rsidRPr="003E12E8">
        <w:rPr>
          <w:b/>
          <w:bCs/>
          <w:sz w:val="36"/>
          <w:szCs w:val="36"/>
          <w:u w:val="single"/>
        </w:rPr>
        <w:t>Power and resources used:</w:t>
      </w:r>
    </w:p>
    <w:p w14:paraId="4CBC47DA" w14:textId="25D9A071" w:rsidR="003E12E8" w:rsidRDefault="00CC6F1A" w:rsidP="000045C9">
      <w:pPr>
        <w:rPr>
          <w:sz w:val="32"/>
          <w:szCs w:val="32"/>
        </w:rPr>
      </w:pPr>
      <w:r w:rsidRPr="00CC6F1A">
        <w:rPr>
          <w:sz w:val="32"/>
          <w:szCs w:val="32"/>
        </w:rPr>
        <w:drawing>
          <wp:inline distT="0" distB="0" distL="0" distR="0" wp14:anchorId="28ECE4C5" wp14:editId="5204EAED">
            <wp:extent cx="6225540" cy="1264920"/>
            <wp:effectExtent l="0" t="0" r="3810" b="0"/>
            <wp:docPr id="7" name="Content Placeholder 6" descr="Table&#10;&#10;Description automatically generated">
              <a:extLst xmlns:a="http://schemas.openxmlformats.org/drawingml/2006/main">
                <a:ext uri="{FF2B5EF4-FFF2-40B4-BE49-F238E27FC236}">
                  <a16:creationId xmlns:a16="http://schemas.microsoft.com/office/drawing/2014/main" id="{087C1D68-A0D3-489C-A1B0-B5636ED8CF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Table&#10;&#10;Description automatically generated">
                      <a:extLst>
                        <a:ext uri="{FF2B5EF4-FFF2-40B4-BE49-F238E27FC236}">
                          <a16:creationId xmlns:a16="http://schemas.microsoft.com/office/drawing/2014/main" id="{087C1D68-A0D3-489C-A1B0-B5636ED8CF9E}"/>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25540" cy="1264920"/>
                    </a:xfrm>
                    <a:prstGeom prst="rect">
                      <a:avLst/>
                    </a:prstGeom>
                  </pic:spPr>
                </pic:pic>
              </a:graphicData>
            </a:graphic>
          </wp:inline>
        </w:drawing>
      </w:r>
    </w:p>
    <w:p w14:paraId="5876D1DF" w14:textId="7196955F" w:rsidR="003E12E8" w:rsidRDefault="00CC6F1A" w:rsidP="000045C9">
      <w:pPr>
        <w:rPr>
          <w:sz w:val="28"/>
          <w:szCs w:val="28"/>
        </w:rPr>
      </w:pPr>
      <w:r>
        <w:rPr>
          <w:sz w:val="28"/>
          <w:szCs w:val="28"/>
        </w:rPr>
        <w:t>21</w:t>
      </w:r>
      <w:r w:rsidR="003E12E8">
        <w:rPr>
          <w:sz w:val="28"/>
          <w:szCs w:val="28"/>
        </w:rPr>
        <w:t xml:space="preserve"> look up tables was used with total energy of</w:t>
      </w:r>
      <w:r>
        <w:rPr>
          <w:sz w:val="28"/>
          <w:szCs w:val="28"/>
        </w:rPr>
        <w:t xml:space="preserve"> 3.098</w:t>
      </w:r>
      <w:r w:rsidR="003E12E8">
        <w:rPr>
          <w:sz w:val="28"/>
          <w:szCs w:val="28"/>
        </w:rPr>
        <w:t>:</w:t>
      </w:r>
    </w:p>
    <w:p w14:paraId="38ED52B3" w14:textId="1A3AADE3" w:rsidR="00CC6F1A" w:rsidRDefault="00CC6F1A" w:rsidP="000045C9">
      <w:pPr>
        <w:rPr>
          <w:sz w:val="28"/>
          <w:szCs w:val="28"/>
        </w:rPr>
      </w:pPr>
      <w:r>
        <w:rPr>
          <w:sz w:val="28"/>
          <w:szCs w:val="28"/>
        </w:rPr>
        <w:t xml:space="preserve">Our design on the FBGA implemented only Decoder 5x32, but our code makes a design of 6x64 where half of the </w:t>
      </w:r>
      <w:r w:rsidR="007F0FF9">
        <w:rPr>
          <w:sz w:val="28"/>
          <w:szCs w:val="28"/>
        </w:rPr>
        <w:t>implemented decoders will not be used.</w:t>
      </w:r>
    </w:p>
    <w:p w14:paraId="462A6B0E" w14:textId="2797DC77" w:rsidR="00A20883" w:rsidRDefault="00A20883" w:rsidP="000045C9">
      <w:pPr>
        <w:rPr>
          <w:b/>
          <w:bCs/>
          <w:sz w:val="36"/>
          <w:szCs w:val="36"/>
          <w:u w:val="single"/>
        </w:rPr>
      </w:pPr>
      <w:r w:rsidRPr="003E12E8">
        <w:rPr>
          <w:b/>
          <w:bCs/>
          <w:sz w:val="36"/>
          <w:szCs w:val="36"/>
          <w:u w:val="single"/>
        </w:rPr>
        <w:t xml:space="preserve">Test bench screenshot: </w:t>
      </w:r>
    </w:p>
    <w:p w14:paraId="07F1989A" w14:textId="5A77F77A" w:rsidR="003E12E8" w:rsidRDefault="003E12E8" w:rsidP="000045C9">
      <w:pPr>
        <w:rPr>
          <w:b/>
          <w:bCs/>
          <w:sz w:val="36"/>
          <w:szCs w:val="36"/>
          <w:u w:val="single"/>
        </w:rPr>
      </w:pPr>
    </w:p>
    <w:p w14:paraId="127C6338" w14:textId="7B47F7B7" w:rsidR="003E12E8" w:rsidRDefault="007F0FF9" w:rsidP="000045C9">
      <w:pPr>
        <w:rPr>
          <w:b/>
          <w:bCs/>
          <w:sz w:val="36"/>
          <w:szCs w:val="36"/>
          <w:u w:val="single"/>
        </w:rPr>
      </w:pPr>
      <w:r w:rsidRPr="007F0FF9">
        <w:rPr>
          <w:b/>
          <w:bCs/>
          <w:sz w:val="36"/>
          <w:szCs w:val="36"/>
          <w:u w:val="single"/>
        </w:rPr>
        <w:drawing>
          <wp:inline distT="0" distB="0" distL="0" distR="0" wp14:anchorId="45D8B0C1" wp14:editId="635F94D0">
            <wp:extent cx="5943600" cy="1609090"/>
            <wp:effectExtent l="0" t="0" r="0" b="0"/>
            <wp:docPr id="14" name="Picture 13">
              <a:extLst xmlns:a="http://schemas.openxmlformats.org/drawingml/2006/main">
                <a:ext uri="{FF2B5EF4-FFF2-40B4-BE49-F238E27FC236}">
                  <a16:creationId xmlns:a16="http://schemas.microsoft.com/office/drawing/2014/main" id="{E8AC566E-AF0B-41DB-80D7-B793A48CC9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E8AC566E-AF0B-41DB-80D7-B793A48CC97F}"/>
                        </a:ext>
                      </a:extLst>
                    </pic:cNvPr>
                    <pic:cNvPicPr>
                      <a:picLocks noChangeAspect="1"/>
                    </pic:cNvPicPr>
                  </pic:nvPicPr>
                  <pic:blipFill>
                    <a:blip r:embed="rId8"/>
                    <a:stretch>
                      <a:fillRect/>
                    </a:stretch>
                  </pic:blipFill>
                  <pic:spPr>
                    <a:xfrm>
                      <a:off x="0" y="0"/>
                      <a:ext cx="5943600" cy="1609090"/>
                    </a:xfrm>
                    <a:prstGeom prst="rect">
                      <a:avLst/>
                    </a:prstGeom>
                  </pic:spPr>
                </pic:pic>
              </a:graphicData>
            </a:graphic>
          </wp:inline>
        </w:drawing>
      </w:r>
    </w:p>
    <w:p w14:paraId="54AF40A4" w14:textId="582D8AA5" w:rsidR="003E12E8" w:rsidRPr="003E12E8" w:rsidRDefault="003E12E8" w:rsidP="003E12E8">
      <w:pPr>
        <w:ind w:left="1440" w:firstLine="720"/>
        <w:rPr>
          <w:b/>
          <w:bCs/>
          <w:sz w:val="36"/>
          <w:szCs w:val="36"/>
          <w:u w:val="single"/>
        </w:rPr>
      </w:pPr>
      <w:r>
        <w:rPr>
          <w:sz w:val="28"/>
          <w:szCs w:val="28"/>
        </w:rPr>
        <w:t>Some values that we tested in VIVADO.</w:t>
      </w:r>
    </w:p>
    <w:p w14:paraId="70F16F0B" w14:textId="7EF69496" w:rsidR="00B56376" w:rsidRPr="003E12E8" w:rsidRDefault="002C73CE" w:rsidP="00B56376">
      <w:pPr>
        <w:rPr>
          <w:b/>
          <w:bCs/>
          <w:sz w:val="36"/>
          <w:szCs w:val="36"/>
          <w:u w:val="single"/>
        </w:rPr>
      </w:pPr>
      <w:r w:rsidRPr="003E12E8">
        <w:rPr>
          <w:b/>
          <w:bCs/>
          <w:sz w:val="36"/>
          <w:szCs w:val="36"/>
          <w:u w:val="single"/>
        </w:rPr>
        <w:t xml:space="preserve">Difficulties: </w:t>
      </w:r>
    </w:p>
    <w:p w14:paraId="2DC5E164" w14:textId="77777777" w:rsidR="007F0FF9" w:rsidRDefault="007F0FF9" w:rsidP="00B56376">
      <w:pPr>
        <w:rPr>
          <w:sz w:val="28"/>
          <w:szCs w:val="28"/>
        </w:rPr>
      </w:pPr>
    </w:p>
    <w:p w14:paraId="7974EC90" w14:textId="0BBE02E7" w:rsidR="007F0FF9" w:rsidRDefault="007F0FF9" w:rsidP="00B56376">
      <w:pPr>
        <w:rPr>
          <w:sz w:val="28"/>
          <w:szCs w:val="28"/>
        </w:rPr>
      </w:pPr>
      <w:r>
        <w:rPr>
          <w:sz w:val="28"/>
          <w:szCs w:val="28"/>
        </w:rPr>
        <w:lastRenderedPageBreak/>
        <w:t>In order to make this lab works without any extra wiring and implementation, we searched out the “If Generate” syntax which will make our design way more valuable and convenient. But we did not use it since it was not part of our learned syntax so far.</w:t>
      </w:r>
    </w:p>
    <w:p w14:paraId="17FCE3E0" w14:textId="785141CE" w:rsidR="00A20883" w:rsidRDefault="00A20883" w:rsidP="00B56376">
      <w:pPr>
        <w:rPr>
          <w:sz w:val="28"/>
          <w:szCs w:val="28"/>
        </w:rPr>
      </w:pPr>
      <w:r>
        <w:rPr>
          <w:sz w:val="28"/>
          <w:szCs w:val="28"/>
        </w:rPr>
        <w:t>In order</w:t>
      </w:r>
      <w:r w:rsidR="007F0FF9">
        <w:rPr>
          <w:sz w:val="28"/>
          <w:szCs w:val="28"/>
        </w:rPr>
        <w:t xml:space="preserve"> </w:t>
      </w:r>
      <w:r>
        <w:rPr>
          <w:sz w:val="28"/>
          <w:szCs w:val="28"/>
        </w:rPr>
        <w:t>to cover all the corner cases, we create a test bench script to generate random inputs, and we used that to test as much data as possible.</w:t>
      </w:r>
    </w:p>
    <w:p w14:paraId="430F0309" w14:textId="5947129A" w:rsidR="002C73CE" w:rsidRPr="005F2F6C" w:rsidRDefault="003E12E8" w:rsidP="00B56376">
      <w:pPr>
        <w:rPr>
          <w:b/>
          <w:bCs/>
          <w:sz w:val="32"/>
          <w:szCs w:val="32"/>
          <w:u w:val="single"/>
        </w:rPr>
      </w:pPr>
      <w:r w:rsidRPr="005F2F6C">
        <w:rPr>
          <w:sz w:val="32"/>
          <w:szCs w:val="32"/>
        </w:rPr>
        <w:t xml:space="preserve"> </w:t>
      </w:r>
      <w:r w:rsidRPr="005F2F6C">
        <w:rPr>
          <w:b/>
          <w:bCs/>
          <w:sz w:val="36"/>
          <w:szCs w:val="36"/>
          <w:u w:val="single"/>
        </w:rPr>
        <w:t>Work Contribution:</w:t>
      </w:r>
    </w:p>
    <w:p w14:paraId="345B9D01" w14:textId="4DEFDC4C" w:rsidR="003E12E8" w:rsidRDefault="003E12E8" w:rsidP="005F2F6C">
      <w:pPr>
        <w:pStyle w:val="ListParagraph"/>
        <w:numPr>
          <w:ilvl w:val="0"/>
          <w:numId w:val="7"/>
        </w:numPr>
        <w:rPr>
          <w:sz w:val="28"/>
          <w:szCs w:val="28"/>
        </w:rPr>
      </w:pPr>
      <w:r w:rsidRPr="003E12E8">
        <w:rPr>
          <w:sz w:val="28"/>
          <w:szCs w:val="28"/>
        </w:rPr>
        <w:t>We all worked individually on the code and then we had a discussion session to combine all the work</w:t>
      </w:r>
      <w:r w:rsidR="007F0FF9">
        <w:rPr>
          <w:sz w:val="28"/>
          <w:szCs w:val="28"/>
        </w:rPr>
        <w:t>:</w:t>
      </w:r>
    </w:p>
    <w:p w14:paraId="40A58608" w14:textId="77777777" w:rsidR="007F0FF9" w:rsidRPr="007F0FF9" w:rsidRDefault="007F0FF9" w:rsidP="007F0FF9">
      <w:pPr>
        <w:numPr>
          <w:ilvl w:val="1"/>
          <w:numId w:val="7"/>
        </w:numPr>
        <w:rPr>
          <w:sz w:val="28"/>
          <w:szCs w:val="28"/>
        </w:rPr>
      </w:pPr>
      <w:r w:rsidRPr="007F0FF9">
        <w:rPr>
          <w:sz w:val="28"/>
          <w:szCs w:val="28"/>
        </w:rPr>
        <w:t>Anthony mainly worked on the nested loop, the decoder layers fully, and the script for the input file.</w:t>
      </w:r>
    </w:p>
    <w:p w14:paraId="2913B9FF" w14:textId="77777777" w:rsidR="007F0FF9" w:rsidRPr="007F0FF9" w:rsidRDefault="007F0FF9" w:rsidP="007F0FF9">
      <w:pPr>
        <w:numPr>
          <w:ilvl w:val="1"/>
          <w:numId w:val="7"/>
        </w:numPr>
        <w:rPr>
          <w:sz w:val="28"/>
          <w:szCs w:val="28"/>
        </w:rPr>
      </w:pPr>
      <w:r w:rsidRPr="007F0FF9">
        <w:rPr>
          <w:sz w:val="28"/>
          <w:szCs w:val="28"/>
        </w:rPr>
        <w:t>Dimitri worked on connecting the Mux to the design, creating testbench.</w:t>
      </w:r>
    </w:p>
    <w:p w14:paraId="05E328A1" w14:textId="487F6BE8" w:rsidR="007F0FF9" w:rsidRPr="007F0FF9" w:rsidRDefault="007F0FF9" w:rsidP="007F0FF9">
      <w:pPr>
        <w:numPr>
          <w:ilvl w:val="1"/>
          <w:numId w:val="7"/>
        </w:numPr>
        <w:rPr>
          <w:sz w:val="28"/>
          <w:szCs w:val="28"/>
        </w:rPr>
      </w:pPr>
      <w:r w:rsidRPr="007F0FF9">
        <w:rPr>
          <w:sz w:val="28"/>
          <w:szCs w:val="28"/>
        </w:rPr>
        <w:t>Laurice did a different implementation to avoid creating extra Decoders in Anthony’s code, but it was</w:t>
      </w:r>
      <w:r w:rsidR="00C97E01">
        <w:rPr>
          <w:sz w:val="28"/>
          <w:szCs w:val="28"/>
        </w:rPr>
        <w:t xml:space="preserve"> not</w:t>
      </w:r>
      <w:r w:rsidRPr="007F0FF9">
        <w:rPr>
          <w:sz w:val="28"/>
          <w:szCs w:val="28"/>
        </w:rPr>
        <w:t xml:space="preserve"> successful. Plus, the textio file for testing.</w:t>
      </w:r>
    </w:p>
    <w:p w14:paraId="20148D8C" w14:textId="706AF927" w:rsidR="005F2F6C" w:rsidRDefault="005F2F6C" w:rsidP="005F2F6C">
      <w:pPr>
        <w:pStyle w:val="ListParagraph"/>
        <w:numPr>
          <w:ilvl w:val="0"/>
          <w:numId w:val="7"/>
        </w:numPr>
        <w:rPr>
          <w:sz w:val="28"/>
          <w:szCs w:val="28"/>
        </w:rPr>
      </w:pPr>
      <w:r>
        <w:rPr>
          <w:sz w:val="28"/>
          <w:szCs w:val="28"/>
        </w:rPr>
        <w:t>We had a zoom meeting to demo and cover all the corner cases</w:t>
      </w:r>
      <w:r w:rsidR="00294D3E">
        <w:rPr>
          <w:sz w:val="28"/>
          <w:szCs w:val="28"/>
        </w:rPr>
        <w:t>.</w:t>
      </w:r>
    </w:p>
    <w:p w14:paraId="05934AB5" w14:textId="0FB47469" w:rsidR="005F2F6C" w:rsidRDefault="005F2F6C" w:rsidP="005F2F6C">
      <w:pPr>
        <w:pStyle w:val="ListParagraph"/>
        <w:numPr>
          <w:ilvl w:val="0"/>
          <w:numId w:val="7"/>
        </w:numPr>
        <w:rPr>
          <w:sz w:val="28"/>
          <w:szCs w:val="28"/>
        </w:rPr>
      </w:pPr>
      <w:r>
        <w:rPr>
          <w:sz w:val="28"/>
          <w:szCs w:val="28"/>
        </w:rPr>
        <w:t>Documentation and reports were evenly distributed</w:t>
      </w:r>
      <w:r w:rsidR="00294D3E">
        <w:rPr>
          <w:sz w:val="28"/>
          <w:szCs w:val="28"/>
        </w:rPr>
        <w:t xml:space="preserve">, </w:t>
      </w:r>
      <w:r>
        <w:rPr>
          <w:sz w:val="28"/>
          <w:szCs w:val="28"/>
        </w:rPr>
        <w:t xml:space="preserve">and </w:t>
      </w:r>
      <w:r w:rsidR="00294D3E">
        <w:rPr>
          <w:sz w:val="28"/>
          <w:szCs w:val="28"/>
        </w:rPr>
        <w:t xml:space="preserve">it </w:t>
      </w:r>
      <w:r>
        <w:rPr>
          <w:sz w:val="28"/>
          <w:szCs w:val="28"/>
        </w:rPr>
        <w:t>covered all the steps of our successfully implemented design.</w:t>
      </w:r>
    </w:p>
    <w:p w14:paraId="790F034A" w14:textId="77777777" w:rsidR="005F2F6C" w:rsidRPr="005F2F6C" w:rsidRDefault="005F2F6C" w:rsidP="005F2F6C">
      <w:pPr>
        <w:ind w:left="360"/>
        <w:rPr>
          <w:sz w:val="28"/>
          <w:szCs w:val="28"/>
        </w:rPr>
      </w:pPr>
    </w:p>
    <w:p w14:paraId="750B853E" w14:textId="77777777" w:rsidR="005F2F6C" w:rsidRPr="005F2F6C" w:rsidRDefault="005F2F6C" w:rsidP="005F2F6C">
      <w:pPr>
        <w:pStyle w:val="ListParagraph"/>
        <w:rPr>
          <w:sz w:val="28"/>
          <w:szCs w:val="28"/>
        </w:rPr>
      </w:pPr>
    </w:p>
    <w:p w14:paraId="6D05354A" w14:textId="4D306E0C" w:rsidR="003E12E8" w:rsidRDefault="003E12E8" w:rsidP="00B56376"/>
    <w:sectPr w:rsidR="003E1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B6B94" w14:textId="77777777" w:rsidR="00A03A3B" w:rsidRDefault="00A03A3B" w:rsidP="003E12E8">
      <w:pPr>
        <w:spacing w:after="0" w:line="240" w:lineRule="auto"/>
      </w:pPr>
      <w:r>
        <w:separator/>
      </w:r>
    </w:p>
  </w:endnote>
  <w:endnote w:type="continuationSeparator" w:id="0">
    <w:p w14:paraId="02983FEB" w14:textId="77777777" w:rsidR="00A03A3B" w:rsidRDefault="00A03A3B" w:rsidP="003E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3D39B" w14:textId="77777777" w:rsidR="00A03A3B" w:rsidRDefault="00A03A3B" w:rsidP="003E12E8">
      <w:pPr>
        <w:spacing w:after="0" w:line="240" w:lineRule="auto"/>
      </w:pPr>
      <w:r>
        <w:separator/>
      </w:r>
    </w:p>
  </w:footnote>
  <w:footnote w:type="continuationSeparator" w:id="0">
    <w:p w14:paraId="4716F60B" w14:textId="77777777" w:rsidR="00A03A3B" w:rsidRDefault="00A03A3B" w:rsidP="003E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971E0"/>
    <w:multiLevelType w:val="hybridMultilevel"/>
    <w:tmpl w:val="CCEAB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A40306"/>
    <w:multiLevelType w:val="hybridMultilevel"/>
    <w:tmpl w:val="76622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166A1F"/>
    <w:multiLevelType w:val="hybridMultilevel"/>
    <w:tmpl w:val="12CC9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1591B"/>
    <w:multiLevelType w:val="hybridMultilevel"/>
    <w:tmpl w:val="79B6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457BA"/>
    <w:multiLevelType w:val="hybridMultilevel"/>
    <w:tmpl w:val="8E641602"/>
    <w:lvl w:ilvl="0" w:tplc="9E720312">
      <w:start w:val="1"/>
      <w:numFmt w:val="bullet"/>
      <w:lvlText w:val=""/>
      <w:lvlJc w:val="left"/>
      <w:pPr>
        <w:tabs>
          <w:tab w:val="num" w:pos="720"/>
        </w:tabs>
        <w:ind w:left="720" w:hanging="360"/>
      </w:pPr>
      <w:rPr>
        <w:rFonts w:ascii="Symbol" w:hAnsi="Symbol" w:hint="default"/>
      </w:rPr>
    </w:lvl>
    <w:lvl w:ilvl="1" w:tplc="1EB6754E" w:tentative="1">
      <w:start w:val="1"/>
      <w:numFmt w:val="bullet"/>
      <w:lvlText w:val=""/>
      <w:lvlJc w:val="left"/>
      <w:pPr>
        <w:tabs>
          <w:tab w:val="num" w:pos="1440"/>
        </w:tabs>
        <w:ind w:left="1440" w:hanging="360"/>
      </w:pPr>
      <w:rPr>
        <w:rFonts w:ascii="Symbol" w:hAnsi="Symbol" w:hint="default"/>
      </w:rPr>
    </w:lvl>
    <w:lvl w:ilvl="2" w:tplc="8FB8009C" w:tentative="1">
      <w:start w:val="1"/>
      <w:numFmt w:val="bullet"/>
      <w:lvlText w:val=""/>
      <w:lvlJc w:val="left"/>
      <w:pPr>
        <w:tabs>
          <w:tab w:val="num" w:pos="2160"/>
        </w:tabs>
        <w:ind w:left="2160" w:hanging="360"/>
      </w:pPr>
      <w:rPr>
        <w:rFonts w:ascii="Symbol" w:hAnsi="Symbol" w:hint="default"/>
      </w:rPr>
    </w:lvl>
    <w:lvl w:ilvl="3" w:tplc="BEF2D16E" w:tentative="1">
      <w:start w:val="1"/>
      <w:numFmt w:val="bullet"/>
      <w:lvlText w:val=""/>
      <w:lvlJc w:val="left"/>
      <w:pPr>
        <w:tabs>
          <w:tab w:val="num" w:pos="2880"/>
        </w:tabs>
        <w:ind w:left="2880" w:hanging="360"/>
      </w:pPr>
      <w:rPr>
        <w:rFonts w:ascii="Symbol" w:hAnsi="Symbol" w:hint="default"/>
      </w:rPr>
    </w:lvl>
    <w:lvl w:ilvl="4" w:tplc="E8F80AB8" w:tentative="1">
      <w:start w:val="1"/>
      <w:numFmt w:val="bullet"/>
      <w:lvlText w:val=""/>
      <w:lvlJc w:val="left"/>
      <w:pPr>
        <w:tabs>
          <w:tab w:val="num" w:pos="3600"/>
        </w:tabs>
        <w:ind w:left="3600" w:hanging="360"/>
      </w:pPr>
      <w:rPr>
        <w:rFonts w:ascii="Symbol" w:hAnsi="Symbol" w:hint="default"/>
      </w:rPr>
    </w:lvl>
    <w:lvl w:ilvl="5" w:tplc="8FD431C2" w:tentative="1">
      <w:start w:val="1"/>
      <w:numFmt w:val="bullet"/>
      <w:lvlText w:val=""/>
      <w:lvlJc w:val="left"/>
      <w:pPr>
        <w:tabs>
          <w:tab w:val="num" w:pos="4320"/>
        </w:tabs>
        <w:ind w:left="4320" w:hanging="360"/>
      </w:pPr>
      <w:rPr>
        <w:rFonts w:ascii="Symbol" w:hAnsi="Symbol" w:hint="default"/>
      </w:rPr>
    </w:lvl>
    <w:lvl w:ilvl="6" w:tplc="6F20A5BC" w:tentative="1">
      <w:start w:val="1"/>
      <w:numFmt w:val="bullet"/>
      <w:lvlText w:val=""/>
      <w:lvlJc w:val="left"/>
      <w:pPr>
        <w:tabs>
          <w:tab w:val="num" w:pos="5040"/>
        </w:tabs>
        <w:ind w:left="5040" w:hanging="360"/>
      </w:pPr>
      <w:rPr>
        <w:rFonts w:ascii="Symbol" w:hAnsi="Symbol" w:hint="default"/>
      </w:rPr>
    </w:lvl>
    <w:lvl w:ilvl="7" w:tplc="87BA9112" w:tentative="1">
      <w:start w:val="1"/>
      <w:numFmt w:val="bullet"/>
      <w:lvlText w:val=""/>
      <w:lvlJc w:val="left"/>
      <w:pPr>
        <w:tabs>
          <w:tab w:val="num" w:pos="5760"/>
        </w:tabs>
        <w:ind w:left="5760" w:hanging="360"/>
      </w:pPr>
      <w:rPr>
        <w:rFonts w:ascii="Symbol" w:hAnsi="Symbol" w:hint="default"/>
      </w:rPr>
    </w:lvl>
    <w:lvl w:ilvl="8" w:tplc="FE8E5BD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CD30562"/>
    <w:multiLevelType w:val="hybridMultilevel"/>
    <w:tmpl w:val="541AD7F0"/>
    <w:lvl w:ilvl="0" w:tplc="F1643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870F19"/>
    <w:multiLevelType w:val="hybridMultilevel"/>
    <w:tmpl w:val="D04CAB50"/>
    <w:lvl w:ilvl="0" w:tplc="F93C1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658CD"/>
    <w:multiLevelType w:val="hybridMultilevel"/>
    <w:tmpl w:val="9CF25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76"/>
    <w:rsid w:val="000045C9"/>
    <w:rsid w:val="00180207"/>
    <w:rsid w:val="00294D3E"/>
    <w:rsid w:val="002C73CE"/>
    <w:rsid w:val="003E12E8"/>
    <w:rsid w:val="005F2F6C"/>
    <w:rsid w:val="0078162F"/>
    <w:rsid w:val="007B0A1F"/>
    <w:rsid w:val="007F0FF9"/>
    <w:rsid w:val="008C7570"/>
    <w:rsid w:val="00A03A3B"/>
    <w:rsid w:val="00A20883"/>
    <w:rsid w:val="00B56376"/>
    <w:rsid w:val="00C30035"/>
    <w:rsid w:val="00C97E01"/>
    <w:rsid w:val="00CC6F1A"/>
    <w:rsid w:val="00FD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B90"/>
  <w15:chartTrackingRefBased/>
  <w15:docId w15:val="{A70A93BC-F5CE-432C-A379-28F12B4E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6376"/>
    <w:rPr>
      <w:sz w:val="16"/>
      <w:szCs w:val="16"/>
    </w:rPr>
  </w:style>
  <w:style w:type="paragraph" w:styleId="CommentText">
    <w:name w:val="annotation text"/>
    <w:basedOn w:val="Normal"/>
    <w:link w:val="CommentTextChar"/>
    <w:uiPriority w:val="99"/>
    <w:semiHidden/>
    <w:unhideWhenUsed/>
    <w:rsid w:val="00B56376"/>
    <w:pPr>
      <w:spacing w:line="240" w:lineRule="auto"/>
    </w:pPr>
    <w:rPr>
      <w:sz w:val="20"/>
      <w:szCs w:val="20"/>
    </w:rPr>
  </w:style>
  <w:style w:type="character" w:customStyle="1" w:styleId="CommentTextChar">
    <w:name w:val="Comment Text Char"/>
    <w:basedOn w:val="DefaultParagraphFont"/>
    <w:link w:val="CommentText"/>
    <w:uiPriority w:val="99"/>
    <w:semiHidden/>
    <w:rsid w:val="00B56376"/>
    <w:rPr>
      <w:sz w:val="20"/>
      <w:szCs w:val="20"/>
    </w:rPr>
  </w:style>
  <w:style w:type="paragraph" w:styleId="CommentSubject">
    <w:name w:val="annotation subject"/>
    <w:basedOn w:val="CommentText"/>
    <w:next w:val="CommentText"/>
    <w:link w:val="CommentSubjectChar"/>
    <w:uiPriority w:val="99"/>
    <w:semiHidden/>
    <w:unhideWhenUsed/>
    <w:rsid w:val="00B56376"/>
    <w:rPr>
      <w:b/>
      <w:bCs/>
    </w:rPr>
  </w:style>
  <w:style w:type="character" w:customStyle="1" w:styleId="CommentSubjectChar">
    <w:name w:val="Comment Subject Char"/>
    <w:basedOn w:val="CommentTextChar"/>
    <w:link w:val="CommentSubject"/>
    <w:uiPriority w:val="99"/>
    <w:semiHidden/>
    <w:rsid w:val="00B56376"/>
    <w:rPr>
      <w:b/>
      <w:bCs/>
      <w:sz w:val="20"/>
      <w:szCs w:val="20"/>
    </w:rPr>
  </w:style>
  <w:style w:type="paragraph" w:styleId="ListParagraph">
    <w:name w:val="List Paragraph"/>
    <w:basedOn w:val="Normal"/>
    <w:uiPriority w:val="34"/>
    <w:qFormat/>
    <w:rsid w:val="000045C9"/>
    <w:pPr>
      <w:ind w:left="720"/>
      <w:contextualSpacing/>
    </w:pPr>
  </w:style>
  <w:style w:type="paragraph" w:styleId="Header">
    <w:name w:val="header"/>
    <w:basedOn w:val="Normal"/>
    <w:link w:val="HeaderChar"/>
    <w:uiPriority w:val="99"/>
    <w:unhideWhenUsed/>
    <w:rsid w:val="003E1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2E8"/>
  </w:style>
  <w:style w:type="paragraph" w:styleId="Footer">
    <w:name w:val="footer"/>
    <w:basedOn w:val="Normal"/>
    <w:link w:val="FooterChar"/>
    <w:uiPriority w:val="99"/>
    <w:unhideWhenUsed/>
    <w:rsid w:val="003E1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711424">
      <w:bodyDiv w:val="1"/>
      <w:marLeft w:val="0"/>
      <w:marRight w:val="0"/>
      <w:marTop w:val="0"/>
      <w:marBottom w:val="0"/>
      <w:divBdr>
        <w:top w:val="none" w:sz="0" w:space="0" w:color="auto"/>
        <w:left w:val="none" w:sz="0" w:space="0" w:color="auto"/>
        <w:bottom w:val="none" w:sz="0" w:space="0" w:color="auto"/>
        <w:right w:val="none" w:sz="0" w:space="0" w:color="auto"/>
      </w:divBdr>
      <w:divsChild>
        <w:div w:id="1105004037">
          <w:marLeft w:val="547"/>
          <w:marRight w:val="0"/>
          <w:marTop w:val="0"/>
          <w:marBottom w:val="0"/>
          <w:divBdr>
            <w:top w:val="none" w:sz="0" w:space="0" w:color="auto"/>
            <w:left w:val="none" w:sz="0" w:space="0" w:color="auto"/>
            <w:bottom w:val="none" w:sz="0" w:space="0" w:color="auto"/>
            <w:right w:val="none" w:sz="0" w:space="0" w:color="auto"/>
          </w:divBdr>
        </w:div>
        <w:div w:id="1921326271">
          <w:marLeft w:val="547"/>
          <w:marRight w:val="0"/>
          <w:marTop w:val="0"/>
          <w:marBottom w:val="0"/>
          <w:divBdr>
            <w:top w:val="none" w:sz="0" w:space="0" w:color="auto"/>
            <w:left w:val="none" w:sz="0" w:space="0" w:color="auto"/>
            <w:bottom w:val="none" w:sz="0" w:space="0" w:color="auto"/>
            <w:right w:val="none" w:sz="0" w:space="0" w:color="auto"/>
          </w:divBdr>
        </w:div>
        <w:div w:id="13584309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Sattouf</dc:creator>
  <cp:keywords/>
  <dc:description/>
  <cp:lastModifiedBy>Laurice Sattouf</cp:lastModifiedBy>
  <cp:revision>7</cp:revision>
  <dcterms:created xsi:type="dcterms:W3CDTF">2021-02-09T06:41:00Z</dcterms:created>
  <dcterms:modified xsi:type="dcterms:W3CDTF">2021-02-17T01:06:00Z</dcterms:modified>
</cp:coreProperties>
</file>