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EB3D3B" w:rsidRDefault="00EB3D3B" w:rsidP="006708FA">
                            <w:pPr>
                              <w:spacing w:line="360" w:lineRule="auto"/>
                              <w:jc w:val="center"/>
                            </w:pPr>
                          </w:p>
                          <w:p w14:paraId="13C0CBFC" w14:textId="77777777" w:rsidR="00EB3D3B" w:rsidRPr="006708FA" w:rsidRDefault="00EB3D3B" w:rsidP="006708FA">
                            <w:pPr>
                              <w:spacing w:line="360" w:lineRule="auto"/>
                              <w:jc w:val="center"/>
                              <w:rPr>
                                <w:rFonts w:ascii="Avenir Book" w:hAnsi="Avenir Book"/>
                              </w:rPr>
                            </w:pPr>
                            <w:r w:rsidRPr="006708FA">
                              <w:rPr>
                                <w:rFonts w:ascii="Avenir Book" w:hAnsi="Avenir Book"/>
                              </w:rPr>
                              <w:t>Problem Solving</w:t>
                            </w:r>
                          </w:p>
                          <w:p w14:paraId="665E3067" w14:textId="77777777" w:rsidR="00EB3D3B" w:rsidRPr="006708FA" w:rsidRDefault="00EB3D3B"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EB3D3B" w:rsidRPr="006708FA" w:rsidRDefault="00EB3D3B" w:rsidP="006708FA">
                            <w:pPr>
                              <w:spacing w:line="360" w:lineRule="auto"/>
                              <w:jc w:val="center"/>
                              <w:rPr>
                                <w:rFonts w:ascii="Avenir Book" w:hAnsi="Avenir Book"/>
                              </w:rPr>
                            </w:pPr>
                            <w:r w:rsidRPr="006708FA">
                              <w:rPr>
                                <w:rFonts w:ascii="Avenir Book" w:hAnsi="Avenir Book"/>
                              </w:rPr>
                              <w:t>Laurie Shuck</w:t>
                            </w:r>
                          </w:p>
                          <w:p w14:paraId="61885FC9" w14:textId="77777777" w:rsidR="00EB3D3B" w:rsidRPr="006708FA" w:rsidRDefault="00EB3D3B" w:rsidP="006708FA">
                            <w:pPr>
                              <w:spacing w:line="360" w:lineRule="auto"/>
                              <w:jc w:val="center"/>
                              <w:rPr>
                                <w:rFonts w:ascii="Avenir Book" w:hAnsi="Avenir Book"/>
                              </w:rPr>
                            </w:pPr>
                            <w:r w:rsidRPr="006708FA">
                              <w:rPr>
                                <w:rFonts w:ascii="Avenir Book" w:hAnsi="Avenir Book"/>
                              </w:rPr>
                              <w:t>January 9, 2014</w:t>
                            </w:r>
                          </w:p>
                          <w:p w14:paraId="47CF7A82" w14:textId="77777777" w:rsidR="00EB3D3B" w:rsidRDefault="00EB3D3B"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proofErr w:type="gramStart"/>
      <w:r w:rsidR="009A4668">
        <w:t>a</w:t>
      </w:r>
      <w:proofErr w:type="gramEnd"/>
      <w:r w:rsidR="009A4668">
        <w:t xml:space="preserve">)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 xml:space="preserve">2.  </w:t>
      </w:r>
      <w:proofErr w:type="gramStart"/>
      <w:r>
        <w:t>a</w:t>
      </w:r>
      <w:proofErr w:type="gramEnd"/>
      <w:r>
        <w:t>)</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w:t>
      </w:r>
      <w:proofErr w:type="spellStart"/>
      <w:r>
        <w:t>subgoal</w:t>
      </w:r>
      <w:proofErr w:type="spellEnd"/>
      <w:r>
        <w:t xml:space="preserve">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w:t>
      </w:r>
      <w:proofErr w:type="gramStart"/>
      <w:r>
        <w:t>a</w:t>
      </w:r>
      <w:proofErr w:type="gramEnd"/>
      <w:r>
        <w:t xml:space="preserve">)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w:t>
      </w:r>
      <w:proofErr w:type="gramStart"/>
      <w:r>
        <w:t>b</w:t>
      </w:r>
      <w:proofErr w:type="gramEnd"/>
      <w:r>
        <w:t>)</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proofErr w:type="gramStart"/>
      <w:r w:rsidR="008727F1">
        <w:t>a</w:t>
      </w:r>
      <w:proofErr w:type="gramEnd"/>
      <w:r w:rsidR="008727F1">
        <w:t xml:space="preserve">)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77777777" w:rsidR="00CE0CA2" w:rsidRDefault="00A869FC" w:rsidP="00A869FC">
      <w:pPr>
        <w:pStyle w:val="Header"/>
        <w:spacing w:line="480" w:lineRule="auto"/>
      </w:pPr>
      <w:r>
        <w:t xml:space="preserve">    </w:t>
      </w:r>
      <w:proofErr w:type="gramStart"/>
      <w:r>
        <w:t xml:space="preserve">b)  </w:t>
      </w:r>
      <w:r w:rsidR="00F062DE">
        <w:t>The</w:t>
      </w:r>
      <w:proofErr w:type="gramEnd"/>
      <w:r w:rsidR="00F062DE">
        <w:t xml:space="preserve"> answer is given for the first question</w:t>
      </w:r>
      <w:r w:rsidR="00CE0CA2">
        <w:t>, and that’s it.</w:t>
      </w:r>
    </w:p>
    <w:p w14:paraId="4F94087B" w14:textId="77777777" w:rsidR="00CD0A8C" w:rsidRDefault="00CE0CA2" w:rsidP="00A869FC">
      <w:pPr>
        <w:pStyle w:val="Header"/>
        <w:spacing w:line="480" w:lineRule="auto"/>
      </w:pPr>
      <w:r>
        <w:t xml:space="preserve">    c) The goal is determine which finger the girl will land on when counting with her fingers.</w:t>
      </w:r>
    </w:p>
    <w:p w14:paraId="59A35B94" w14:textId="77777777" w:rsidR="00CD0A8C" w:rsidRDefault="00CD0A8C" w:rsidP="00A869FC">
      <w:pPr>
        <w:pStyle w:val="Header"/>
        <w:spacing w:line="480" w:lineRule="auto"/>
      </w:pPr>
    </w:p>
    <w:p w14:paraId="2489D71B" w14:textId="6106B7D6" w:rsidR="00A869FC" w:rsidRDefault="00CD0A8C" w:rsidP="00A869FC">
      <w:pPr>
        <w:pStyle w:val="Header"/>
        <w:spacing w:line="480" w:lineRule="auto"/>
      </w:pPr>
      <w:r>
        <w:t xml:space="preserve">2. </w:t>
      </w:r>
      <w:proofErr w:type="gramStart"/>
      <w:r>
        <w:t>a</w:t>
      </w:r>
      <w:proofErr w:type="gramEnd"/>
      <w:r>
        <w:t>)</w:t>
      </w:r>
      <w:r w:rsidR="00697427">
        <w:t xml:space="preserve"> </w:t>
      </w:r>
      <w:r>
        <w:t>The largest problem that I foresee is trying to figure out how to solve this problem. For that reason, a constraint could be trying to find the pattern or formula required to solve this puzzle.</w:t>
      </w:r>
    </w:p>
    <w:p w14:paraId="3A0EB371" w14:textId="0EDD5024" w:rsidR="00CD0A8C" w:rsidRDefault="00CD0A8C" w:rsidP="00A869FC">
      <w:pPr>
        <w:pStyle w:val="Header"/>
        <w:spacing w:line="480" w:lineRule="auto"/>
      </w:pPr>
      <w:r>
        <w:t xml:space="preserve">    b)</w:t>
      </w:r>
      <w:r w:rsidR="001C4E52">
        <w:t xml:space="preserve"> As I mentioned in my last answer, I believe that a </w:t>
      </w:r>
      <w:proofErr w:type="spellStart"/>
      <w:r w:rsidR="001C4E52">
        <w:t>subgoal</w:t>
      </w:r>
      <w:proofErr w:type="spellEnd"/>
      <w:r w:rsidR="001C4E52">
        <w:t xml:space="preserve"> is to identify the pattern or formula</w:t>
      </w:r>
      <w:r w:rsidR="000B1AF2">
        <w:t>,</w:t>
      </w:r>
      <w:r w:rsidR="001C4E52">
        <w:t xml:space="preserve"> which can help you sol</w:t>
      </w:r>
      <w:r w:rsidR="000B1AF2">
        <w:t>v</w:t>
      </w:r>
      <w:r w:rsidR="001C4E52">
        <w:t>e the puzzle.</w:t>
      </w:r>
    </w:p>
    <w:p w14:paraId="10355044" w14:textId="77777777" w:rsidR="003C1B4D" w:rsidRDefault="003C1B4D" w:rsidP="00A869FC">
      <w:pPr>
        <w:pStyle w:val="Header"/>
        <w:spacing w:line="480" w:lineRule="auto"/>
      </w:pPr>
    </w:p>
    <w:p w14:paraId="685503FD" w14:textId="32A2B821" w:rsidR="003C1B4D" w:rsidRDefault="003C1B4D" w:rsidP="00A869FC">
      <w:pPr>
        <w:pStyle w:val="Header"/>
        <w:spacing w:line="480" w:lineRule="auto"/>
      </w:pPr>
      <w:r>
        <w:t>3. I have already tried to solve this puzzle, so I will be writing the ideas that I have tried. A possible solution is to count the numbers on your fingers until you find the answers. Also, you could create a chart to try to pinpoint which finger will be landed on.</w:t>
      </w:r>
    </w:p>
    <w:p w14:paraId="39B8F0A6" w14:textId="77777777" w:rsidR="00504BA2" w:rsidRDefault="00504BA2" w:rsidP="00A869FC">
      <w:pPr>
        <w:pStyle w:val="Header"/>
        <w:spacing w:line="480" w:lineRule="auto"/>
      </w:pPr>
    </w:p>
    <w:p w14:paraId="06F4DE02" w14:textId="51C1F874" w:rsidR="00504BA2" w:rsidRDefault="00504BA2" w:rsidP="00A869FC">
      <w:pPr>
        <w:pStyle w:val="Header"/>
        <w:spacing w:line="480" w:lineRule="auto"/>
      </w:pPr>
      <w:r>
        <w:t xml:space="preserve">4.  </w:t>
      </w:r>
      <w:proofErr w:type="gramStart"/>
      <w:r>
        <w:t>a</w:t>
      </w:r>
      <w:proofErr w:type="gramEnd"/>
      <w:r>
        <w:t>) You could attempt to count to 1000 with your fingers, but you could also lose count. The chart that I created was helpful, but did not help me locate the answer because I did not want to make a chart up to 1000.</w:t>
      </w:r>
    </w:p>
    <w:p w14:paraId="7AF5B410" w14:textId="379B3455" w:rsidR="00504BA2" w:rsidRDefault="00504BA2" w:rsidP="00A869FC">
      <w:pPr>
        <w:pStyle w:val="Header"/>
        <w:spacing w:line="480" w:lineRule="auto"/>
      </w:pPr>
      <w:r>
        <w:t xml:space="preserve">    b) The chart would definitely work if someone wanted to write it out. I </w:t>
      </w:r>
      <w:r w:rsidR="004E7E0E">
        <w:t xml:space="preserve">also </w:t>
      </w:r>
      <w:r>
        <w:t xml:space="preserve">believe that the </w:t>
      </w:r>
      <w:r w:rsidR="004E7E0E">
        <w:t>finger-counting</w:t>
      </w:r>
      <w:r>
        <w:t xml:space="preserve"> method woul</w:t>
      </w:r>
      <w:r w:rsidR="004E7E0E">
        <w:t>d not work because it is difficult to count in this way without losing track.</w:t>
      </w:r>
    </w:p>
    <w:p w14:paraId="64DEA2A1" w14:textId="77777777" w:rsidR="00CE34A9" w:rsidRDefault="00CE34A9" w:rsidP="00A869FC">
      <w:pPr>
        <w:pStyle w:val="Header"/>
        <w:spacing w:line="480" w:lineRule="auto"/>
      </w:pPr>
    </w:p>
    <w:p w14:paraId="4C11D8F9" w14:textId="2D99921E" w:rsidR="00CE34A9" w:rsidRDefault="00CE34A9" w:rsidP="00A869FC">
      <w:pPr>
        <w:pStyle w:val="Header"/>
        <w:spacing w:line="480" w:lineRule="auto"/>
      </w:pPr>
      <w:r>
        <w:t xml:space="preserve">5.  As I mentioned earlier, I attempted to figure out this problem, but I ran out of time. </w:t>
      </w:r>
      <w:r w:rsidR="00EB3D3B">
        <w:t>I think that you can divide the number by 8 and the remainder will identify the fingers position, however, I am not quite sure. I also noticed that the first finger and ring finger are even numbers. My solutions are as follows:</w:t>
      </w:r>
    </w:p>
    <w:p w14:paraId="79A4F6AB" w14:textId="132383D7" w:rsidR="00EB3D3B" w:rsidRDefault="00EB3D3B" w:rsidP="00A869FC">
      <w:pPr>
        <w:pStyle w:val="Header"/>
        <w:spacing w:line="480" w:lineRule="auto"/>
      </w:pPr>
      <w:r>
        <w:t xml:space="preserve">    a) 10 would land on her first finger</w:t>
      </w:r>
    </w:p>
    <w:p w14:paraId="4E1EAA9B" w14:textId="4549D156" w:rsidR="00EB3D3B" w:rsidRDefault="00EB3D3B" w:rsidP="00A869FC">
      <w:pPr>
        <w:pStyle w:val="Header"/>
        <w:spacing w:line="480" w:lineRule="auto"/>
      </w:pPr>
      <w:r>
        <w:t xml:space="preserve">    b) 100 lands on her ring finger</w:t>
      </w:r>
    </w:p>
    <w:p w14:paraId="0983D2C8" w14:textId="6F94C86D" w:rsidR="00EB3D3B" w:rsidRDefault="00EB3D3B" w:rsidP="00A869FC">
      <w:pPr>
        <w:pStyle w:val="Header"/>
        <w:spacing w:line="480" w:lineRule="auto"/>
      </w:pPr>
      <w:r>
        <w:t xml:space="preserve">    </w:t>
      </w:r>
      <w:proofErr w:type="gramStart"/>
      <w:r>
        <w:t>c)  This</w:t>
      </w:r>
      <w:proofErr w:type="gramEnd"/>
      <w:r>
        <w:t xml:space="preserve"> is the question that I had a tough time with. According to my chart, it would land on her ring finger or the first finger, so I am going to guess </w:t>
      </w:r>
      <w:r w:rsidR="00A032E3">
        <w:t>the ring finger.</w:t>
      </w:r>
      <w:bookmarkStart w:id="0" w:name="_GoBack"/>
      <w:bookmarkEnd w:id="0"/>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EB3D3B" w:rsidRDefault="00EB3D3B" w:rsidP="00453274">
      <w:r>
        <w:separator/>
      </w:r>
    </w:p>
  </w:endnote>
  <w:endnote w:type="continuationSeparator" w:id="0">
    <w:p w14:paraId="4C895857" w14:textId="77777777" w:rsidR="00EB3D3B" w:rsidRDefault="00EB3D3B"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EB3D3B" w:rsidRDefault="00EB3D3B" w:rsidP="00453274">
      <w:r>
        <w:separator/>
      </w:r>
    </w:p>
  </w:footnote>
  <w:footnote w:type="continuationSeparator" w:id="0">
    <w:p w14:paraId="41E72640" w14:textId="77777777" w:rsidR="00EB3D3B" w:rsidRDefault="00EB3D3B"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B1AF2"/>
    <w:rsid w:val="000C47E4"/>
    <w:rsid w:val="000D6878"/>
    <w:rsid w:val="000E43D5"/>
    <w:rsid w:val="000F4AA7"/>
    <w:rsid w:val="001C4E52"/>
    <w:rsid w:val="001C755E"/>
    <w:rsid w:val="00223561"/>
    <w:rsid w:val="002E09E9"/>
    <w:rsid w:val="003C1B4D"/>
    <w:rsid w:val="003D3349"/>
    <w:rsid w:val="00453274"/>
    <w:rsid w:val="004843DE"/>
    <w:rsid w:val="004D5699"/>
    <w:rsid w:val="004E7E0E"/>
    <w:rsid w:val="00504BA2"/>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32E3"/>
    <w:rsid w:val="00A041A1"/>
    <w:rsid w:val="00A869FC"/>
    <w:rsid w:val="00AA0963"/>
    <w:rsid w:val="00B80F01"/>
    <w:rsid w:val="00BC27F9"/>
    <w:rsid w:val="00C11AAC"/>
    <w:rsid w:val="00CD0A8C"/>
    <w:rsid w:val="00CE0CA2"/>
    <w:rsid w:val="00CE34A9"/>
    <w:rsid w:val="00DB3C31"/>
    <w:rsid w:val="00DF269F"/>
    <w:rsid w:val="00E96DEC"/>
    <w:rsid w:val="00EB3D3B"/>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9268-EE01-B447-91F1-54D59110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775</Words>
  <Characters>4419</Characters>
  <Application>Microsoft Macintosh Word</Application>
  <DocSecurity>0</DocSecurity>
  <Lines>36</Lines>
  <Paragraphs>10</Paragraphs>
  <ScaleCrop>false</ScaleCrop>
  <Company>Full Sail University</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31</cp:revision>
  <dcterms:created xsi:type="dcterms:W3CDTF">2014-01-06T22:13:00Z</dcterms:created>
  <dcterms:modified xsi:type="dcterms:W3CDTF">2014-01-10T04:31:00Z</dcterms:modified>
</cp:coreProperties>
</file>