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</w:t>
      </w:r>
      <w:r>
        <w:t xml:space="preserve"> </w:t>
      </w:r>
      <w:r>
        <w:t xml:space="preserve">Quality</w:t>
      </w:r>
      <w:r>
        <w:t xml:space="preserve"> </w:t>
      </w:r>
      <w:r>
        <w:t xml:space="preserve">Lab</w:t>
      </w:r>
      <w:r>
        <w:t xml:space="preserve"> </w:t>
      </w:r>
      <w:r>
        <w:t xml:space="preserve">Report</w:t>
      </w:r>
      <w:r>
        <w:t xml:space="preserve"> </w:t>
      </w:r>
      <w:r>
        <w:t xml:space="preserve">Template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lab-report-header"/>
    <w:p>
      <w:pPr>
        <w:pStyle w:val="Heading2"/>
      </w:pPr>
      <w:r>
        <w:t xml:space="preserve">Lab Report Header</w:t>
      </w:r>
    </w:p>
    <w:bookmarkStart w:id="22" w:name="Xb954b5ecb7628defaa4ec70d10dd477ffb2bb71"/>
    <w:p>
      <w:pPr>
        <w:pStyle w:val="Heading3"/>
      </w:pPr>
      <w:r>
        <w:t xml:space="preserve">Run Date: 2018-09-25, 2018-09-24, 2018-09-19, 2018-09-18, 2018-09-17, 2018-09-13, 2018-09-12, 2018-10-19, 2018-10-18, 2018-10-04, 2018-10-02, 2018-09-26, 2018-09-11, 2018-09-10, 2018-07-26, 2018-07-25, 2018-07-24, 2018-07-23, 2018-07-19, 2018-07-18, 2018-09-06, 2018-09-05, 2018-09-04, 2018-08-31, 2018-08-30, 2018-08-29, 2018-08-28, 2018-08-27, 2018-08-23, 2018-08-22, 2018-08-20, 2018-08-16, 2018-08-15, 2018-08-14, 2018-08-13, 2018-08-09, 2018-08-08, 2018-08-07, 2018-08-02, 2018-08-01, 2018-07-31, 2018-07-17, 2018-07-16, 2018-07-12, 2018-07-11, 2018-07-10, 2018-07-09, 2018-07-04, 2018-06-27, 2018-06-26, 2018-06-25, 2018-06-19, 2018-06-18, 2018-06-14, 2018-06-13</w:t>
      </w:r>
    </w:p>
    <w:bookmarkStart w:id="20" w:name="X87f7bfed2b8476fad998f218352b31bc1e6961f"/>
    <w:p>
      <w:pPr>
        <w:pStyle w:val="Heading4"/>
      </w:pPr>
      <w:r>
        <w:t xml:space="preserve">Run Code: Trib2A, LakesEBSS, Passadumkeag, LakesALDER, TribScontis, LakesMLM, WestBranch, EastBranch, OldTown, Trib1A, LakesUSSB, Lincoln, LakesMC, LakesESK, LakesMG</w:t>
      </w:r>
    </w:p>
    <w:bookmarkEnd w:id="20"/>
    <w:bookmarkStart w:id="21" w:name="Xa1e4541c331f378a962e4c385b9c9716473aaa1"/>
    <w:p>
      <w:pPr>
        <w:pStyle w:val="Heading4"/>
      </w:pPr>
      <w:r>
        <w:t xml:space="preserve">Site Code: TPIR9, TPIR14, TPIR16, TSES, TPUS1, TPIR15, TPLR, EBL1, PA2, WE3, WE2, WE1, PA4, PA3, PA1, BP1, SMP1, EBLO1, SAF, MAS2, TMAS, RMP1, MLI, MOB1, MLO1, SAS5, JAB1, SBLO1, ML1, LML1, DP3, EBU2, WBU1, DP1, DP2, EBU3, WD1, WD2, MS1, WB1, EB1, EM2, EBU4, DC1, EBU1, EM1, MI1, MI2, MI3, WD3, GF2, OT1, TPAR2, THES, TSUS2, TSUS1, TCOS1, TOLS2, TOLS1, TPAR1, TCASN2, TMAR2, TMAR1, TMES, THOB, TBIS2, TCASS1, TPOB, TPUS2, TPIR3, TSER, TPIR6, OT2, PS1, GF1, SH2, OT3, MD2, MD1, GB3, GB2, GB1, SBL1, PI2, PI3, PI1, USL1, LT1, Winn, SSL1, LE2, MW2, SL1, CH1, WL1, NL1, LI1, LE1, LE3, MW1, MCP1, ESK1, RMP2, MGL2, MGL1, MCP2</w:t>
      </w:r>
    </w:p>
    <w:bookmarkEnd w:id="21"/>
    <w:bookmarkEnd w:id="22"/>
    <w:bookmarkEnd w:id="23"/>
    <w:bookmarkStart w:id="24" w:name="collection-date"/>
    <w:p>
      <w:pPr>
        <w:pStyle w:val="Heading2"/>
      </w:pPr>
      <w:r>
        <w:t xml:space="preserve">Collection Date</w:t>
      </w:r>
    </w:p>
    <w:bookmarkEnd w:id="24"/>
    <w:bookmarkStart w:id="25" w:name="run"/>
    <w:p>
      <w:pPr>
        <w:pStyle w:val="Heading2"/>
      </w:pPr>
      <w:r>
        <w:t xml:space="preserve">Run</w:t>
      </w:r>
    </w:p>
    <w:bookmarkEnd w:id="25"/>
    <w:bookmarkStart w:id="27" w:name="site"/>
    <w:p>
      <w:pPr>
        <w:pStyle w:val="Heading2"/>
      </w:pPr>
      <w:r>
        <w:t xml:space="preserve">Site</w:t>
      </w:r>
    </w:p>
    <w:p>
      <w:pPr>
        <w:pStyle w:val="FirstParagraph"/>
      </w:pPr>
      <w:r>
        <w:t xml:space="preserve">------------------------------------------------------------------------------------------------------</w:t>
      </w:r>
    </w:p>
    <w:bookmarkStart w:id="26" w:name="collector-jrp"/>
    <w:p>
      <w:pPr>
        <w:pStyle w:val="Heading3"/>
      </w:pPr>
      <w:r>
        <w:t xml:space="preserve">Collector: JRP</w:t>
      </w:r>
    </w:p>
    <w:p>
      <w:pPr>
        <w:pStyle w:val="FirstParagraph"/>
      </w:pPr>
      <w:r>
        <w:t xml:space="preserve">Run Date:</w:t>
      </w:r>
      <w:r>
        <w:t xml:space="preserve"> </w:t>
      </w:r>
      <w:r>
        <w:rPr>
          <w:bCs/>
          <w:b/>
        </w:rPr>
        <w:t xml:space="preserve">2018-09-19</w:t>
      </w:r>
      <w:r>
        <w:t xml:space="preserve"> </w:t>
      </w:r>
      <w:r>
        <w:t xml:space="preserve">Run:</w:t>
      </w:r>
      <w:r>
        <w:t xml:space="preserve"> </w:t>
      </w:r>
      <w:r>
        <w:rPr>
          <w:bCs/>
          <w:b/>
        </w:rPr>
        <w:t xml:space="preserve">Passadumkeag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SiteVisitStartTime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Constituents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ResultValue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IncubationLength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LabAnalysisDatetime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SampleDatetime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10:26:25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10:29:55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10:26:25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10:29:55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10:26:25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14:18:51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10:29:41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10:26:25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14:25:10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10:29:41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10:26:25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09:43:46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10:29:28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10:26:25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08:40:01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10:29:28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10:26:25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2018-09-24 14:42:42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10:29:13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14:22:11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14:15:05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8:18:04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2018-09-24 15:01:31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8:17:50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10:16:06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8:17:36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8:14:07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09:21:45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8:17:36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2018-09-24 14:59:31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14:14:33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14:21:29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8:05:13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09:16:32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8:04:56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8:00:51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10:11:02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8:04:56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8:35:44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8:35:44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Duplicate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8:35:44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Duplicate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8:35:44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Duplicate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08:26:25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8:35:29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Duplicate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09:39:59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8:35:29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09:10:18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8:35:15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09:57:34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8:35:15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10:08:58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8:35:15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09:05:28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8:35:15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Duplicate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14:16:19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8:35:01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Duplicate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14:23:17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8:35:01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14:22:40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8:34:48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14:15:30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8:34:48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14:15:58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8:34:48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14:22:17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8:34:48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Duplicate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2018-09-24 14:29:57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8:34:24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8:29:03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2018-09-24 14:54:46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8:34:06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9:26:16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9:31:01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9:26:16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9:31:01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9:26:16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14:23:42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9:30:43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9:26:16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14:17:39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9:30:43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9:26:16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2018-09-24 14:49:32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9:30:25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9:26:16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09:50:47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9:30:06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9:26:16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08:52:52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9:30:06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9:46:41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9:50:28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9:46:41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9:50:28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9:46:41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08:45:01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9:50:15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9:46:41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09:48:08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9:50:15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9:46:41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14:18:01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9:50:01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9:46:41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14:24:09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9:50:01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9:46:41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2018-09-24 14:46:40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9:49:47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10:19:17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10:22:53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10:19:17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10:22:53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10:19:17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2018-09-24 14:36:49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10:22:39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10:19:17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08:34:34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10:22:23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10:19:17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Cond;Turb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09:41:50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10:22:23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10:19:17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14:25:05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10:22:08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10:19:17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ColiformIQT;EcoliIQT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2018-09-20 14:18:25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9/19/2018 10:22:08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Quality Lab Report Template</dc:title>
  <dc:creator/>
  <cp:keywords/>
  <dcterms:created xsi:type="dcterms:W3CDTF">2024-04-18T17:32:41Z</dcterms:created>
  <dcterms:modified xsi:type="dcterms:W3CDTF">2024-04-18T17:32:41Z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