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386" w:rsidRDefault="00956275" w:rsidP="00956275">
      <w:pPr>
        <w:pStyle w:val="Pealkiri1"/>
      </w:pPr>
      <w:proofErr w:type="spellStart"/>
      <w:r w:rsidRPr="00DE34D2">
        <w:rPr>
          <w:sz w:val="44"/>
          <w:szCs w:val="44"/>
        </w:rPr>
        <w:t>Programmeerija</w:t>
      </w:r>
      <w:proofErr w:type="spellEnd"/>
      <w:r w:rsidRPr="00956275">
        <w:t xml:space="preserve"> p</w:t>
      </w:r>
      <w:r w:rsidR="00314386" w:rsidRPr="00956275">
        <w:t>rooviülesanne</w:t>
      </w:r>
      <w:r w:rsidR="00DE34D2">
        <w:t xml:space="preserve"> (</w:t>
      </w:r>
      <w:proofErr w:type="spellStart"/>
      <w:r w:rsidR="00DE34D2">
        <w:t>Python</w:t>
      </w:r>
      <w:proofErr w:type="spellEnd"/>
      <w:r w:rsidR="00DE34D2">
        <w:t>)</w:t>
      </w:r>
    </w:p>
    <w:p w:rsidR="00956275" w:rsidRPr="00B12192" w:rsidRDefault="00DE34D2" w:rsidP="00956275">
      <w:pPr>
        <w:pStyle w:val="Kehatekst"/>
        <w:rPr>
          <w:color w:val="AEAAAA"/>
          <w:lang w:val="et-EE"/>
        </w:rPr>
      </w:pPr>
      <w:r>
        <w:rPr>
          <w:color w:val="AEAAAA"/>
          <w:lang w:val="et-EE"/>
        </w:rPr>
        <w:t>Viimati uuendatud: märts.2018</w:t>
      </w:r>
    </w:p>
    <w:p w:rsidR="00314386" w:rsidRPr="00314386" w:rsidRDefault="00314386" w:rsidP="00314386">
      <w:pPr>
        <w:pStyle w:val="Pealkiri2"/>
      </w:pPr>
      <w:r w:rsidRPr="00314386">
        <w:t>Eesmärk</w:t>
      </w:r>
    </w:p>
    <w:p w:rsidR="00314386" w:rsidRPr="00314386" w:rsidRDefault="00314386" w:rsidP="00314386">
      <w:pPr>
        <w:spacing w:after="0" w:line="240" w:lineRule="auto"/>
        <w:rPr>
          <w:rFonts w:ascii="Times New Roman" w:eastAsia="Times New Roman" w:hAnsi="Times New Roman" w:cs="Times New Roman"/>
          <w:sz w:val="24"/>
          <w:szCs w:val="24"/>
          <w:lang w:eastAsia="et-EE"/>
        </w:rPr>
      </w:pPr>
      <w:r w:rsidRPr="00314386">
        <w:rPr>
          <w:rFonts w:ascii="Times New Roman" w:eastAsia="Times New Roman" w:hAnsi="Times New Roman" w:cs="Times New Roman"/>
          <w:color w:val="000000"/>
          <w:sz w:val="24"/>
          <w:szCs w:val="24"/>
          <w:lang w:eastAsia="et-EE"/>
        </w:rPr>
        <w:t xml:space="preserve">Ülesande eesmärgiks on testida teadmisi </w:t>
      </w:r>
      <w:proofErr w:type="spellStart"/>
      <w:r w:rsidRPr="00314386">
        <w:rPr>
          <w:rFonts w:ascii="Times New Roman" w:eastAsia="Times New Roman" w:hAnsi="Times New Roman" w:cs="Times New Roman"/>
          <w:color w:val="000000"/>
          <w:sz w:val="24"/>
          <w:szCs w:val="24"/>
          <w:lang w:eastAsia="et-EE"/>
        </w:rPr>
        <w:t>Python’ist</w:t>
      </w:r>
      <w:proofErr w:type="spellEnd"/>
      <w:r w:rsidRPr="00314386">
        <w:rPr>
          <w:rFonts w:ascii="Times New Roman" w:eastAsia="Times New Roman" w:hAnsi="Times New Roman" w:cs="Times New Roman"/>
          <w:color w:val="000000"/>
          <w:sz w:val="24"/>
          <w:szCs w:val="24"/>
          <w:lang w:eastAsia="et-EE"/>
        </w:rPr>
        <w:t xml:space="preserve"> ning üldtunnustatud arendusmustrite/võtete tundmise ja kasutamise oskusi.</w:t>
      </w:r>
    </w:p>
    <w:p w:rsidR="00314386" w:rsidRPr="00314386" w:rsidRDefault="00314386" w:rsidP="00314386">
      <w:pPr>
        <w:pStyle w:val="Pealkiri2"/>
      </w:pPr>
      <w:r w:rsidRPr="00314386">
        <w:t>Äriülesanne</w:t>
      </w:r>
    </w:p>
    <w:p w:rsidR="00314386" w:rsidRPr="00314386" w:rsidRDefault="00314386" w:rsidP="00314386">
      <w:pPr>
        <w:spacing w:after="0" w:line="240" w:lineRule="auto"/>
        <w:rPr>
          <w:rFonts w:ascii="Times New Roman" w:eastAsia="Times New Roman" w:hAnsi="Times New Roman" w:cs="Times New Roman"/>
          <w:sz w:val="24"/>
          <w:szCs w:val="24"/>
          <w:lang w:eastAsia="et-EE"/>
        </w:rPr>
      </w:pPr>
      <w:r w:rsidRPr="00314386">
        <w:rPr>
          <w:rFonts w:ascii="Times New Roman" w:eastAsia="Times New Roman" w:hAnsi="Times New Roman" w:cs="Times New Roman"/>
          <w:color w:val="000000"/>
          <w:sz w:val="24"/>
          <w:szCs w:val="24"/>
          <w:lang w:eastAsia="et-EE"/>
        </w:rPr>
        <w:t xml:space="preserve">Luua rakendus, mis võimaldab teha järgnevaid osaühingutega seotud toiminguid: </w:t>
      </w:r>
    </w:p>
    <w:p w:rsidR="00314386" w:rsidRPr="00314386" w:rsidRDefault="00314386" w:rsidP="00314386">
      <w:pPr>
        <w:numPr>
          <w:ilvl w:val="0"/>
          <w:numId w:val="4"/>
        </w:numPr>
        <w:spacing w:after="0" w:line="240" w:lineRule="auto"/>
        <w:textAlignment w:val="baseline"/>
        <w:rPr>
          <w:rFonts w:ascii="Arial" w:eastAsia="Times New Roman" w:hAnsi="Arial" w:cs="Arial"/>
          <w:color w:val="000000"/>
          <w:sz w:val="24"/>
          <w:szCs w:val="24"/>
          <w:lang w:eastAsia="et-EE"/>
        </w:rPr>
      </w:pPr>
      <w:r w:rsidRPr="00314386">
        <w:rPr>
          <w:rFonts w:ascii="Times New Roman" w:eastAsia="Times New Roman" w:hAnsi="Times New Roman" w:cs="Times New Roman"/>
          <w:color w:val="000000"/>
          <w:sz w:val="24"/>
          <w:szCs w:val="24"/>
          <w:lang w:eastAsia="et-EE"/>
        </w:rPr>
        <w:t>Osaühingu asutamine;</w:t>
      </w:r>
    </w:p>
    <w:p w:rsidR="00314386" w:rsidRPr="00314386" w:rsidRDefault="00314386" w:rsidP="00314386">
      <w:pPr>
        <w:numPr>
          <w:ilvl w:val="0"/>
          <w:numId w:val="4"/>
        </w:numPr>
        <w:spacing w:after="0" w:line="240" w:lineRule="auto"/>
        <w:textAlignment w:val="baseline"/>
        <w:rPr>
          <w:rFonts w:ascii="Arial" w:eastAsia="Times New Roman" w:hAnsi="Arial" w:cs="Arial"/>
          <w:color w:val="000000"/>
          <w:sz w:val="24"/>
          <w:szCs w:val="24"/>
          <w:lang w:eastAsia="et-EE"/>
        </w:rPr>
      </w:pPr>
      <w:r w:rsidRPr="00314386">
        <w:rPr>
          <w:rFonts w:ascii="Times New Roman" w:eastAsia="Times New Roman" w:hAnsi="Times New Roman" w:cs="Times New Roman"/>
          <w:color w:val="000000"/>
          <w:sz w:val="24"/>
          <w:szCs w:val="24"/>
          <w:lang w:eastAsia="et-EE"/>
        </w:rPr>
        <w:t>Osaühingute otsing;</w:t>
      </w:r>
    </w:p>
    <w:p w:rsidR="00314386" w:rsidRPr="00314386" w:rsidRDefault="00956275" w:rsidP="00314386">
      <w:pPr>
        <w:numPr>
          <w:ilvl w:val="0"/>
          <w:numId w:val="4"/>
        </w:numPr>
        <w:spacing w:after="0" w:line="240" w:lineRule="auto"/>
        <w:textAlignment w:val="baseline"/>
        <w:rPr>
          <w:rFonts w:ascii="Arial" w:eastAsia="Times New Roman" w:hAnsi="Arial" w:cs="Arial"/>
          <w:color w:val="000000"/>
          <w:sz w:val="24"/>
          <w:szCs w:val="24"/>
          <w:lang w:eastAsia="et-EE"/>
        </w:rPr>
      </w:pPr>
      <w:r>
        <w:rPr>
          <w:rFonts w:ascii="Times New Roman" w:eastAsia="Times New Roman" w:hAnsi="Times New Roman" w:cs="Times New Roman"/>
          <w:color w:val="000000"/>
          <w:sz w:val="24"/>
          <w:szCs w:val="24"/>
          <w:lang w:eastAsia="et-EE"/>
        </w:rPr>
        <w:t>Osaühingu andmete va</w:t>
      </w:r>
      <w:r w:rsidR="00314386" w:rsidRPr="00314386">
        <w:rPr>
          <w:rFonts w:ascii="Times New Roman" w:eastAsia="Times New Roman" w:hAnsi="Times New Roman" w:cs="Times New Roman"/>
          <w:color w:val="000000"/>
          <w:sz w:val="24"/>
          <w:szCs w:val="24"/>
          <w:lang w:eastAsia="et-EE"/>
        </w:rPr>
        <w:t>atamine.</w:t>
      </w:r>
    </w:p>
    <w:p w:rsidR="00314386" w:rsidRPr="00314386" w:rsidRDefault="00314386" w:rsidP="00314386">
      <w:pPr>
        <w:pStyle w:val="Pealkiri2"/>
      </w:pPr>
      <w:r w:rsidRPr="00314386">
        <w:t>Funktsionaalsed nõuded</w:t>
      </w:r>
      <w:bookmarkStart w:id="0" w:name="_GoBack"/>
      <w:bookmarkEnd w:id="0"/>
    </w:p>
    <w:p w:rsidR="00314386" w:rsidRPr="00314386" w:rsidRDefault="00314386" w:rsidP="00314386">
      <w:pPr>
        <w:spacing w:after="120" w:line="240" w:lineRule="auto"/>
        <w:rPr>
          <w:rFonts w:ascii="Times New Roman" w:eastAsia="Times New Roman" w:hAnsi="Times New Roman" w:cs="Times New Roman"/>
          <w:sz w:val="24"/>
          <w:szCs w:val="24"/>
          <w:lang w:eastAsia="et-EE"/>
        </w:rPr>
      </w:pPr>
      <w:r w:rsidRPr="00314386">
        <w:rPr>
          <w:rFonts w:ascii="Times New Roman" w:eastAsia="Times New Roman" w:hAnsi="Times New Roman" w:cs="Times New Roman"/>
          <w:color w:val="000000"/>
          <w:sz w:val="24"/>
          <w:szCs w:val="24"/>
          <w:lang w:eastAsia="et-EE"/>
        </w:rPr>
        <w:t xml:space="preserve">Veebirakendus peaks koosnema järgnevatest lehekülgedest: </w:t>
      </w:r>
    </w:p>
    <w:p w:rsidR="00314386" w:rsidRPr="00314386" w:rsidRDefault="00314386" w:rsidP="00314386">
      <w:pPr>
        <w:numPr>
          <w:ilvl w:val="0"/>
          <w:numId w:val="6"/>
        </w:numPr>
        <w:spacing w:after="120" w:line="240" w:lineRule="auto"/>
        <w:ind w:left="1425"/>
        <w:textAlignment w:val="baseline"/>
        <w:rPr>
          <w:rFonts w:ascii="Arial" w:eastAsia="Times New Roman" w:hAnsi="Arial" w:cs="Arial"/>
          <w:color w:val="000000"/>
          <w:sz w:val="24"/>
          <w:szCs w:val="24"/>
          <w:lang w:eastAsia="et-EE"/>
        </w:rPr>
      </w:pPr>
      <w:r w:rsidRPr="00314386">
        <w:rPr>
          <w:rFonts w:ascii="Times New Roman" w:eastAsia="Times New Roman" w:hAnsi="Times New Roman" w:cs="Times New Roman"/>
          <w:i/>
          <w:iCs/>
          <w:color w:val="000000"/>
          <w:sz w:val="24"/>
          <w:szCs w:val="24"/>
          <w:lang w:eastAsia="et-EE"/>
        </w:rPr>
        <w:t>Avaleht;</w:t>
      </w:r>
    </w:p>
    <w:p w:rsidR="00314386" w:rsidRPr="00314386" w:rsidRDefault="00314386" w:rsidP="00314386">
      <w:pPr>
        <w:numPr>
          <w:ilvl w:val="0"/>
          <w:numId w:val="6"/>
        </w:numPr>
        <w:spacing w:after="120" w:line="240" w:lineRule="auto"/>
        <w:ind w:left="1425"/>
        <w:textAlignment w:val="baseline"/>
        <w:rPr>
          <w:rFonts w:ascii="Arial" w:eastAsia="Times New Roman" w:hAnsi="Arial" w:cs="Arial"/>
          <w:color w:val="000000"/>
          <w:sz w:val="24"/>
          <w:szCs w:val="24"/>
          <w:lang w:eastAsia="et-EE"/>
        </w:rPr>
      </w:pPr>
      <w:r w:rsidRPr="00314386">
        <w:rPr>
          <w:rFonts w:ascii="Times New Roman" w:eastAsia="Times New Roman" w:hAnsi="Times New Roman" w:cs="Times New Roman"/>
          <w:i/>
          <w:iCs/>
          <w:color w:val="000000"/>
          <w:sz w:val="24"/>
          <w:szCs w:val="24"/>
          <w:lang w:eastAsia="et-EE"/>
        </w:rPr>
        <w:t>Osaühingu andmete vaade;</w:t>
      </w:r>
    </w:p>
    <w:p w:rsidR="00314386" w:rsidRPr="00314386" w:rsidRDefault="00314386" w:rsidP="00314386">
      <w:pPr>
        <w:numPr>
          <w:ilvl w:val="0"/>
          <w:numId w:val="6"/>
        </w:numPr>
        <w:spacing w:after="120" w:line="240" w:lineRule="auto"/>
        <w:ind w:left="1425"/>
        <w:textAlignment w:val="baseline"/>
        <w:rPr>
          <w:rFonts w:ascii="Arial" w:eastAsia="Times New Roman" w:hAnsi="Arial" w:cs="Arial"/>
          <w:color w:val="000000"/>
          <w:sz w:val="24"/>
          <w:szCs w:val="24"/>
          <w:lang w:eastAsia="et-EE"/>
        </w:rPr>
      </w:pPr>
      <w:r w:rsidRPr="00314386">
        <w:rPr>
          <w:rFonts w:ascii="Times New Roman" w:eastAsia="Times New Roman" w:hAnsi="Times New Roman" w:cs="Times New Roman"/>
          <w:i/>
          <w:iCs/>
          <w:color w:val="000000"/>
          <w:sz w:val="24"/>
          <w:szCs w:val="24"/>
          <w:lang w:eastAsia="et-EE"/>
        </w:rPr>
        <w:t>Osaühingu asutamise vorm;</w:t>
      </w:r>
    </w:p>
    <w:p w:rsidR="00314386" w:rsidRPr="00314386" w:rsidRDefault="00314386" w:rsidP="00314386">
      <w:pPr>
        <w:spacing w:after="120" w:line="240" w:lineRule="auto"/>
        <w:rPr>
          <w:rFonts w:ascii="Times New Roman" w:eastAsia="Times New Roman" w:hAnsi="Times New Roman" w:cs="Times New Roman"/>
          <w:sz w:val="24"/>
          <w:szCs w:val="24"/>
          <w:lang w:eastAsia="et-EE"/>
        </w:rPr>
      </w:pPr>
      <w:r w:rsidRPr="00314386">
        <w:rPr>
          <w:rFonts w:ascii="Times New Roman" w:eastAsia="Times New Roman" w:hAnsi="Times New Roman" w:cs="Times New Roman"/>
          <w:color w:val="000000"/>
          <w:sz w:val="24"/>
          <w:szCs w:val="24"/>
          <w:lang w:eastAsia="et-EE"/>
        </w:rPr>
        <w:t xml:space="preserve">Igal lehel (v.a. avaleht) peaks olema nupp </w:t>
      </w:r>
      <w:r w:rsidR="00956275">
        <w:rPr>
          <w:rFonts w:ascii="Times New Roman" w:eastAsia="Times New Roman" w:hAnsi="Times New Roman" w:cs="Times New Roman"/>
          <w:i/>
          <w:iCs/>
          <w:color w:val="000000"/>
          <w:sz w:val="24"/>
          <w:szCs w:val="24"/>
          <w:lang w:eastAsia="et-EE"/>
        </w:rPr>
        <w:t>A</w:t>
      </w:r>
      <w:r w:rsidRPr="00314386">
        <w:rPr>
          <w:rFonts w:ascii="Times New Roman" w:eastAsia="Times New Roman" w:hAnsi="Times New Roman" w:cs="Times New Roman"/>
          <w:i/>
          <w:iCs/>
          <w:color w:val="000000"/>
          <w:sz w:val="24"/>
          <w:szCs w:val="24"/>
          <w:lang w:eastAsia="et-EE"/>
        </w:rPr>
        <w:t>valehele</w:t>
      </w:r>
      <w:r w:rsidRPr="00314386">
        <w:rPr>
          <w:rFonts w:ascii="Times New Roman" w:eastAsia="Times New Roman" w:hAnsi="Times New Roman" w:cs="Times New Roman"/>
          <w:color w:val="000000"/>
          <w:sz w:val="24"/>
          <w:szCs w:val="24"/>
          <w:lang w:eastAsia="et-EE"/>
        </w:rPr>
        <w:t xml:space="preserve"> navigeerimiseks.</w:t>
      </w:r>
    </w:p>
    <w:p w:rsidR="00314386" w:rsidRPr="00314386" w:rsidRDefault="00314386" w:rsidP="00314386">
      <w:pPr>
        <w:spacing w:after="0" w:line="240" w:lineRule="auto"/>
        <w:rPr>
          <w:rFonts w:ascii="Times New Roman" w:eastAsia="Times New Roman" w:hAnsi="Times New Roman" w:cs="Times New Roman"/>
          <w:sz w:val="24"/>
          <w:szCs w:val="24"/>
          <w:lang w:eastAsia="et-EE"/>
        </w:rPr>
      </w:pPr>
    </w:p>
    <w:p w:rsidR="00314386" w:rsidRPr="00314386" w:rsidRDefault="00314386" w:rsidP="00314386">
      <w:pPr>
        <w:spacing w:after="120" w:line="240" w:lineRule="auto"/>
        <w:rPr>
          <w:rFonts w:ascii="Times New Roman" w:eastAsia="Times New Roman" w:hAnsi="Times New Roman" w:cs="Times New Roman"/>
          <w:sz w:val="24"/>
          <w:szCs w:val="24"/>
          <w:lang w:eastAsia="et-EE"/>
        </w:rPr>
      </w:pPr>
      <w:r w:rsidRPr="00314386">
        <w:rPr>
          <w:rFonts w:ascii="Times New Roman" w:eastAsia="Times New Roman" w:hAnsi="Times New Roman" w:cs="Times New Roman"/>
          <w:b/>
          <w:bCs/>
          <w:i/>
          <w:iCs/>
          <w:color w:val="000000"/>
          <w:sz w:val="24"/>
          <w:szCs w:val="24"/>
          <w:lang w:eastAsia="et-EE"/>
        </w:rPr>
        <w:t>Avaleht</w:t>
      </w:r>
      <w:r w:rsidRPr="00314386">
        <w:rPr>
          <w:rFonts w:ascii="Times New Roman" w:eastAsia="Times New Roman" w:hAnsi="Times New Roman" w:cs="Times New Roman"/>
          <w:color w:val="000000"/>
          <w:sz w:val="24"/>
          <w:szCs w:val="24"/>
          <w:lang w:eastAsia="et-EE"/>
        </w:rPr>
        <w:t xml:space="preserve"> – Avalehel peab olema võimalik olemasolevaid osaühinguid otsida. Otsinguid peab saama teha osaühingu nime ja/või registrikoodi järgi ning osaniku nime ja/või koodi järgi. Nimede puhul peab toimima fragmendi järgi otsing (näiteks otsida </w:t>
      </w:r>
      <w:proofErr w:type="spellStart"/>
      <w:r w:rsidRPr="00314386">
        <w:rPr>
          <w:rFonts w:ascii="Times New Roman" w:eastAsia="Times New Roman" w:hAnsi="Times New Roman" w:cs="Times New Roman"/>
          <w:color w:val="000000"/>
          <w:sz w:val="24"/>
          <w:szCs w:val="24"/>
          <w:lang w:eastAsia="et-EE"/>
        </w:rPr>
        <w:t>Swedbank’i</w:t>
      </w:r>
      <w:proofErr w:type="spellEnd"/>
      <w:r w:rsidRPr="00314386">
        <w:rPr>
          <w:rFonts w:ascii="Times New Roman" w:eastAsia="Times New Roman" w:hAnsi="Times New Roman" w:cs="Times New Roman"/>
          <w:color w:val="000000"/>
          <w:sz w:val="24"/>
          <w:szCs w:val="24"/>
          <w:lang w:eastAsia="et-EE"/>
        </w:rPr>
        <w:t xml:space="preserve"> fraasiga „</w:t>
      </w:r>
      <w:proofErr w:type="spellStart"/>
      <w:r w:rsidRPr="00314386">
        <w:rPr>
          <w:rFonts w:ascii="Times New Roman" w:eastAsia="Times New Roman" w:hAnsi="Times New Roman" w:cs="Times New Roman"/>
          <w:color w:val="000000"/>
          <w:sz w:val="24"/>
          <w:szCs w:val="24"/>
          <w:lang w:eastAsia="et-EE"/>
        </w:rPr>
        <w:t>Swed</w:t>
      </w:r>
      <w:proofErr w:type="spellEnd"/>
      <w:r w:rsidRPr="00314386">
        <w:rPr>
          <w:rFonts w:ascii="Times New Roman" w:eastAsia="Times New Roman" w:hAnsi="Times New Roman" w:cs="Times New Roman"/>
          <w:color w:val="000000"/>
          <w:sz w:val="24"/>
          <w:szCs w:val="24"/>
          <w:lang w:eastAsia="et-EE"/>
        </w:rPr>
        <w:t>“). Otsingutulemustes peab näitama iga vaste nime ning registrikoodi.</w:t>
      </w:r>
    </w:p>
    <w:p w:rsidR="00314386" w:rsidRPr="00314386" w:rsidRDefault="00314386" w:rsidP="00314386">
      <w:pPr>
        <w:spacing w:after="120" w:line="240" w:lineRule="auto"/>
        <w:rPr>
          <w:rFonts w:ascii="Times New Roman" w:eastAsia="Times New Roman" w:hAnsi="Times New Roman" w:cs="Times New Roman"/>
          <w:sz w:val="24"/>
          <w:szCs w:val="24"/>
          <w:lang w:eastAsia="et-EE"/>
        </w:rPr>
      </w:pPr>
      <w:r w:rsidRPr="00314386">
        <w:rPr>
          <w:rFonts w:ascii="Times New Roman" w:eastAsia="Times New Roman" w:hAnsi="Times New Roman" w:cs="Times New Roman"/>
          <w:color w:val="000000"/>
          <w:sz w:val="24"/>
          <w:szCs w:val="24"/>
          <w:lang w:eastAsia="et-EE"/>
        </w:rPr>
        <w:t xml:space="preserve">Otsinguvastele </w:t>
      </w:r>
      <w:proofErr w:type="spellStart"/>
      <w:r w:rsidRPr="00314386">
        <w:rPr>
          <w:rFonts w:ascii="Times New Roman" w:eastAsia="Times New Roman" w:hAnsi="Times New Roman" w:cs="Times New Roman"/>
          <w:color w:val="000000"/>
          <w:sz w:val="24"/>
          <w:szCs w:val="24"/>
          <w:lang w:eastAsia="et-EE"/>
        </w:rPr>
        <w:t>klikkimine</w:t>
      </w:r>
      <w:proofErr w:type="spellEnd"/>
      <w:r w:rsidRPr="00314386">
        <w:rPr>
          <w:rFonts w:ascii="Times New Roman" w:eastAsia="Times New Roman" w:hAnsi="Times New Roman" w:cs="Times New Roman"/>
          <w:color w:val="000000"/>
          <w:sz w:val="24"/>
          <w:szCs w:val="24"/>
          <w:lang w:eastAsia="et-EE"/>
        </w:rPr>
        <w:t xml:space="preserve"> peab viima </w:t>
      </w:r>
      <w:r w:rsidRPr="00314386">
        <w:rPr>
          <w:rFonts w:ascii="Times New Roman" w:eastAsia="Times New Roman" w:hAnsi="Times New Roman" w:cs="Times New Roman"/>
          <w:i/>
          <w:iCs/>
          <w:color w:val="000000"/>
          <w:sz w:val="24"/>
          <w:szCs w:val="24"/>
          <w:lang w:eastAsia="et-EE"/>
        </w:rPr>
        <w:t>osaühingu andmete vaatele</w:t>
      </w:r>
      <w:r w:rsidRPr="00314386">
        <w:rPr>
          <w:rFonts w:ascii="Times New Roman" w:eastAsia="Times New Roman" w:hAnsi="Times New Roman" w:cs="Times New Roman"/>
          <w:color w:val="000000"/>
          <w:sz w:val="24"/>
          <w:szCs w:val="24"/>
          <w:lang w:eastAsia="et-EE"/>
        </w:rPr>
        <w:t>.</w:t>
      </w:r>
    </w:p>
    <w:p w:rsidR="00314386" w:rsidRPr="00314386" w:rsidRDefault="00314386" w:rsidP="00314386">
      <w:pPr>
        <w:spacing w:after="120" w:line="240" w:lineRule="auto"/>
        <w:rPr>
          <w:rFonts w:ascii="Times New Roman" w:eastAsia="Times New Roman" w:hAnsi="Times New Roman" w:cs="Times New Roman"/>
          <w:sz w:val="24"/>
          <w:szCs w:val="24"/>
          <w:lang w:eastAsia="et-EE"/>
        </w:rPr>
      </w:pPr>
      <w:r w:rsidRPr="00314386">
        <w:rPr>
          <w:rFonts w:ascii="Times New Roman" w:eastAsia="Times New Roman" w:hAnsi="Times New Roman" w:cs="Times New Roman"/>
          <w:color w:val="000000"/>
          <w:sz w:val="24"/>
          <w:szCs w:val="24"/>
          <w:lang w:eastAsia="et-EE"/>
        </w:rPr>
        <w:t xml:space="preserve">Avalehelt peab olema võimalik navigeerida </w:t>
      </w:r>
      <w:r w:rsidRPr="00314386">
        <w:rPr>
          <w:rFonts w:ascii="Times New Roman" w:eastAsia="Times New Roman" w:hAnsi="Times New Roman" w:cs="Times New Roman"/>
          <w:i/>
          <w:iCs/>
          <w:color w:val="000000"/>
          <w:sz w:val="24"/>
          <w:szCs w:val="24"/>
          <w:lang w:eastAsia="et-EE"/>
        </w:rPr>
        <w:t>osaühingu asutamise vormile</w:t>
      </w:r>
      <w:r w:rsidRPr="00314386">
        <w:rPr>
          <w:rFonts w:ascii="Times New Roman" w:eastAsia="Times New Roman" w:hAnsi="Times New Roman" w:cs="Times New Roman"/>
          <w:color w:val="000000"/>
          <w:sz w:val="24"/>
          <w:szCs w:val="24"/>
          <w:lang w:eastAsia="et-EE"/>
        </w:rPr>
        <w:t>.</w:t>
      </w:r>
    </w:p>
    <w:p w:rsidR="00314386" w:rsidRPr="00314386" w:rsidRDefault="00314386" w:rsidP="00314386">
      <w:pPr>
        <w:spacing w:after="0" w:line="240" w:lineRule="auto"/>
        <w:rPr>
          <w:rFonts w:ascii="Times New Roman" w:eastAsia="Times New Roman" w:hAnsi="Times New Roman" w:cs="Times New Roman"/>
          <w:sz w:val="24"/>
          <w:szCs w:val="24"/>
          <w:lang w:eastAsia="et-EE"/>
        </w:rPr>
      </w:pPr>
    </w:p>
    <w:p w:rsidR="00314386" w:rsidRPr="00314386" w:rsidRDefault="00314386" w:rsidP="00314386">
      <w:pPr>
        <w:spacing w:after="120" w:line="240" w:lineRule="auto"/>
        <w:rPr>
          <w:rFonts w:ascii="Times New Roman" w:eastAsia="Times New Roman" w:hAnsi="Times New Roman" w:cs="Times New Roman"/>
          <w:sz w:val="24"/>
          <w:szCs w:val="24"/>
          <w:lang w:eastAsia="et-EE"/>
        </w:rPr>
      </w:pPr>
      <w:r w:rsidRPr="00314386">
        <w:rPr>
          <w:rFonts w:ascii="Times New Roman" w:eastAsia="Times New Roman" w:hAnsi="Times New Roman" w:cs="Times New Roman"/>
          <w:b/>
          <w:bCs/>
          <w:i/>
          <w:iCs/>
          <w:color w:val="000000"/>
          <w:sz w:val="24"/>
          <w:szCs w:val="24"/>
          <w:lang w:eastAsia="et-EE"/>
        </w:rPr>
        <w:t>Osaühingu andmete vaade</w:t>
      </w:r>
      <w:r w:rsidRPr="00314386">
        <w:rPr>
          <w:rFonts w:ascii="Times New Roman" w:eastAsia="Times New Roman" w:hAnsi="Times New Roman" w:cs="Times New Roman"/>
          <w:color w:val="000000"/>
          <w:sz w:val="24"/>
          <w:szCs w:val="24"/>
          <w:lang w:eastAsia="et-EE"/>
        </w:rPr>
        <w:t xml:space="preserve"> – Peab näitama osaühingu nime, registrikoodi, asutamiskuupäeva, kogukapitali suurust ning osanike nimekirja. Iga osaniku kohta peab olema kirjas: </w:t>
      </w:r>
    </w:p>
    <w:p w:rsidR="00314386" w:rsidRPr="00314386" w:rsidRDefault="00314386" w:rsidP="00314386">
      <w:pPr>
        <w:numPr>
          <w:ilvl w:val="0"/>
          <w:numId w:val="7"/>
        </w:numPr>
        <w:spacing w:after="0" w:line="240" w:lineRule="auto"/>
        <w:textAlignment w:val="baseline"/>
        <w:rPr>
          <w:rFonts w:ascii="Arial" w:eastAsia="Times New Roman" w:hAnsi="Arial" w:cs="Arial"/>
          <w:color w:val="000000"/>
          <w:sz w:val="24"/>
          <w:szCs w:val="24"/>
          <w:lang w:eastAsia="et-EE"/>
        </w:rPr>
      </w:pPr>
      <w:r w:rsidRPr="00314386">
        <w:rPr>
          <w:rFonts w:ascii="Times New Roman" w:eastAsia="Times New Roman" w:hAnsi="Times New Roman" w:cs="Times New Roman"/>
          <w:color w:val="000000"/>
          <w:sz w:val="24"/>
          <w:szCs w:val="24"/>
          <w:lang w:eastAsia="et-EE"/>
        </w:rPr>
        <w:t>Füüsilisel isikul: ees- ja perenimi ning isikukood;</w:t>
      </w:r>
    </w:p>
    <w:p w:rsidR="00314386" w:rsidRPr="00314386" w:rsidRDefault="00314386" w:rsidP="00314386">
      <w:pPr>
        <w:numPr>
          <w:ilvl w:val="0"/>
          <w:numId w:val="7"/>
        </w:numPr>
        <w:spacing w:after="0" w:line="240" w:lineRule="auto"/>
        <w:textAlignment w:val="baseline"/>
        <w:rPr>
          <w:rFonts w:ascii="Arial" w:eastAsia="Times New Roman" w:hAnsi="Arial" w:cs="Arial"/>
          <w:color w:val="000000"/>
          <w:sz w:val="24"/>
          <w:szCs w:val="24"/>
          <w:lang w:eastAsia="et-EE"/>
        </w:rPr>
      </w:pPr>
      <w:r w:rsidRPr="00314386">
        <w:rPr>
          <w:rFonts w:ascii="Times New Roman" w:eastAsia="Times New Roman" w:hAnsi="Times New Roman" w:cs="Times New Roman"/>
          <w:color w:val="000000"/>
          <w:sz w:val="24"/>
          <w:szCs w:val="24"/>
          <w:lang w:eastAsia="et-EE"/>
        </w:rPr>
        <w:t>Juriidilisel isikul: nimi ja registrikood</w:t>
      </w:r>
    </w:p>
    <w:p w:rsidR="00314386" w:rsidRPr="00314386" w:rsidRDefault="00314386" w:rsidP="00314386">
      <w:pPr>
        <w:spacing w:after="120" w:line="240" w:lineRule="auto"/>
        <w:rPr>
          <w:rFonts w:ascii="Times New Roman" w:eastAsia="Times New Roman" w:hAnsi="Times New Roman" w:cs="Times New Roman"/>
          <w:sz w:val="24"/>
          <w:szCs w:val="24"/>
          <w:lang w:eastAsia="et-EE"/>
        </w:rPr>
      </w:pPr>
      <w:r w:rsidRPr="00314386">
        <w:rPr>
          <w:rFonts w:ascii="Times New Roman" w:eastAsia="Times New Roman" w:hAnsi="Times New Roman" w:cs="Times New Roman"/>
          <w:color w:val="000000"/>
          <w:sz w:val="24"/>
          <w:szCs w:val="24"/>
          <w:lang w:eastAsia="et-EE"/>
        </w:rPr>
        <w:t>Lisaks osaniku osa suurus eurodes ning kas tegemist on asutajaga (või ühega asutajatest).</w:t>
      </w:r>
    </w:p>
    <w:p w:rsidR="00314386" w:rsidRPr="00314386" w:rsidRDefault="00314386" w:rsidP="00314386">
      <w:pPr>
        <w:spacing w:after="0" w:line="240" w:lineRule="auto"/>
        <w:rPr>
          <w:rFonts w:ascii="Times New Roman" w:eastAsia="Times New Roman" w:hAnsi="Times New Roman" w:cs="Times New Roman"/>
          <w:sz w:val="24"/>
          <w:szCs w:val="24"/>
          <w:lang w:eastAsia="et-EE"/>
        </w:rPr>
      </w:pPr>
    </w:p>
    <w:p w:rsidR="00314386" w:rsidRPr="00314386" w:rsidRDefault="00314386" w:rsidP="00314386">
      <w:pPr>
        <w:spacing w:after="120" w:line="240" w:lineRule="auto"/>
        <w:rPr>
          <w:rFonts w:ascii="Times New Roman" w:eastAsia="Times New Roman" w:hAnsi="Times New Roman" w:cs="Times New Roman"/>
          <w:sz w:val="24"/>
          <w:szCs w:val="24"/>
          <w:lang w:eastAsia="et-EE"/>
        </w:rPr>
      </w:pPr>
      <w:r w:rsidRPr="00314386">
        <w:rPr>
          <w:rFonts w:ascii="Times New Roman" w:eastAsia="Times New Roman" w:hAnsi="Times New Roman" w:cs="Times New Roman"/>
          <w:b/>
          <w:bCs/>
          <w:i/>
          <w:iCs/>
          <w:color w:val="000000"/>
          <w:sz w:val="24"/>
          <w:szCs w:val="24"/>
          <w:lang w:eastAsia="et-EE"/>
        </w:rPr>
        <w:t>Osaühingu asutamise vorm</w:t>
      </w:r>
      <w:r w:rsidRPr="00314386">
        <w:rPr>
          <w:rFonts w:ascii="Times New Roman" w:eastAsia="Times New Roman" w:hAnsi="Times New Roman" w:cs="Times New Roman"/>
          <w:i/>
          <w:iCs/>
          <w:color w:val="000000"/>
          <w:sz w:val="24"/>
          <w:szCs w:val="24"/>
          <w:lang w:eastAsia="et-EE"/>
        </w:rPr>
        <w:t xml:space="preserve"> – </w:t>
      </w:r>
      <w:r w:rsidRPr="00314386">
        <w:rPr>
          <w:rFonts w:ascii="Times New Roman" w:eastAsia="Times New Roman" w:hAnsi="Times New Roman" w:cs="Times New Roman"/>
          <w:color w:val="000000"/>
          <w:sz w:val="24"/>
          <w:szCs w:val="24"/>
          <w:lang w:eastAsia="et-EE"/>
        </w:rPr>
        <w:t>Vormil peab saama sisestada uue osaühingu järgnevaid andmeid:</w:t>
      </w:r>
    </w:p>
    <w:p w:rsidR="00314386" w:rsidRPr="00314386" w:rsidRDefault="00314386" w:rsidP="00314386">
      <w:pPr>
        <w:numPr>
          <w:ilvl w:val="0"/>
          <w:numId w:val="8"/>
        </w:numPr>
        <w:spacing w:after="0" w:line="240" w:lineRule="auto"/>
        <w:textAlignment w:val="baseline"/>
        <w:rPr>
          <w:rFonts w:ascii="Arial" w:eastAsia="Times New Roman" w:hAnsi="Arial" w:cs="Arial"/>
          <w:color w:val="000000"/>
          <w:sz w:val="24"/>
          <w:szCs w:val="24"/>
          <w:lang w:eastAsia="et-EE"/>
        </w:rPr>
      </w:pPr>
      <w:r w:rsidRPr="00314386">
        <w:rPr>
          <w:rFonts w:ascii="Times New Roman" w:eastAsia="Times New Roman" w:hAnsi="Times New Roman" w:cs="Times New Roman"/>
          <w:color w:val="000000"/>
          <w:sz w:val="24"/>
          <w:szCs w:val="24"/>
          <w:lang w:eastAsia="et-EE"/>
        </w:rPr>
        <w:t>Nimi (3 kuni 100 tähte või numbrit)</w:t>
      </w:r>
    </w:p>
    <w:p w:rsidR="00314386" w:rsidRPr="00314386" w:rsidRDefault="00314386" w:rsidP="00314386">
      <w:pPr>
        <w:numPr>
          <w:ilvl w:val="0"/>
          <w:numId w:val="8"/>
        </w:numPr>
        <w:spacing w:after="0" w:line="240" w:lineRule="auto"/>
        <w:textAlignment w:val="baseline"/>
        <w:rPr>
          <w:rFonts w:ascii="Arial" w:eastAsia="Times New Roman" w:hAnsi="Arial" w:cs="Arial"/>
          <w:color w:val="000000"/>
          <w:sz w:val="24"/>
          <w:szCs w:val="24"/>
          <w:lang w:eastAsia="et-EE"/>
        </w:rPr>
      </w:pPr>
      <w:r w:rsidRPr="00314386">
        <w:rPr>
          <w:rFonts w:ascii="Times New Roman" w:eastAsia="Times New Roman" w:hAnsi="Times New Roman" w:cs="Times New Roman"/>
          <w:color w:val="000000"/>
          <w:sz w:val="24"/>
          <w:szCs w:val="24"/>
          <w:lang w:eastAsia="et-EE"/>
        </w:rPr>
        <w:t>Registrikood (7 numbrit)</w:t>
      </w:r>
    </w:p>
    <w:p w:rsidR="00314386" w:rsidRPr="00314386" w:rsidRDefault="00314386" w:rsidP="00314386">
      <w:pPr>
        <w:numPr>
          <w:ilvl w:val="0"/>
          <w:numId w:val="8"/>
        </w:numPr>
        <w:spacing w:after="0" w:line="240" w:lineRule="auto"/>
        <w:textAlignment w:val="baseline"/>
        <w:rPr>
          <w:rFonts w:ascii="Arial" w:eastAsia="Times New Roman" w:hAnsi="Arial" w:cs="Arial"/>
          <w:color w:val="000000"/>
          <w:sz w:val="24"/>
          <w:szCs w:val="24"/>
          <w:lang w:eastAsia="et-EE"/>
        </w:rPr>
      </w:pPr>
      <w:r w:rsidRPr="00314386">
        <w:rPr>
          <w:rFonts w:ascii="Times New Roman" w:eastAsia="Times New Roman" w:hAnsi="Times New Roman" w:cs="Times New Roman"/>
          <w:color w:val="000000"/>
          <w:sz w:val="24"/>
          <w:szCs w:val="24"/>
          <w:lang w:eastAsia="et-EE"/>
        </w:rPr>
        <w:t>Asutamiskuupäev (ilma kellaajata, väiksem või võrdne käesoleva kuupäevaga)</w:t>
      </w:r>
    </w:p>
    <w:p w:rsidR="00314386" w:rsidRPr="00956275" w:rsidRDefault="00314386" w:rsidP="00314386">
      <w:pPr>
        <w:numPr>
          <w:ilvl w:val="0"/>
          <w:numId w:val="8"/>
        </w:numPr>
        <w:spacing w:after="0" w:line="240" w:lineRule="auto"/>
        <w:textAlignment w:val="baseline"/>
        <w:rPr>
          <w:rFonts w:ascii="Arial" w:eastAsia="Times New Roman" w:hAnsi="Arial" w:cs="Arial"/>
          <w:color w:val="000000"/>
          <w:sz w:val="24"/>
          <w:szCs w:val="24"/>
          <w:lang w:eastAsia="et-EE"/>
        </w:rPr>
      </w:pPr>
      <w:r w:rsidRPr="00314386">
        <w:rPr>
          <w:rFonts w:ascii="Times New Roman" w:eastAsia="Times New Roman" w:hAnsi="Times New Roman" w:cs="Times New Roman"/>
          <w:color w:val="000000"/>
          <w:sz w:val="24"/>
          <w:szCs w:val="24"/>
          <w:lang w:eastAsia="et-EE"/>
        </w:rPr>
        <w:t>Kogukapitali suurus eurodes (täisarv, vähemalt 2500)</w:t>
      </w:r>
    </w:p>
    <w:p w:rsidR="00314386" w:rsidRPr="00314386" w:rsidRDefault="00956275" w:rsidP="00956275">
      <w:pPr>
        <w:numPr>
          <w:ilvl w:val="0"/>
          <w:numId w:val="8"/>
        </w:numPr>
        <w:spacing w:after="0" w:line="240" w:lineRule="auto"/>
        <w:textAlignment w:val="baseline"/>
        <w:rPr>
          <w:rFonts w:ascii="Arial" w:eastAsia="Times New Roman" w:hAnsi="Arial" w:cs="Arial"/>
          <w:color w:val="000000"/>
          <w:sz w:val="24"/>
          <w:szCs w:val="24"/>
          <w:lang w:eastAsia="et-EE"/>
        </w:rPr>
      </w:pPr>
      <w:r>
        <w:rPr>
          <w:rFonts w:ascii="Times New Roman" w:eastAsia="Times New Roman" w:hAnsi="Times New Roman" w:cs="Times New Roman"/>
          <w:color w:val="000000"/>
          <w:sz w:val="24"/>
          <w:szCs w:val="24"/>
          <w:lang w:eastAsia="et-EE"/>
        </w:rPr>
        <w:lastRenderedPageBreak/>
        <w:t>Osanike andmed,</w:t>
      </w:r>
      <w:r w:rsidR="00314386" w:rsidRPr="00314386">
        <w:rPr>
          <w:rFonts w:ascii="Times New Roman" w:eastAsia="Times New Roman" w:hAnsi="Times New Roman" w:cs="Times New Roman"/>
          <w:color w:val="000000"/>
          <w:sz w:val="24"/>
          <w:szCs w:val="24"/>
          <w:lang w:eastAsia="et-EE"/>
        </w:rPr>
        <w:t xml:space="preserve"> igaühe kohta:</w:t>
      </w:r>
    </w:p>
    <w:p w:rsidR="00314386" w:rsidRPr="00314386" w:rsidRDefault="00314386" w:rsidP="00314386">
      <w:pPr>
        <w:numPr>
          <w:ilvl w:val="0"/>
          <w:numId w:val="9"/>
        </w:numPr>
        <w:spacing w:after="0" w:line="240" w:lineRule="auto"/>
        <w:textAlignment w:val="baseline"/>
        <w:rPr>
          <w:rFonts w:ascii="Arial" w:eastAsia="Times New Roman" w:hAnsi="Arial" w:cs="Arial"/>
          <w:color w:val="000000"/>
          <w:sz w:val="24"/>
          <w:szCs w:val="24"/>
          <w:lang w:eastAsia="et-EE"/>
        </w:rPr>
      </w:pPr>
      <w:r w:rsidRPr="00314386">
        <w:rPr>
          <w:rFonts w:ascii="Times New Roman" w:eastAsia="Times New Roman" w:hAnsi="Times New Roman" w:cs="Times New Roman"/>
          <w:color w:val="000000"/>
          <w:sz w:val="24"/>
          <w:szCs w:val="24"/>
          <w:lang w:eastAsia="et-EE"/>
        </w:rPr>
        <w:t>Osanikuks olev olemasolev füüsiline või juriidiline isik (võimalus otsida isikuid);</w:t>
      </w:r>
    </w:p>
    <w:p w:rsidR="00314386" w:rsidRPr="00314386" w:rsidRDefault="00314386" w:rsidP="00314386">
      <w:pPr>
        <w:numPr>
          <w:ilvl w:val="0"/>
          <w:numId w:val="9"/>
        </w:numPr>
        <w:spacing w:after="0" w:line="240" w:lineRule="auto"/>
        <w:textAlignment w:val="baseline"/>
        <w:rPr>
          <w:rFonts w:ascii="Arial" w:eastAsia="Times New Roman" w:hAnsi="Arial" w:cs="Arial"/>
          <w:color w:val="000000"/>
          <w:sz w:val="24"/>
          <w:szCs w:val="24"/>
          <w:lang w:eastAsia="et-EE"/>
        </w:rPr>
      </w:pPr>
      <w:r w:rsidRPr="00314386">
        <w:rPr>
          <w:rFonts w:ascii="Times New Roman" w:eastAsia="Times New Roman" w:hAnsi="Times New Roman" w:cs="Times New Roman"/>
          <w:color w:val="000000"/>
          <w:sz w:val="24"/>
          <w:szCs w:val="24"/>
          <w:lang w:eastAsia="et-EE"/>
        </w:rPr>
        <w:t>Osaniku osa suurus eurodes (täisarv, vähemalt 1).</w:t>
      </w:r>
    </w:p>
    <w:p w:rsidR="00956275" w:rsidRDefault="00956275" w:rsidP="00314386">
      <w:pPr>
        <w:spacing w:after="120" w:line="240" w:lineRule="auto"/>
        <w:rPr>
          <w:rFonts w:ascii="Times New Roman" w:eastAsia="Times New Roman" w:hAnsi="Times New Roman" w:cs="Times New Roman"/>
          <w:color w:val="000000"/>
          <w:sz w:val="24"/>
          <w:szCs w:val="24"/>
          <w:lang w:eastAsia="et-EE"/>
        </w:rPr>
      </w:pPr>
    </w:p>
    <w:p w:rsidR="00314386" w:rsidRPr="00314386" w:rsidRDefault="00314386" w:rsidP="00314386">
      <w:pPr>
        <w:spacing w:after="120" w:line="240" w:lineRule="auto"/>
        <w:rPr>
          <w:rFonts w:ascii="Times New Roman" w:eastAsia="Times New Roman" w:hAnsi="Times New Roman" w:cs="Times New Roman"/>
          <w:sz w:val="24"/>
          <w:szCs w:val="24"/>
          <w:lang w:eastAsia="et-EE"/>
        </w:rPr>
      </w:pPr>
      <w:r w:rsidRPr="00314386">
        <w:rPr>
          <w:rFonts w:ascii="Times New Roman" w:eastAsia="Times New Roman" w:hAnsi="Times New Roman" w:cs="Times New Roman"/>
          <w:color w:val="000000"/>
          <w:sz w:val="24"/>
          <w:szCs w:val="24"/>
          <w:lang w:eastAsia="et-EE"/>
        </w:rPr>
        <w:t>Asutamise vormil märgitud osanikud märgitakse automaatselt asutajateks. Osanike osade suuruste summa peab olema võrdne osaühingu kogukapitali suurusega.</w:t>
      </w:r>
    </w:p>
    <w:p w:rsidR="00314386" w:rsidRPr="00314386" w:rsidRDefault="00314386" w:rsidP="00314386">
      <w:pPr>
        <w:spacing w:after="120" w:line="240" w:lineRule="auto"/>
        <w:rPr>
          <w:rFonts w:ascii="Times New Roman" w:eastAsia="Times New Roman" w:hAnsi="Times New Roman" w:cs="Times New Roman"/>
          <w:sz w:val="24"/>
          <w:szCs w:val="24"/>
          <w:lang w:eastAsia="et-EE"/>
        </w:rPr>
      </w:pPr>
      <w:r w:rsidRPr="00314386">
        <w:rPr>
          <w:rFonts w:ascii="Times New Roman" w:eastAsia="Times New Roman" w:hAnsi="Times New Roman" w:cs="Times New Roman"/>
          <w:color w:val="000000"/>
          <w:sz w:val="24"/>
          <w:szCs w:val="24"/>
          <w:lang w:eastAsia="et-EE"/>
        </w:rPr>
        <w:t xml:space="preserve">Vormil peab olema salvestamise nupp, mis õnnestumisel viib </w:t>
      </w:r>
      <w:r w:rsidRPr="00314386">
        <w:rPr>
          <w:rFonts w:ascii="Times New Roman" w:eastAsia="Times New Roman" w:hAnsi="Times New Roman" w:cs="Times New Roman"/>
          <w:i/>
          <w:iCs/>
          <w:color w:val="000000"/>
          <w:sz w:val="24"/>
          <w:szCs w:val="24"/>
          <w:lang w:eastAsia="et-EE"/>
        </w:rPr>
        <w:t>osaühingu andmete vaatele</w:t>
      </w:r>
      <w:r w:rsidRPr="00314386">
        <w:rPr>
          <w:rFonts w:ascii="Times New Roman" w:eastAsia="Times New Roman" w:hAnsi="Times New Roman" w:cs="Times New Roman"/>
          <w:color w:val="000000"/>
          <w:sz w:val="24"/>
          <w:szCs w:val="24"/>
          <w:lang w:eastAsia="et-EE"/>
        </w:rPr>
        <w:t>.</w:t>
      </w:r>
    </w:p>
    <w:p w:rsidR="00314386" w:rsidRPr="00314386" w:rsidRDefault="00314386" w:rsidP="00314386">
      <w:pPr>
        <w:spacing w:after="0" w:line="240" w:lineRule="auto"/>
        <w:rPr>
          <w:rFonts w:ascii="Times New Roman" w:eastAsia="Times New Roman" w:hAnsi="Times New Roman" w:cs="Times New Roman"/>
          <w:sz w:val="24"/>
          <w:szCs w:val="24"/>
          <w:lang w:eastAsia="et-EE"/>
        </w:rPr>
      </w:pPr>
    </w:p>
    <w:p w:rsidR="00314386" w:rsidRPr="00314386" w:rsidRDefault="00314386" w:rsidP="00314386">
      <w:pPr>
        <w:pStyle w:val="Pealkiri2"/>
      </w:pPr>
      <w:r w:rsidRPr="00314386">
        <w:t>Mittefunktsionaalsed nõuded</w:t>
      </w:r>
    </w:p>
    <w:p w:rsidR="00314386" w:rsidRPr="00314386" w:rsidRDefault="00314386" w:rsidP="00314386">
      <w:pPr>
        <w:numPr>
          <w:ilvl w:val="0"/>
          <w:numId w:val="12"/>
        </w:numPr>
        <w:spacing w:after="0" w:line="240" w:lineRule="auto"/>
        <w:textAlignment w:val="baseline"/>
        <w:rPr>
          <w:rFonts w:ascii="Times New Roman" w:eastAsia="Times New Roman" w:hAnsi="Times New Roman" w:cs="Times New Roman"/>
          <w:color w:val="000000"/>
          <w:sz w:val="24"/>
          <w:szCs w:val="24"/>
          <w:lang w:eastAsia="et-EE"/>
        </w:rPr>
      </w:pPr>
      <w:r w:rsidRPr="00314386">
        <w:rPr>
          <w:rFonts w:ascii="Times New Roman" w:eastAsia="Times New Roman" w:hAnsi="Times New Roman" w:cs="Times New Roman"/>
          <w:color w:val="000000"/>
          <w:sz w:val="24"/>
          <w:szCs w:val="24"/>
          <w:lang w:eastAsia="et-EE"/>
        </w:rPr>
        <w:t>Rakenduse paigaldamiseks vajalik tarkvara peab olema lihtsasti leitav ja tasuta alla</w:t>
      </w:r>
      <w:r w:rsidR="00956275">
        <w:rPr>
          <w:rFonts w:ascii="Times New Roman" w:eastAsia="Times New Roman" w:hAnsi="Times New Roman" w:cs="Times New Roman"/>
          <w:color w:val="000000"/>
          <w:sz w:val="24"/>
          <w:szCs w:val="24"/>
          <w:lang w:eastAsia="et-EE"/>
        </w:rPr>
        <w:t xml:space="preserve"> </w:t>
      </w:r>
      <w:r w:rsidRPr="00314386">
        <w:rPr>
          <w:rFonts w:ascii="Times New Roman" w:eastAsia="Times New Roman" w:hAnsi="Times New Roman" w:cs="Times New Roman"/>
          <w:color w:val="000000"/>
          <w:sz w:val="24"/>
          <w:szCs w:val="24"/>
          <w:lang w:eastAsia="et-EE"/>
        </w:rPr>
        <w:t>laetav;</w:t>
      </w:r>
    </w:p>
    <w:p w:rsidR="00314386" w:rsidRPr="00314386" w:rsidRDefault="00314386" w:rsidP="00314386">
      <w:pPr>
        <w:numPr>
          <w:ilvl w:val="0"/>
          <w:numId w:val="12"/>
        </w:numPr>
        <w:spacing w:after="0" w:line="240" w:lineRule="auto"/>
        <w:textAlignment w:val="baseline"/>
        <w:rPr>
          <w:rFonts w:ascii="Times New Roman" w:eastAsia="Times New Roman" w:hAnsi="Times New Roman" w:cs="Times New Roman"/>
          <w:color w:val="000000"/>
          <w:sz w:val="24"/>
          <w:szCs w:val="24"/>
          <w:lang w:eastAsia="et-EE"/>
        </w:rPr>
      </w:pPr>
      <w:r w:rsidRPr="00314386">
        <w:rPr>
          <w:rFonts w:ascii="Times New Roman" w:eastAsia="Times New Roman" w:hAnsi="Times New Roman" w:cs="Times New Roman"/>
          <w:color w:val="000000"/>
          <w:sz w:val="24"/>
          <w:szCs w:val="24"/>
          <w:lang w:eastAsia="et-EE"/>
        </w:rPr>
        <w:t xml:space="preserve">Lähtekoodiga </w:t>
      </w:r>
      <w:r w:rsidR="00956275" w:rsidRPr="00314386">
        <w:rPr>
          <w:rFonts w:ascii="Times New Roman" w:eastAsia="Times New Roman" w:hAnsi="Times New Roman" w:cs="Times New Roman"/>
          <w:color w:val="000000"/>
          <w:sz w:val="24"/>
          <w:szCs w:val="24"/>
          <w:lang w:eastAsia="et-EE"/>
        </w:rPr>
        <w:t xml:space="preserve">peab </w:t>
      </w:r>
      <w:r w:rsidRPr="00314386">
        <w:rPr>
          <w:rFonts w:ascii="Times New Roman" w:eastAsia="Times New Roman" w:hAnsi="Times New Roman" w:cs="Times New Roman"/>
          <w:color w:val="000000"/>
          <w:sz w:val="24"/>
          <w:szCs w:val="24"/>
          <w:lang w:eastAsia="et-EE"/>
        </w:rPr>
        <w:t>kaasa tulema paigaldusjuhend või skript;</w:t>
      </w:r>
    </w:p>
    <w:p w:rsidR="00724A37" w:rsidRDefault="00314386" w:rsidP="00314386">
      <w:pPr>
        <w:numPr>
          <w:ilvl w:val="0"/>
          <w:numId w:val="12"/>
        </w:numPr>
        <w:spacing w:after="120" w:line="240" w:lineRule="auto"/>
        <w:textAlignment w:val="baseline"/>
        <w:rPr>
          <w:rFonts w:ascii="Times New Roman" w:eastAsia="Times New Roman" w:hAnsi="Times New Roman" w:cs="Times New Roman"/>
          <w:color w:val="000000"/>
          <w:sz w:val="24"/>
          <w:szCs w:val="24"/>
          <w:lang w:eastAsia="et-EE"/>
        </w:rPr>
      </w:pPr>
      <w:r w:rsidRPr="00314386">
        <w:rPr>
          <w:rFonts w:ascii="Times New Roman" w:eastAsia="Times New Roman" w:hAnsi="Times New Roman" w:cs="Times New Roman"/>
          <w:color w:val="000000"/>
          <w:sz w:val="24"/>
          <w:szCs w:val="24"/>
          <w:lang w:eastAsia="et-EE"/>
        </w:rPr>
        <w:t>Algandmete baasi tekitamiseks peab olema automaatne vii</w:t>
      </w:r>
      <w:r w:rsidR="00DE34D2">
        <w:rPr>
          <w:rFonts w:ascii="Times New Roman" w:eastAsia="Times New Roman" w:hAnsi="Times New Roman" w:cs="Times New Roman"/>
          <w:color w:val="000000"/>
          <w:sz w:val="24"/>
          <w:szCs w:val="24"/>
          <w:lang w:eastAsia="et-EE"/>
        </w:rPr>
        <w:t>s (SQL skript või midagi muud).</w:t>
      </w:r>
    </w:p>
    <w:p w:rsidR="00DE34D2" w:rsidRPr="00DE34D2" w:rsidRDefault="00DE34D2" w:rsidP="00DE34D2">
      <w:pPr>
        <w:numPr>
          <w:ilvl w:val="0"/>
          <w:numId w:val="12"/>
        </w:numPr>
        <w:spacing w:after="120" w:line="240" w:lineRule="auto"/>
        <w:textAlignment w:val="baseline"/>
        <w:rPr>
          <w:rFonts w:ascii="Times New Roman" w:eastAsia="Times New Roman" w:hAnsi="Times New Roman" w:cs="Times New Roman"/>
          <w:color w:val="000000"/>
          <w:sz w:val="24"/>
          <w:szCs w:val="24"/>
          <w:lang w:eastAsia="et-EE"/>
        </w:rPr>
      </w:pPr>
      <w:r w:rsidRPr="00DE34D2">
        <w:rPr>
          <w:rFonts w:ascii="Times New Roman" w:eastAsia="Times New Roman" w:hAnsi="Times New Roman" w:cs="Times New Roman"/>
          <w:color w:val="000000"/>
          <w:sz w:val="24"/>
          <w:szCs w:val="24"/>
          <w:lang w:eastAsia="et-EE"/>
        </w:rPr>
        <w:t>Kujunduse jaoks kasutatav CSS peab asuma ülejäänud koodist eraldi failidena.  </w:t>
      </w:r>
    </w:p>
    <w:p w:rsidR="00DE34D2" w:rsidRPr="00314386" w:rsidRDefault="00DE34D2" w:rsidP="00DE34D2">
      <w:pPr>
        <w:numPr>
          <w:ilvl w:val="0"/>
          <w:numId w:val="12"/>
        </w:numPr>
        <w:spacing w:after="120" w:line="240" w:lineRule="auto"/>
        <w:textAlignment w:val="baseline"/>
        <w:rPr>
          <w:rFonts w:ascii="Times New Roman" w:eastAsia="Times New Roman" w:hAnsi="Times New Roman" w:cs="Times New Roman"/>
          <w:color w:val="000000"/>
          <w:sz w:val="24"/>
          <w:szCs w:val="24"/>
          <w:lang w:eastAsia="et-EE"/>
        </w:rPr>
      </w:pPr>
      <w:r w:rsidRPr="00DE34D2">
        <w:rPr>
          <w:rFonts w:ascii="Times New Roman" w:eastAsia="Times New Roman" w:hAnsi="Times New Roman" w:cs="Times New Roman"/>
          <w:color w:val="000000"/>
          <w:sz w:val="24"/>
          <w:szCs w:val="24"/>
          <w:lang w:eastAsia="et-EE"/>
        </w:rPr>
        <w:t>Kujundus võib olla minimaalne, aga peab demonstreerima HTML elementide ja CSS kasutamise oskust. Ilus rakendus on boonuseks, tähtsam on funktsionaalsete nõuete täitmine. </w:t>
      </w:r>
    </w:p>
    <w:p w:rsidR="00314386" w:rsidRPr="00314386" w:rsidRDefault="00314386" w:rsidP="00314386">
      <w:pPr>
        <w:pStyle w:val="Pealkiri2"/>
        <w:rPr>
          <w:sz w:val="27"/>
          <w:szCs w:val="27"/>
        </w:rPr>
      </w:pPr>
      <w:r w:rsidRPr="00314386">
        <w:t>Vabatahtlik lis</w:t>
      </w:r>
      <w:r>
        <w:t>afunktsionaalsus</w:t>
      </w:r>
    </w:p>
    <w:p w:rsidR="00314386" w:rsidRPr="00314386" w:rsidRDefault="00314386" w:rsidP="00314386">
      <w:pPr>
        <w:spacing w:after="120" w:line="240" w:lineRule="auto"/>
        <w:rPr>
          <w:rFonts w:ascii="Times New Roman" w:eastAsia="Times New Roman" w:hAnsi="Times New Roman" w:cs="Times New Roman"/>
          <w:sz w:val="24"/>
          <w:szCs w:val="24"/>
          <w:lang w:eastAsia="et-EE"/>
        </w:rPr>
      </w:pPr>
      <w:r w:rsidRPr="00314386">
        <w:rPr>
          <w:rFonts w:ascii="Times New Roman" w:eastAsia="Times New Roman" w:hAnsi="Times New Roman" w:cs="Times New Roman"/>
          <w:b/>
          <w:bCs/>
          <w:i/>
          <w:iCs/>
          <w:sz w:val="24"/>
          <w:szCs w:val="24"/>
          <w:lang w:eastAsia="et-EE"/>
        </w:rPr>
        <w:t>Osaühingu osakapitali suurendamise vorm</w:t>
      </w:r>
      <w:r w:rsidRPr="00314386">
        <w:rPr>
          <w:rFonts w:ascii="Times New Roman" w:eastAsia="Times New Roman" w:hAnsi="Times New Roman" w:cs="Times New Roman"/>
          <w:sz w:val="24"/>
          <w:szCs w:val="24"/>
          <w:lang w:eastAsia="et-EE"/>
        </w:rPr>
        <w:t xml:space="preserve"> – Antud vormil peab saama olemasolevate osanike osakapitali suurendada või lisada uut osanikku (võib teha nii, et saab mõlemat korraga teha). Selles vaates lisatud osanikku ei märgita enam asutajaks. Osaühingu kogukapitali suurus peab pärast muudatusi võrduma osanike osade suuruste summaga.</w:t>
      </w:r>
    </w:p>
    <w:p w:rsidR="00314386" w:rsidRPr="00314386" w:rsidRDefault="00314386" w:rsidP="00314386">
      <w:pPr>
        <w:spacing w:after="120" w:line="240" w:lineRule="auto"/>
        <w:rPr>
          <w:rFonts w:ascii="Times New Roman" w:eastAsia="Times New Roman" w:hAnsi="Times New Roman" w:cs="Times New Roman"/>
          <w:sz w:val="24"/>
          <w:szCs w:val="24"/>
          <w:lang w:eastAsia="et-EE"/>
        </w:rPr>
      </w:pPr>
      <w:r w:rsidRPr="00314386">
        <w:rPr>
          <w:rFonts w:ascii="Times New Roman" w:eastAsia="Times New Roman" w:hAnsi="Times New Roman" w:cs="Times New Roman"/>
          <w:sz w:val="24"/>
          <w:szCs w:val="24"/>
          <w:lang w:eastAsia="et-EE"/>
        </w:rPr>
        <w:t xml:space="preserve">Vormil peab olema salvestamise nupp, mis õnnestumisel viib tagasi </w:t>
      </w:r>
      <w:r w:rsidR="00956275">
        <w:rPr>
          <w:rFonts w:ascii="Times New Roman" w:eastAsia="Times New Roman" w:hAnsi="Times New Roman" w:cs="Times New Roman"/>
          <w:i/>
          <w:iCs/>
          <w:sz w:val="24"/>
          <w:szCs w:val="24"/>
          <w:lang w:eastAsia="et-EE"/>
        </w:rPr>
        <w:t>O</w:t>
      </w:r>
      <w:r w:rsidRPr="00314386">
        <w:rPr>
          <w:rFonts w:ascii="Times New Roman" w:eastAsia="Times New Roman" w:hAnsi="Times New Roman" w:cs="Times New Roman"/>
          <w:i/>
          <w:iCs/>
          <w:sz w:val="24"/>
          <w:szCs w:val="24"/>
          <w:lang w:eastAsia="et-EE"/>
        </w:rPr>
        <w:t>saühingu andmete vaatele</w:t>
      </w:r>
      <w:r w:rsidRPr="00314386">
        <w:rPr>
          <w:rFonts w:ascii="Times New Roman" w:eastAsia="Times New Roman" w:hAnsi="Times New Roman" w:cs="Times New Roman"/>
          <w:sz w:val="24"/>
          <w:szCs w:val="24"/>
          <w:lang w:eastAsia="et-EE"/>
        </w:rPr>
        <w:t>.</w:t>
      </w:r>
    </w:p>
    <w:p w:rsidR="00314386" w:rsidRDefault="00314386"/>
    <w:sectPr w:rsidR="00314386" w:rsidSect="00956275">
      <w:headerReference w:type="default" r:id="rId7"/>
      <w:pgSz w:w="11906" w:h="16838"/>
      <w:pgMar w:top="1417" w:right="1417" w:bottom="1417" w:left="1417"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275" w:rsidRDefault="00956275" w:rsidP="00956275">
      <w:pPr>
        <w:spacing w:after="0" w:line="240" w:lineRule="auto"/>
      </w:pPr>
      <w:r>
        <w:separator/>
      </w:r>
    </w:p>
  </w:endnote>
  <w:endnote w:type="continuationSeparator" w:id="0">
    <w:p w:rsidR="00956275" w:rsidRDefault="00956275" w:rsidP="00956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275" w:rsidRDefault="00956275" w:rsidP="00956275">
      <w:pPr>
        <w:spacing w:after="0" w:line="240" w:lineRule="auto"/>
      </w:pPr>
      <w:r>
        <w:separator/>
      </w:r>
    </w:p>
  </w:footnote>
  <w:footnote w:type="continuationSeparator" w:id="0">
    <w:p w:rsidR="00956275" w:rsidRDefault="00956275" w:rsidP="009562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D20" w:rsidRDefault="003B6D20">
    <w:pPr>
      <w:pStyle w:val="Pis"/>
    </w:pPr>
    <w:r w:rsidRPr="007E589D">
      <w:rPr>
        <w:noProof/>
        <w:lang w:eastAsia="et-EE"/>
      </w:rPr>
      <w:drawing>
        <wp:inline distT="0" distB="0" distL="0" distR="0" wp14:anchorId="719D3797" wp14:editId="376A96AA">
          <wp:extent cx="2437685" cy="752475"/>
          <wp:effectExtent l="0" t="0" r="1270" b="0"/>
          <wp:docPr id="1" name="Pilt 1" descr="V:\rik_yld\LOGOD\RIK_LOGOD_(EST,ENG)\RIK_jpg_logod\RIK_est_ho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rik_yld\LOGOD\RIK_LOGOD_(EST,ENG)\RIK_jpg_logod\RIK_est_hor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9803" cy="81795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31E1F"/>
    <w:multiLevelType w:val="multilevel"/>
    <w:tmpl w:val="74C6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D0169"/>
    <w:multiLevelType w:val="multilevel"/>
    <w:tmpl w:val="9530BC40"/>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05487"/>
    <w:multiLevelType w:val="multilevel"/>
    <w:tmpl w:val="02B6676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92A87"/>
    <w:multiLevelType w:val="multilevel"/>
    <w:tmpl w:val="4D18E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9686A"/>
    <w:multiLevelType w:val="multilevel"/>
    <w:tmpl w:val="EA42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A424A"/>
    <w:multiLevelType w:val="multilevel"/>
    <w:tmpl w:val="B17A37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331771"/>
    <w:multiLevelType w:val="multilevel"/>
    <w:tmpl w:val="F6663F9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8C288D"/>
    <w:multiLevelType w:val="multilevel"/>
    <w:tmpl w:val="E2B8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02AF2"/>
    <w:multiLevelType w:val="multilevel"/>
    <w:tmpl w:val="8152C4D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6AA16179"/>
    <w:multiLevelType w:val="multilevel"/>
    <w:tmpl w:val="47B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9D5C60"/>
    <w:multiLevelType w:val="multilevel"/>
    <w:tmpl w:val="347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lvlOverride w:ilvl="1">
      <w:lvl w:ilvl="1">
        <w:numFmt w:val="decimal"/>
        <w:lvlText w:val="%2."/>
        <w:lvlJc w:val="left"/>
      </w:lvl>
    </w:lvlOverride>
  </w:num>
  <w:num w:numId="4">
    <w:abstractNumId w:val="4"/>
  </w:num>
  <w:num w:numId="5">
    <w:abstractNumId w:val="6"/>
    <w:lvlOverride w:ilvl="1">
      <w:lvl w:ilvl="1">
        <w:numFmt w:val="decimal"/>
        <w:lvlText w:val="%2."/>
        <w:lvlJc w:val="left"/>
      </w:lvl>
    </w:lvlOverride>
  </w:num>
  <w:num w:numId="6">
    <w:abstractNumId w:val="9"/>
  </w:num>
  <w:num w:numId="7">
    <w:abstractNumId w:val="10"/>
  </w:num>
  <w:num w:numId="8">
    <w:abstractNumId w:val="0"/>
  </w:num>
  <w:num w:numId="9">
    <w:abstractNumId w:val="8"/>
  </w:num>
  <w:num w:numId="10">
    <w:abstractNumId w:val="1"/>
    <w:lvlOverride w:ilvl="1">
      <w:lvl w:ilvl="1">
        <w:numFmt w:val="decimal"/>
        <w:lvlText w:val="%2."/>
        <w:lvlJc w:val="left"/>
      </w:lvl>
    </w:lvlOverride>
  </w:num>
  <w:num w:numId="11">
    <w:abstractNumId w:val="1"/>
    <w:lvlOverride w:ilvl="1">
      <w:lvl w:ilvl="1">
        <w:numFmt w:val="decimal"/>
        <w:lvlText w:val="%2."/>
        <w:lvlJc w:val="left"/>
      </w:lvl>
    </w:lvlOverride>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386"/>
    <w:rsid w:val="00314386"/>
    <w:rsid w:val="003B6D20"/>
    <w:rsid w:val="00724A37"/>
    <w:rsid w:val="00956275"/>
    <w:rsid w:val="00DE34D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DFF6241-0BE5-4291-9A88-72E73B3B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paragraph" w:styleId="Pealkiri1">
    <w:name w:val="heading 1"/>
    <w:basedOn w:val="Normaallaad"/>
    <w:link w:val="Pealkiri1Mrk"/>
    <w:uiPriority w:val="9"/>
    <w:qFormat/>
    <w:rsid w:val="003143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t-EE"/>
    </w:rPr>
  </w:style>
  <w:style w:type="paragraph" w:styleId="Pealkiri2">
    <w:name w:val="heading 2"/>
    <w:basedOn w:val="Normaallaad"/>
    <w:link w:val="Pealkiri2Mrk"/>
    <w:uiPriority w:val="9"/>
    <w:qFormat/>
    <w:rsid w:val="00314386"/>
    <w:pPr>
      <w:spacing w:before="100" w:beforeAutospacing="1" w:after="100" w:afterAutospacing="1" w:line="240" w:lineRule="auto"/>
      <w:outlineLvl w:val="1"/>
    </w:pPr>
    <w:rPr>
      <w:rFonts w:ascii="Times New Roman" w:eastAsia="Times New Roman" w:hAnsi="Times New Roman" w:cs="Times New Roman"/>
      <w:b/>
      <w:bCs/>
      <w:sz w:val="36"/>
      <w:szCs w:val="36"/>
      <w:lang w:eastAsia="et-EE"/>
    </w:rPr>
  </w:style>
  <w:style w:type="paragraph" w:styleId="Pealkiri3">
    <w:name w:val="heading 3"/>
    <w:basedOn w:val="Normaallaad"/>
    <w:link w:val="Pealkiri3Mrk"/>
    <w:uiPriority w:val="9"/>
    <w:qFormat/>
    <w:rsid w:val="00314386"/>
    <w:pPr>
      <w:spacing w:before="100" w:beforeAutospacing="1" w:after="100" w:afterAutospacing="1" w:line="240" w:lineRule="auto"/>
      <w:outlineLvl w:val="2"/>
    </w:pPr>
    <w:rPr>
      <w:rFonts w:ascii="Times New Roman" w:eastAsia="Times New Roman" w:hAnsi="Times New Roman" w:cs="Times New Roman"/>
      <w:b/>
      <w:bCs/>
      <w:sz w:val="27"/>
      <w:szCs w:val="27"/>
      <w:lang w:eastAsia="et-EE"/>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314386"/>
    <w:rPr>
      <w:rFonts w:ascii="Times New Roman" w:eastAsia="Times New Roman" w:hAnsi="Times New Roman" w:cs="Times New Roman"/>
      <w:b/>
      <w:bCs/>
      <w:kern w:val="36"/>
      <w:sz w:val="48"/>
      <w:szCs w:val="48"/>
      <w:lang w:eastAsia="et-EE"/>
    </w:rPr>
  </w:style>
  <w:style w:type="character" w:customStyle="1" w:styleId="Pealkiri2Mrk">
    <w:name w:val="Pealkiri 2 Märk"/>
    <w:basedOn w:val="Liguvaikefont"/>
    <w:link w:val="Pealkiri2"/>
    <w:uiPriority w:val="9"/>
    <w:rsid w:val="00314386"/>
    <w:rPr>
      <w:rFonts w:ascii="Times New Roman" w:eastAsia="Times New Roman" w:hAnsi="Times New Roman" w:cs="Times New Roman"/>
      <w:b/>
      <w:bCs/>
      <w:sz w:val="36"/>
      <w:szCs w:val="36"/>
      <w:lang w:eastAsia="et-EE"/>
    </w:rPr>
  </w:style>
  <w:style w:type="character" w:customStyle="1" w:styleId="Pealkiri3Mrk">
    <w:name w:val="Pealkiri 3 Märk"/>
    <w:basedOn w:val="Liguvaikefont"/>
    <w:link w:val="Pealkiri3"/>
    <w:uiPriority w:val="9"/>
    <w:rsid w:val="00314386"/>
    <w:rPr>
      <w:rFonts w:ascii="Times New Roman" w:eastAsia="Times New Roman" w:hAnsi="Times New Roman" w:cs="Times New Roman"/>
      <w:b/>
      <w:bCs/>
      <w:sz w:val="27"/>
      <w:szCs w:val="27"/>
      <w:lang w:eastAsia="et-EE"/>
    </w:rPr>
  </w:style>
  <w:style w:type="paragraph" w:styleId="Normaallaadveeb">
    <w:name w:val="Normal (Web)"/>
    <w:basedOn w:val="Normaallaad"/>
    <w:uiPriority w:val="99"/>
    <w:semiHidden/>
    <w:unhideWhenUsed/>
    <w:rsid w:val="00314386"/>
    <w:pPr>
      <w:spacing w:before="100" w:beforeAutospacing="1" w:after="100" w:afterAutospacing="1" w:line="240" w:lineRule="auto"/>
    </w:pPr>
    <w:rPr>
      <w:rFonts w:ascii="Times New Roman" w:eastAsia="Times New Roman" w:hAnsi="Times New Roman" w:cs="Times New Roman"/>
      <w:sz w:val="24"/>
      <w:szCs w:val="24"/>
      <w:lang w:eastAsia="et-EE"/>
    </w:rPr>
  </w:style>
  <w:style w:type="paragraph" w:styleId="Kehatekst">
    <w:name w:val="Body Text"/>
    <w:basedOn w:val="Normaallaad"/>
    <w:link w:val="KehatekstMrk"/>
    <w:semiHidden/>
    <w:rsid w:val="00956275"/>
    <w:pPr>
      <w:widowControl w:val="0"/>
      <w:suppressAutoHyphens/>
      <w:spacing w:after="120" w:line="240" w:lineRule="auto"/>
    </w:pPr>
    <w:rPr>
      <w:rFonts w:ascii="Times New Roman" w:eastAsia="Arial Unicode MS" w:hAnsi="Times New Roman" w:cs="Times New Roman"/>
      <w:kern w:val="1"/>
      <w:sz w:val="24"/>
      <w:szCs w:val="24"/>
      <w:lang w:val="en-US"/>
    </w:rPr>
  </w:style>
  <w:style w:type="character" w:customStyle="1" w:styleId="KehatekstMrk">
    <w:name w:val="Kehatekst Märk"/>
    <w:basedOn w:val="Liguvaikefont"/>
    <w:link w:val="Kehatekst"/>
    <w:semiHidden/>
    <w:rsid w:val="00956275"/>
    <w:rPr>
      <w:rFonts w:ascii="Times New Roman" w:eastAsia="Arial Unicode MS" w:hAnsi="Times New Roman" w:cs="Times New Roman"/>
      <w:kern w:val="1"/>
      <w:sz w:val="24"/>
      <w:szCs w:val="24"/>
      <w:lang w:val="en-US"/>
    </w:rPr>
  </w:style>
  <w:style w:type="paragraph" w:styleId="Pis">
    <w:name w:val="header"/>
    <w:basedOn w:val="Normaallaad"/>
    <w:link w:val="PisMrk"/>
    <w:uiPriority w:val="99"/>
    <w:unhideWhenUsed/>
    <w:rsid w:val="00956275"/>
    <w:pPr>
      <w:tabs>
        <w:tab w:val="center" w:pos="4536"/>
        <w:tab w:val="right" w:pos="9072"/>
      </w:tabs>
      <w:spacing w:after="0" w:line="240" w:lineRule="auto"/>
    </w:pPr>
  </w:style>
  <w:style w:type="character" w:customStyle="1" w:styleId="PisMrk">
    <w:name w:val="Päis Märk"/>
    <w:basedOn w:val="Liguvaikefont"/>
    <w:link w:val="Pis"/>
    <w:uiPriority w:val="99"/>
    <w:rsid w:val="00956275"/>
  </w:style>
  <w:style w:type="paragraph" w:styleId="Jalus">
    <w:name w:val="footer"/>
    <w:basedOn w:val="Normaallaad"/>
    <w:link w:val="JalusMrk"/>
    <w:uiPriority w:val="99"/>
    <w:unhideWhenUsed/>
    <w:rsid w:val="00956275"/>
    <w:pPr>
      <w:tabs>
        <w:tab w:val="center" w:pos="4536"/>
        <w:tab w:val="right" w:pos="9072"/>
      </w:tabs>
      <w:spacing w:after="0" w:line="240" w:lineRule="auto"/>
    </w:pPr>
  </w:style>
  <w:style w:type="character" w:customStyle="1" w:styleId="JalusMrk">
    <w:name w:val="Jalus Märk"/>
    <w:basedOn w:val="Liguvaikefont"/>
    <w:link w:val="Jalus"/>
    <w:uiPriority w:val="99"/>
    <w:rsid w:val="00956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36786">
      <w:bodyDiv w:val="1"/>
      <w:marLeft w:val="0"/>
      <w:marRight w:val="0"/>
      <w:marTop w:val="0"/>
      <w:marBottom w:val="0"/>
      <w:divBdr>
        <w:top w:val="none" w:sz="0" w:space="0" w:color="auto"/>
        <w:left w:val="none" w:sz="0" w:space="0" w:color="auto"/>
        <w:bottom w:val="none" w:sz="0" w:space="0" w:color="auto"/>
        <w:right w:val="none" w:sz="0" w:space="0" w:color="auto"/>
      </w:divBdr>
    </w:div>
    <w:div w:id="165768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450</Words>
  <Characters>2614</Characters>
  <Application>Microsoft Office Word</Application>
  <DocSecurity>0</DocSecurity>
  <Lines>21</Lines>
  <Paragraphs>6</Paragraphs>
  <ScaleCrop>false</ScaleCrop>
  <HeadingPairs>
    <vt:vector size="2" baseType="variant">
      <vt:variant>
        <vt:lpstr>Pealkiri</vt:lpstr>
      </vt:variant>
      <vt:variant>
        <vt:i4>1</vt:i4>
      </vt:variant>
    </vt:vector>
  </HeadingPairs>
  <TitlesOfParts>
    <vt:vector size="1" baseType="lpstr">
      <vt:lpstr/>
    </vt:vector>
  </TitlesOfParts>
  <Company>Justiitsministeerium</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Aive Normak</dc:creator>
  <cp:keywords/>
  <dc:description/>
  <cp:lastModifiedBy>Aive Normak</cp:lastModifiedBy>
  <cp:revision>4</cp:revision>
  <dcterms:created xsi:type="dcterms:W3CDTF">2016-08-12T08:12:00Z</dcterms:created>
  <dcterms:modified xsi:type="dcterms:W3CDTF">2019-03-08T10:01:00Z</dcterms:modified>
</cp:coreProperties>
</file>