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D33F" w14:textId="7902ADF6" w:rsidR="00B7518B" w:rsidRDefault="006926FF">
      <w:pPr>
        <w:rPr>
          <w:lang w:val="vi-VN"/>
        </w:rPr>
      </w:pPr>
      <w:r>
        <w:t>Mô</w:t>
      </w:r>
      <w:r>
        <w:rPr>
          <w:lang w:val="vi-VN"/>
        </w:rPr>
        <w:t xml:space="preserve"> tả dữ liệu</w:t>
      </w:r>
    </w:p>
    <w:p w14:paraId="6F4BD9F7" w14:textId="5391D26F" w:rsidR="006926FF" w:rsidRDefault="006926FF" w:rsidP="006926F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Bộ dữ liệu của nhóm là bộ dữ liệu giả lập được tạo và gồm các cột như sau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7"/>
        <w:gridCol w:w="3108"/>
        <w:gridCol w:w="3801"/>
        <w:gridCol w:w="1144"/>
      </w:tblGrid>
      <w:tr w:rsidR="00DD2A7C" w14:paraId="7FE69697" w14:textId="77777777" w:rsidTr="00DD2A7C">
        <w:tc>
          <w:tcPr>
            <w:tcW w:w="577" w:type="dxa"/>
          </w:tcPr>
          <w:p w14:paraId="11E0189B" w14:textId="51E618C9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3108" w:type="dxa"/>
          </w:tcPr>
          <w:p w14:paraId="1B1BB22B" w14:textId="4A89571F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Tên cột</w:t>
            </w:r>
          </w:p>
        </w:tc>
        <w:tc>
          <w:tcPr>
            <w:tcW w:w="3801" w:type="dxa"/>
          </w:tcPr>
          <w:p w14:paraId="108EEA73" w14:textId="79C1DDF0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1144" w:type="dxa"/>
          </w:tcPr>
          <w:p w14:paraId="55C4F48D" w14:textId="1B828C9C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Kiểu dữ liệu</w:t>
            </w:r>
          </w:p>
        </w:tc>
      </w:tr>
      <w:tr w:rsidR="00DD2A7C" w14:paraId="40E2F3F4" w14:textId="77777777" w:rsidTr="00DD2A7C">
        <w:tc>
          <w:tcPr>
            <w:tcW w:w="577" w:type="dxa"/>
          </w:tcPr>
          <w:p w14:paraId="2FF3F77A" w14:textId="74E825E7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108" w:type="dxa"/>
          </w:tcPr>
          <w:p w14:paraId="4C2C2919" w14:textId="5D1CABB4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Id</w:t>
            </w:r>
          </w:p>
        </w:tc>
        <w:tc>
          <w:tcPr>
            <w:tcW w:w="3801" w:type="dxa"/>
          </w:tcPr>
          <w:p w14:paraId="553182DE" w14:textId="29E1767C" w:rsidR="00DD2A7C" w:rsidRPr="00DD2A7C" w:rsidRDefault="00DD2A7C" w:rsidP="00DD2A7C">
            <w:pPr>
              <w:rPr>
                <w:lang w:val="vi-VN"/>
              </w:rPr>
            </w:pPr>
            <w:r w:rsidRPr="00DD2A7C">
              <w:rPr>
                <w:lang w:val="vi-VN"/>
              </w:rPr>
              <w:t>Mã định danh duy nhất của mỗi bản ghi (1 → 150).</w:t>
            </w:r>
          </w:p>
        </w:tc>
        <w:tc>
          <w:tcPr>
            <w:tcW w:w="1144" w:type="dxa"/>
          </w:tcPr>
          <w:p w14:paraId="67764FDE" w14:textId="653F4D74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6AED9E7C" w14:textId="77777777" w:rsidTr="00DD2A7C">
        <w:tc>
          <w:tcPr>
            <w:tcW w:w="577" w:type="dxa"/>
          </w:tcPr>
          <w:p w14:paraId="1E79408C" w14:textId="53BDD1EC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108" w:type="dxa"/>
          </w:tcPr>
          <w:p w14:paraId="5DB5BE97" w14:textId="3D69CA0E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Job</w:t>
            </w:r>
          </w:p>
        </w:tc>
        <w:tc>
          <w:tcPr>
            <w:tcW w:w="3801" w:type="dxa"/>
          </w:tcPr>
          <w:p w14:paraId="205D96BA" w14:textId="51D873EB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t>Ngành nghề của cá nhân (VD: "IT Engineer", "Teacher", "Freelancer"…).</w:t>
            </w:r>
          </w:p>
        </w:tc>
        <w:tc>
          <w:tcPr>
            <w:tcW w:w="1144" w:type="dxa"/>
          </w:tcPr>
          <w:p w14:paraId="416C1850" w14:textId="537F28D0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String</w:t>
            </w:r>
          </w:p>
        </w:tc>
      </w:tr>
      <w:tr w:rsidR="00DD2A7C" w14:paraId="3860BAD2" w14:textId="77777777" w:rsidTr="00DD2A7C">
        <w:tc>
          <w:tcPr>
            <w:tcW w:w="577" w:type="dxa"/>
          </w:tcPr>
          <w:p w14:paraId="29CDB1B2" w14:textId="1D60286A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108" w:type="dxa"/>
          </w:tcPr>
          <w:p w14:paraId="38E5EAB1" w14:textId="2CADFCF3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income_monthly</w:t>
            </w:r>
          </w:p>
        </w:tc>
        <w:tc>
          <w:tcPr>
            <w:tcW w:w="3801" w:type="dxa"/>
          </w:tcPr>
          <w:p w14:paraId="676954A7" w14:textId="089BCCAB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Thu nhập trung bình hàng tháng (VND).</w:t>
            </w:r>
          </w:p>
        </w:tc>
        <w:tc>
          <w:tcPr>
            <w:tcW w:w="1144" w:type="dxa"/>
          </w:tcPr>
          <w:p w14:paraId="4EE16807" w14:textId="0EF9D1F2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06FAA1D6" w14:textId="77777777" w:rsidTr="00DD2A7C">
        <w:tc>
          <w:tcPr>
            <w:tcW w:w="577" w:type="dxa"/>
          </w:tcPr>
          <w:p w14:paraId="13C92AD3" w14:textId="0569D237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108" w:type="dxa"/>
          </w:tcPr>
          <w:p w14:paraId="71EBE1CD" w14:textId="5326D513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expense_monthly</w:t>
            </w:r>
          </w:p>
        </w:tc>
        <w:tc>
          <w:tcPr>
            <w:tcW w:w="3801" w:type="dxa"/>
          </w:tcPr>
          <w:p w14:paraId="01427BAC" w14:textId="37F89606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Tổng chi tiêu hàng tháng (VND).</w:t>
            </w:r>
          </w:p>
        </w:tc>
        <w:tc>
          <w:tcPr>
            <w:tcW w:w="1144" w:type="dxa"/>
          </w:tcPr>
          <w:p w14:paraId="6E8F353F" w14:textId="49CD24C9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0498A4A2" w14:textId="77777777" w:rsidTr="00DD2A7C">
        <w:tc>
          <w:tcPr>
            <w:tcW w:w="577" w:type="dxa"/>
          </w:tcPr>
          <w:p w14:paraId="6FC1B960" w14:textId="04FE580B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108" w:type="dxa"/>
          </w:tcPr>
          <w:p w14:paraId="581F35A1" w14:textId="277C89DD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debt_amount</w:t>
            </w:r>
          </w:p>
        </w:tc>
        <w:tc>
          <w:tcPr>
            <w:tcW w:w="3801" w:type="dxa"/>
          </w:tcPr>
          <w:p w14:paraId="405945BE" w14:textId="0C3BCC8E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Tổng số nợ hiện tại.</w:t>
            </w:r>
          </w:p>
        </w:tc>
        <w:tc>
          <w:tcPr>
            <w:tcW w:w="1144" w:type="dxa"/>
          </w:tcPr>
          <w:p w14:paraId="3BD56536" w14:textId="6A4DCC27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092E65A0" w14:textId="77777777" w:rsidTr="00DD2A7C">
        <w:tc>
          <w:tcPr>
            <w:tcW w:w="577" w:type="dxa"/>
          </w:tcPr>
          <w:p w14:paraId="4EB1FC77" w14:textId="1BDB9D53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3108" w:type="dxa"/>
          </w:tcPr>
          <w:p w14:paraId="2FFD7637" w14:textId="75F18CC3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late_payments_12m</w:t>
            </w:r>
          </w:p>
        </w:tc>
        <w:tc>
          <w:tcPr>
            <w:tcW w:w="3801" w:type="dxa"/>
          </w:tcPr>
          <w:p w14:paraId="29ACE20A" w14:textId="265F1B88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Số lần trả chậm trong vòng 12 tháng gần nhất.</w:t>
            </w:r>
          </w:p>
        </w:tc>
        <w:tc>
          <w:tcPr>
            <w:tcW w:w="1144" w:type="dxa"/>
          </w:tcPr>
          <w:p w14:paraId="68686D1A" w14:textId="04BBEDDD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723F3367" w14:textId="77777777" w:rsidTr="00DD2A7C">
        <w:tc>
          <w:tcPr>
            <w:tcW w:w="577" w:type="dxa"/>
          </w:tcPr>
          <w:p w14:paraId="3930653F" w14:textId="724DCA53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3108" w:type="dxa"/>
          </w:tcPr>
          <w:p w14:paraId="70AAF027" w14:textId="1D2F432A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credit_history_length_years</w:t>
            </w:r>
          </w:p>
        </w:tc>
        <w:tc>
          <w:tcPr>
            <w:tcW w:w="3801" w:type="dxa"/>
          </w:tcPr>
          <w:p w14:paraId="68CBF32A" w14:textId="25E65883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Số năm lịch sử tín dụng của cá nhân.</w:t>
            </w:r>
          </w:p>
        </w:tc>
        <w:tc>
          <w:tcPr>
            <w:tcW w:w="1144" w:type="dxa"/>
          </w:tcPr>
          <w:p w14:paraId="733C7AC8" w14:textId="37095FE4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74F739B6" w14:textId="77777777" w:rsidTr="00DD2A7C">
        <w:tc>
          <w:tcPr>
            <w:tcW w:w="577" w:type="dxa"/>
          </w:tcPr>
          <w:p w14:paraId="3A4748DA" w14:textId="38B5DE2A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3108" w:type="dxa"/>
          </w:tcPr>
          <w:p w14:paraId="35C53D92" w14:textId="10A8E434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new_credit_accounts</w:t>
            </w:r>
          </w:p>
        </w:tc>
        <w:tc>
          <w:tcPr>
            <w:tcW w:w="3801" w:type="dxa"/>
          </w:tcPr>
          <w:p w14:paraId="6AD7DA36" w14:textId="2994D50A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Số tài khoản tín dụng mới mở trong năm gần nhất.</w:t>
            </w:r>
          </w:p>
        </w:tc>
        <w:tc>
          <w:tcPr>
            <w:tcW w:w="1144" w:type="dxa"/>
          </w:tcPr>
          <w:p w14:paraId="75DB3117" w14:textId="32BDEE7B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5209D832" w14:textId="77777777" w:rsidTr="00DD2A7C">
        <w:tc>
          <w:tcPr>
            <w:tcW w:w="577" w:type="dxa"/>
          </w:tcPr>
          <w:p w14:paraId="54D71690" w14:textId="30065106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3108" w:type="dxa"/>
          </w:tcPr>
          <w:p w14:paraId="26B2D6C2" w14:textId="5BC2A23E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credit_mix</w:t>
            </w:r>
          </w:p>
        </w:tc>
        <w:tc>
          <w:tcPr>
            <w:tcW w:w="3801" w:type="dxa"/>
          </w:tcPr>
          <w:p w14:paraId="35E59543" w14:textId="6E864326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Mức độ đa dạng của các loại tín dụng cá nhân đang sở hữu.</w:t>
            </w:r>
          </w:p>
        </w:tc>
        <w:tc>
          <w:tcPr>
            <w:tcW w:w="1144" w:type="dxa"/>
          </w:tcPr>
          <w:p w14:paraId="439BFB70" w14:textId="34A59224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String</w:t>
            </w:r>
          </w:p>
        </w:tc>
      </w:tr>
      <w:tr w:rsidR="00DD2A7C" w14:paraId="175D0482" w14:textId="77777777" w:rsidTr="00DD2A7C">
        <w:tc>
          <w:tcPr>
            <w:tcW w:w="577" w:type="dxa"/>
          </w:tcPr>
          <w:p w14:paraId="67A78793" w14:textId="53F85B08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3108" w:type="dxa"/>
          </w:tcPr>
          <w:p w14:paraId="77F08EC0" w14:textId="5A897DAF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income_expense_ratio</w:t>
            </w:r>
          </w:p>
        </w:tc>
        <w:tc>
          <w:tcPr>
            <w:tcW w:w="3801" w:type="dxa"/>
          </w:tcPr>
          <w:p w14:paraId="62A155A8" w14:textId="3759A5EE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Tỷ lệ thu nhập so với chi tiêu.</w:t>
            </w:r>
          </w:p>
        </w:tc>
        <w:tc>
          <w:tcPr>
            <w:tcW w:w="1144" w:type="dxa"/>
          </w:tcPr>
          <w:p w14:paraId="625FFC40" w14:textId="4EF0EACA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</w:tr>
      <w:tr w:rsidR="00DD2A7C" w14:paraId="383AE8AE" w14:textId="77777777" w:rsidTr="00DD2A7C">
        <w:tc>
          <w:tcPr>
            <w:tcW w:w="577" w:type="dxa"/>
          </w:tcPr>
          <w:p w14:paraId="73411FCE" w14:textId="767D8989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3108" w:type="dxa"/>
          </w:tcPr>
          <w:p w14:paraId="03A67902" w14:textId="21090CEA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debt_ratio</w:t>
            </w:r>
          </w:p>
        </w:tc>
        <w:tc>
          <w:tcPr>
            <w:tcW w:w="3801" w:type="dxa"/>
          </w:tcPr>
          <w:p w14:paraId="247D070A" w14:textId="3D7964EE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Tỷ lệ nợ so với thu nhập hàng tháng.</w:t>
            </w:r>
          </w:p>
        </w:tc>
        <w:tc>
          <w:tcPr>
            <w:tcW w:w="1144" w:type="dxa"/>
          </w:tcPr>
          <w:p w14:paraId="6B83BEC8" w14:textId="0111D9F9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</w:tr>
      <w:tr w:rsidR="00DD2A7C" w14:paraId="09AE1893" w14:textId="77777777" w:rsidTr="00DD2A7C">
        <w:tc>
          <w:tcPr>
            <w:tcW w:w="577" w:type="dxa"/>
          </w:tcPr>
          <w:p w14:paraId="30FCE14B" w14:textId="4C18AB5D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3108" w:type="dxa"/>
          </w:tcPr>
          <w:p w14:paraId="07DC2F5E" w14:textId="246E27E2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credit_score</w:t>
            </w:r>
          </w:p>
        </w:tc>
        <w:tc>
          <w:tcPr>
            <w:tcW w:w="3801" w:type="dxa"/>
          </w:tcPr>
          <w:p w14:paraId="2511D19D" w14:textId="297F9998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Điểm tín dụng mô phỏng theo thang điểm FICO.</w:t>
            </w:r>
          </w:p>
        </w:tc>
        <w:tc>
          <w:tcPr>
            <w:tcW w:w="1144" w:type="dxa"/>
          </w:tcPr>
          <w:p w14:paraId="37A32ACF" w14:textId="55A6AEE2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</w:tr>
      <w:tr w:rsidR="00DD2A7C" w14:paraId="5E8C6B7D" w14:textId="77777777" w:rsidTr="00DD2A7C">
        <w:tc>
          <w:tcPr>
            <w:tcW w:w="577" w:type="dxa"/>
          </w:tcPr>
          <w:p w14:paraId="0CB08F81" w14:textId="14385C6C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3108" w:type="dxa"/>
          </w:tcPr>
          <w:p w14:paraId="0D520A11" w14:textId="705BCC11" w:rsidR="00DD2A7C" w:rsidRPr="006926FF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6926FF">
              <w:rPr>
                <w:lang w:val="vi-VN"/>
              </w:rPr>
              <w:t>credit_score_class</w:t>
            </w:r>
          </w:p>
        </w:tc>
        <w:tc>
          <w:tcPr>
            <w:tcW w:w="3801" w:type="dxa"/>
          </w:tcPr>
          <w:p w14:paraId="1F58F68F" w14:textId="4DC93E03" w:rsidR="00DD2A7C" w:rsidRP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 w:rsidRPr="00DD2A7C">
              <w:rPr>
                <w:lang w:val="vi-VN"/>
              </w:rPr>
              <w:t>Nhãn phân loại điểm tín dụng.</w:t>
            </w:r>
          </w:p>
        </w:tc>
        <w:tc>
          <w:tcPr>
            <w:tcW w:w="1144" w:type="dxa"/>
          </w:tcPr>
          <w:p w14:paraId="32F79142" w14:textId="5FC3BE2C" w:rsidR="00DD2A7C" w:rsidRDefault="00DD2A7C" w:rsidP="006926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String</w:t>
            </w:r>
          </w:p>
        </w:tc>
      </w:tr>
    </w:tbl>
    <w:p w14:paraId="4806D2F3" w14:textId="158909C8" w:rsidR="006926FF" w:rsidRPr="006926FF" w:rsidRDefault="006926FF" w:rsidP="006926FF">
      <w:pPr>
        <w:rPr>
          <w:lang w:val="vi-VN"/>
        </w:rPr>
      </w:pPr>
    </w:p>
    <w:sectPr w:rsidR="006926FF" w:rsidRPr="00692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1FF8"/>
    <w:multiLevelType w:val="hybridMultilevel"/>
    <w:tmpl w:val="AABC5874"/>
    <w:lvl w:ilvl="0" w:tplc="0DC8FF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E3643"/>
    <w:multiLevelType w:val="hybridMultilevel"/>
    <w:tmpl w:val="3A74C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94744">
    <w:abstractNumId w:val="0"/>
  </w:num>
  <w:num w:numId="2" w16cid:durableId="169465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8B"/>
    <w:rsid w:val="002E2B4D"/>
    <w:rsid w:val="006926FF"/>
    <w:rsid w:val="00B7518B"/>
    <w:rsid w:val="00D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E0D4"/>
  <w15:chartTrackingRefBased/>
  <w15:docId w15:val="{661C3C8F-2911-4057-B429-F2C2F62E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Văn Duy</dc:creator>
  <cp:keywords/>
  <dc:description/>
  <cp:lastModifiedBy>Lương Văn Duy</cp:lastModifiedBy>
  <cp:revision>3</cp:revision>
  <dcterms:created xsi:type="dcterms:W3CDTF">2025-12-08T14:50:00Z</dcterms:created>
  <dcterms:modified xsi:type="dcterms:W3CDTF">2025-12-08T15:10:00Z</dcterms:modified>
</cp:coreProperties>
</file>