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AB5E" w14:textId="778ECD82" w:rsidR="007736CE" w:rsidRPr="002C3A90" w:rsidRDefault="006C28EA" w:rsidP="002C3A90">
      <w:pPr>
        <w:jc w:val="center"/>
        <w:rPr>
          <w:sz w:val="28"/>
          <w:szCs w:val="28"/>
        </w:rPr>
      </w:pPr>
      <w:r w:rsidRPr="002C3A90">
        <w:rPr>
          <w:sz w:val="28"/>
          <w:szCs w:val="28"/>
        </w:rPr>
        <w:t>Hardware/Software Codesign Midterm 2 Lab Test</w:t>
      </w:r>
      <w:r w:rsidR="002C3A90" w:rsidRPr="002C3A90">
        <w:rPr>
          <w:sz w:val="28"/>
          <w:szCs w:val="28"/>
        </w:rPr>
        <w:t xml:space="preserve"> </w:t>
      </w:r>
      <w:r w:rsidR="006D6B42">
        <w:rPr>
          <w:sz w:val="28"/>
          <w:szCs w:val="28"/>
        </w:rPr>
        <w:t>– Lauro Cabral</w:t>
      </w:r>
      <w:bookmarkStart w:id="0" w:name="_GoBack"/>
      <w:bookmarkEnd w:id="0"/>
    </w:p>
    <w:p w14:paraId="624EC5CE" w14:textId="77777777" w:rsidR="009F0520" w:rsidRPr="009F0520" w:rsidRDefault="009F0520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F0520">
        <w:rPr>
          <w:sz w:val="24"/>
          <w:szCs w:val="24"/>
        </w:rPr>
        <w:t>Software source code: midterm2.c</w:t>
      </w:r>
    </w:p>
    <w:p w14:paraId="03076BEC" w14:textId="77777777" w:rsidR="009F0520" w:rsidRDefault="009F0520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F0520">
        <w:rPr>
          <w:sz w:val="24"/>
          <w:szCs w:val="24"/>
        </w:rPr>
        <w:t xml:space="preserve">Hardware source code: </w:t>
      </w:r>
      <w:proofErr w:type="spellStart"/>
      <w:r w:rsidR="00563C18">
        <w:rPr>
          <w:sz w:val="24"/>
          <w:szCs w:val="24"/>
        </w:rPr>
        <w:t>user_gpio</w:t>
      </w:r>
      <w:r w:rsidR="00D04734">
        <w:rPr>
          <w:sz w:val="24"/>
          <w:szCs w:val="24"/>
        </w:rPr>
        <w:t>_ip</w:t>
      </w:r>
      <w:proofErr w:type="spellEnd"/>
      <w:r w:rsidR="00D04734">
        <w:rPr>
          <w:sz w:val="24"/>
          <w:szCs w:val="24"/>
        </w:rPr>
        <w:t xml:space="preserve"> </w:t>
      </w:r>
      <w:r w:rsidRPr="009F0520">
        <w:rPr>
          <w:sz w:val="24"/>
          <w:szCs w:val="24"/>
        </w:rPr>
        <w:t>_</w:t>
      </w:r>
      <w:proofErr w:type="spellStart"/>
      <w:r w:rsidRPr="009F0520">
        <w:rPr>
          <w:sz w:val="24"/>
          <w:szCs w:val="24"/>
        </w:rPr>
        <w:t>user_logic.v</w:t>
      </w:r>
      <w:proofErr w:type="spellEnd"/>
      <w:r w:rsidR="006B1FC3">
        <w:rPr>
          <w:sz w:val="24"/>
          <w:szCs w:val="24"/>
        </w:rPr>
        <w:t xml:space="preserve">. For extra challenge: include all three HDL files for your custom IP. </w:t>
      </w:r>
    </w:p>
    <w:p w14:paraId="4EC3E86B" w14:textId="6C9241C4" w:rsidR="008C1734" w:rsidRDefault="008C1734" w:rsidP="008C1734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Block diagram (screenshot is ok)</w:t>
      </w:r>
    </w:p>
    <w:p w14:paraId="41F1F237" w14:textId="62D09147" w:rsidR="00121E8E" w:rsidRPr="008C1734" w:rsidRDefault="00121E8E" w:rsidP="00664D0E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8C3819" wp14:editId="65EF8146">
            <wp:extent cx="4942312" cy="24537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58" cy="24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26BE" w14:textId="77777777" w:rsidR="00C83AC3" w:rsidRPr="009F0520" w:rsidRDefault="00C83AC3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sz w:val="24"/>
          <w:szCs w:val="24"/>
        </w:rPr>
      </w:pPr>
      <w:r w:rsidRPr="009F0520">
        <w:rPr>
          <w:sz w:val="24"/>
          <w:szCs w:val="24"/>
        </w:rPr>
        <w:t>Answer the following questions:</w:t>
      </w:r>
    </w:p>
    <w:p w14:paraId="4FB317A5" w14:textId="201511E0" w:rsidR="00502A84" w:rsidRDefault="00502A84" w:rsidP="00502A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cs="Times New Roman"/>
          <w:sz w:val="24"/>
          <w:szCs w:val="24"/>
        </w:rPr>
        <w:t xml:space="preserve">Specify the location(s) for the DDR3 Controller and DDR3 memory: inside </w:t>
      </w:r>
      <w:hyperlink r:id="rId6" w:tgtFrame="_blank" w:history="1">
        <w:r w:rsidRPr="006F4241">
          <w:rPr>
            <w:rFonts w:eastAsia="Times New Roman" w:cs="Times New Roman"/>
            <w:sz w:val="24"/>
            <w:szCs w:val="24"/>
          </w:rPr>
          <w:t>Xilinx Zynq-7000 (XC7Z010-1CLG400C)</w:t>
        </w:r>
      </w:hyperlink>
      <w:r w:rsidRPr="006F4241">
        <w:rPr>
          <w:rFonts w:eastAsia="Times New Roman" w:cs="Times New Roman"/>
          <w:sz w:val="24"/>
          <w:szCs w:val="24"/>
        </w:rPr>
        <w:t xml:space="preserve"> or outside? If inside, specify if it is a hard core or soft cores and where does it locate in XC7Z010-1CLG400C: in PS or PL.</w:t>
      </w:r>
    </w:p>
    <w:p w14:paraId="4AF6F2A5" w14:textId="77777777" w:rsidR="006C7AA7" w:rsidRPr="003E6DD7" w:rsidRDefault="006C7AA7" w:rsidP="006C7AA7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30"/>
          <w:lang w:eastAsia="en-US"/>
        </w:rPr>
      </w:pPr>
      <w:r w:rsidRPr="003E6DD7">
        <w:rPr>
          <w:rFonts w:ascii="Calibri" w:eastAsia="Times New Roman" w:hAnsi="Calibri" w:cs="Calibri"/>
          <w:b/>
          <w:sz w:val="24"/>
          <w:szCs w:val="30"/>
          <w:lang w:eastAsia="en-US"/>
        </w:rPr>
        <w:t>DDR3 Controller inside Zynq PS, hard core.</w:t>
      </w:r>
    </w:p>
    <w:p w14:paraId="7EC78259" w14:textId="77777777" w:rsidR="006C7AA7" w:rsidRPr="003E6DD7" w:rsidRDefault="006C7AA7" w:rsidP="006C7AA7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30"/>
          <w:lang w:eastAsia="en-US"/>
        </w:rPr>
      </w:pPr>
      <w:r w:rsidRPr="003E6DD7">
        <w:rPr>
          <w:rFonts w:ascii="Calibri" w:eastAsia="Times New Roman" w:hAnsi="Calibri" w:cs="Calibri"/>
          <w:b/>
          <w:sz w:val="24"/>
          <w:szCs w:val="30"/>
          <w:lang w:eastAsia="en-US"/>
        </w:rPr>
        <w:t>DDR3 Memory outside Zynq</w:t>
      </w:r>
    </w:p>
    <w:p w14:paraId="635B91D8" w14:textId="77777777" w:rsidR="006C7AA7" w:rsidRPr="006F4241" w:rsidRDefault="006C7AA7" w:rsidP="005F4466">
      <w:pPr>
        <w:shd w:val="clear" w:color="auto" w:fill="FFFFFF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14:paraId="249EFFDE" w14:textId="179A17F3" w:rsidR="00502A84" w:rsidRDefault="00502A84" w:rsidP="00502A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cs="Times New Roman"/>
          <w:sz w:val="24"/>
          <w:szCs w:val="24"/>
        </w:rPr>
        <w:t xml:space="preserve">Specify the location(s) for the </w:t>
      </w:r>
      <w:proofErr w:type="spellStart"/>
      <w:r w:rsidR="00563C18">
        <w:rPr>
          <w:sz w:val="24"/>
          <w:szCs w:val="24"/>
        </w:rPr>
        <w:t>user_gpio</w:t>
      </w:r>
      <w:proofErr w:type="spellEnd"/>
      <w:r w:rsidR="00563C18" w:rsidRPr="006F4241">
        <w:rPr>
          <w:rFonts w:cs="Times New Roman"/>
          <w:sz w:val="24"/>
          <w:szCs w:val="24"/>
        </w:rPr>
        <w:t xml:space="preserve"> </w:t>
      </w:r>
      <w:r w:rsidRPr="006F4241">
        <w:rPr>
          <w:rFonts w:cs="Times New Roman"/>
          <w:sz w:val="24"/>
          <w:szCs w:val="24"/>
        </w:rPr>
        <w:t>_</w:t>
      </w:r>
      <w:proofErr w:type="spellStart"/>
      <w:r w:rsidRPr="006F4241">
        <w:rPr>
          <w:rFonts w:cs="Times New Roman"/>
          <w:sz w:val="24"/>
          <w:szCs w:val="24"/>
        </w:rPr>
        <w:t>ip</w:t>
      </w:r>
      <w:proofErr w:type="spellEnd"/>
      <w:r w:rsidRPr="006F4241">
        <w:rPr>
          <w:rFonts w:cs="Times New Roman"/>
          <w:sz w:val="24"/>
          <w:szCs w:val="24"/>
        </w:rPr>
        <w:t xml:space="preserve"> instance: inside </w:t>
      </w:r>
      <w:hyperlink r:id="rId7" w:tgtFrame="_blank" w:history="1">
        <w:r w:rsidRPr="006F4241">
          <w:rPr>
            <w:rFonts w:eastAsia="Times New Roman" w:cs="Times New Roman"/>
            <w:sz w:val="24"/>
            <w:szCs w:val="24"/>
          </w:rPr>
          <w:t>Xilinx Zynq-7000 (XC7Z010-1CLG400C)</w:t>
        </w:r>
      </w:hyperlink>
      <w:r w:rsidRPr="006F4241">
        <w:rPr>
          <w:rFonts w:eastAsia="Times New Roman" w:cs="Times New Roman"/>
          <w:sz w:val="24"/>
          <w:szCs w:val="24"/>
        </w:rPr>
        <w:t xml:space="preserve"> or outside? If inside, specify if it is a hard core or soft cores and where does it locate in XC7Z010-1CLG400C: in PS or PL.</w:t>
      </w:r>
    </w:p>
    <w:p w14:paraId="3C4BBE82" w14:textId="77777777" w:rsidR="00863AAC" w:rsidRPr="00863AAC" w:rsidRDefault="00863AAC" w:rsidP="00630A43">
      <w:pPr>
        <w:pStyle w:val="ListParagraph"/>
        <w:shd w:val="clear" w:color="auto" w:fill="FFFFFF"/>
        <w:spacing w:after="0" w:line="240" w:lineRule="auto"/>
        <w:rPr>
          <w:rFonts w:cstheme="minorHAnsi"/>
          <w:b/>
          <w:sz w:val="24"/>
          <w:szCs w:val="30"/>
          <w:shd w:val="clear" w:color="auto" w:fill="FFFFFF"/>
        </w:rPr>
      </w:pPr>
      <w:r w:rsidRPr="00863AAC">
        <w:rPr>
          <w:rFonts w:cstheme="minorHAnsi"/>
          <w:b/>
          <w:sz w:val="24"/>
          <w:szCs w:val="30"/>
          <w:shd w:val="clear" w:color="auto" w:fill="FFFFFF"/>
        </w:rPr>
        <w:t>Both inside Zynq PL, soft core</w:t>
      </w:r>
    </w:p>
    <w:p w14:paraId="0D95863E" w14:textId="77777777" w:rsidR="00863AAC" w:rsidRPr="006F4241" w:rsidRDefault="00863AAC" w:rsidP="00630A43">
      <w:pPr>
        <w:shd w:val="clear" w:color="auto" w:fill="FFFFFF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14:paraId="02CAA2D9" w14:textId="439D8ABB" w:rsidR="00502A84" w:rsidRDefault="00502A84" w:rsidP="000D29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eastAsia="Times New Roman" w:cs="Times New Roman"/>
          <w:sz w:val="24"/>
          <w:szCs w:val="24"/>
        </w:rPr>
        <w:t>List all the external peripherals in the embed</w:t>
      </w:r>
      <w:r w:rsidR="0083214E" w:rsidRPr="006F4241">
        <w:rPr>
          <w:rFonts w:eastAsia="Times New Roman" w:cs="Times New Roman"/>
          <w:sz w:val="24"/>
          <w:szCs w:val="24"/>
        </w:rPr>
        <w:t>ded system you build in this project</w:t>
      </w:r>
      <w:r w:rsidRPr="006F4241">
        <w:rPr>
          <w:rFonts w:eastAsia="Times New Roman" w:cs="Times New Roman"/>
          <w:sz w:val="24"/>
          <w:szCs w:val="24"/>
        </w:rPr>
        <w:t>.</w:t>
      </w:r>
    </w:p>
    <w:p w14:paraId="639472EA" w14:textId="723CA4D9" w:rsidR="00BA0E6E" w:rsidRPr="00D1521B" w:rsidRDefault="00BA0E6E" w:rsidP="008D0685">
      <w:pPr>
        <w:pStyle w:val="ListParagraph"/>
        <w:spacing w:after="0" w:line="240" w:lineRule="auto"/>
        <w:rPr>
          <w:rFonts w:eastAsia="Times New Roman" w:cstheme="minorHAnsi"/>
          <w:b/>
          <w:color w:val="353535"/>
          <w:sz w:val="24"/>
          <w:szCs w:val="30"/>
          <w:lang w:eastAsia="en-US"/>
        </w:rPr>
      </w:pPr>
      <w:proofErr w:type="gramStart"/>
      <w:r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>L</w:t>
      </w:r>
      <w:r w:rsidR="005324C5">
        <w:rPr>
          <w:rFonts w:eastAsia="Times New Roman" w:cstheme="minorHAnsi"/>
          <w:b/>
          <w:color w:val="353535"/>
          <w:sz w:val="24"/>
          <w:szCs w:val="30"/>
          <w:lang w:eastAsia="en-US"/>
        </w:rPr>
        <w:t>ED</w:t>
      </w:r>
      <w:r w:rsidR="002071F5">
        <w:rPr>
          <w:rFonts w:eastAsia="Times New Roman" w:cstheme="minorHAnsi"/>
          <w:b/>
          <w:color w:val="353535"/>
          <w:sz w:val="24"/>
          <w:szCs w:val="30"/>
          <w:lang w:eastAsia="en-US"/>
        </w:rPr>
        <w:t>’</w:t>
      </w:r>
      <w:r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>s ,</w:t>
      </w:r>
      <w:proofErr w:type="gramEnd"/>
      <w:r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 xml:space="preserve"> dip switches</w:t>
      </w:r>
    </w:p>
    <w:p w14:paraId="0DDFF3B1" w14:textId="77777777" w:rsidR="00BA0E6E" w:rsidRPr="000D2972" w:rsidRDefault="00BA0E6E" w:rsidP="00BA0E6E">
      <w:pPr>
        <w:shd w:val="clear" w:color="auto" w:fill="FFFFFF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sectPr w:rsidR="00BA0E6E" w:rsidRPr="000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F5F1A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128C0"/>
    <w:multiLevelType w:val="hybridMultilevel"/>
    <w:tmpl w:val="F8D0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392B"/>
    <w:multiLevelType w:val="multilevel"/>
    <w:tmpl w:val="B24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3014D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A"/>
    <w:rsid w:val="0008145D"/>
    <w:rsid w:val="000A529B"/>
    <w:rsid w:val="000C670E"/>
    <w:rsid w:val="000D2972"/>
    <w:rsid w:val="00121E8E"/>
    <w:rsid w:val="001F4872"/>
    <w:rsid w:val="002071F5"/>
    <w:rsid w:val="00235FBE"/>
    <w:rsid w:val="0024133B"/>
    <w:rsid w:val="00244E36"/>
    <w:rsid w:val="002C3A90"/>
    <w:rsid w:val="003B1CA2"/>
    <w:rsid w:val="004870F5"/>
    <w:rsid w:val="004B6B4D"/>
    <w:rsid w:val="004D5CDF"/>
    <w:rsid w:val="00502A84"/>
    <w:rsid w:val="005324C5"/>
    <w:rsid w:val="00544E63"/>
    <w:rsid w:val="00563C18"/>
    <w:rsid w:val="005B313F"/>
    <w:rsid w:val="005D4675"/>
    <w:rsid w:val="005F4466"/>
    <w:rsid w:val="00630A43"/>
    <w:rsid w:val="00663E21"/>
    <w:rsid w:val="00664D0E"/>
    <w:rsid w:val="006B1FC3"/>
    <w:rsid w:val="006C28EA"/>
    <w:rsid w:val="006C7AA7"/>
    <w:rsid w:val="006D6B42"/>
    <w:rsid w:val="006F4241"/>
    <w:rsid w:val="00732F81"/>
    <w:rsid w:val="007736CE"/>
    <w:rsid w:val="007F6FA8"/>
    <w:rsid w:val="0083214E"/>
    <w:rsid w:val="00863AAC"/>
    <w:rsid w:val="008A72F2"/>
    <w:rsid w:val="008C1734"/>
    <w:rsid w:val="008D0685"/>
    <w:rsid w:val="00931A3F"/>
    <w:rsid w:val="009C4E2C"/>
    <w:rsid w:val="009F0520"/>
    <w:rsid w:val="00A83DD0"/>
    <w:rsid w:val="00AB1D7E"/>
    <w:rsid w:val="00AD3485"/>
    <w:rsid w:val="00AF3DB0"/>
    <w:rsid w:val="00BA0E6E"/>
    <w:rsid w:val="00BB15E1"/>
    <w:rsid w:val="00C83AC3"/>
    <w:rsid w:val="00CB25CF"/>
    <w:rsid w:val="00D04734"/>
    <w:rsid w:val="00E128F2"/>
    <w:rsid w:val="00E45934"/>
    <w:rsid w:val="00E72DFD"/>
    <w:rsid w:val="00F625BA"/>
    <w:rsid w:val="00F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93BD"/>
  <w15:docId w15:val="{644880D4-4717-4EC8-940C-0E1FC9F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ilinx.com/products/silicon-devices/soc/zynq-7000/silicon-dev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products/silicon-devices/soc/zynq-7000/silicon-device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Lauro Cabral</cp:lastModifiedBy>
  <cp:revision>2</cp:revision>
  <dcterms:created xsi:type="dcterms:W3CDTF">2019-03-28T17:55:00Z</dcterms:created>
  <dcterms:modified xsi:type="dcterms:W3CDTF">2019-03-28T17:55:00Z</dcterms:modified>
</cp:coreProperties>
</file>