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830" w:type="dxa"/>
        <w:tblInd w:w="-471" w:type="dxa"/>
        <w:tblLook w:val="04A0" w:firstRow="1" w:lastRow="0" w:firstColumn="1" w:lastColumn="0" w:noHBand="0" w:noVBand="1"/>
      </w:tblPr>
      <w:tblGrid>
        <w:gridCol w:w="1072"/>
        <w:gridCol w:w="1482"/>
        <w:gridCol w:w="6237"/>
        <w:gridCol w:w="39"/>
      </w:tblGrid>
      <w:tr w:rsidR="00C9439C" w14:paraId="500BDDB0" w14:textId="77777777" w:rsidTr="00EF1A09">
        <w:trPr>
          <w:gridAfter w:val="1"/>
          <w:wAfter w:w="39" w:type="dxa"/>
          <w:trHeight w:val="571"/>
        </w:trPr>
        <w:tc>
          <w:tcPr>
            <w:tcW w:w="2554" w:type="dxa"/>
            <w:gridSpan w:val="2"/>
          </w:tcPr>
          <w:p w14:paraId="2AC3D2E6" w14:textId="77777777" w:rsidR="00C9439C" w:rsidRPr="00C9439C" w:rsidRDefault="00C9439C" w:rsidP="00C9439C">
            <w:pPr>
              <w:tabs>
                <w:tab w:val="center" w:pos="2247"/>
              </w:tabs>
              <w:spacing w:line="276" w:lineRule="auto"/>
            </w:pPr>
            <w:r w:rsidRPr="00C9439C">
              <w:t>Usuário</w:t>
            </w:r>
          </w:p>
        </w:tc>
        <w:tc>
          <w:tcPr>
            <w:tcW w:w="6237" w:type="dxa"/>
          </w:tcPr>
          <w:p w14:paraId="357E799A" w14:textId="77777777" w:rsidR="00C9439C" w:rsidRDefault="00C9439C">
            <w:r>
              <w:t>Descrição</w:t>
            </w:r>
          </w:p>
        </w:tc>
      </w:tr>
      <w:tr w:rsidR="00C9439C" w14:paraId="41DCB77E" w14:textId="77777777" w:rsidTr="00EF1A09">
        <w:trPr>
          <w:gridAfter w:val="1"/>
          <w:wAfter w:w="39" w:type="dxa"/>
          <w:trHeight w:val="791"/>
        </w:trPr>
        <w:tc>
          <w:tcPr>
            <w:tcW w:w="2554" w:type="dxa"/>
            <w:gridSpan w:val="2"/>
          </w:tcPr>
          <w:p w14:paraId="7244937C" w14:textId="77777777" w:rsidR="00C9439C" w:rsidRPr="00C9439C" w:rsidRDefault="001620C3">
            <w:r>
              <w:t>Secretaria</w:t>
            </w:r>
          </w:p>
        </w:tc>
        <w:tc>
          <w:tcPr>
            <w:tcW w:w="6237" w:type="dxa"/>
          </w:tcPr>
          <w:p w14:paraId="4BDAE120" w14:textId="15AC83EB" w:rsidR="00C9439C" w:rsidRDefault="001620C3">
            <w:r>
              <w:t xml:space="preserve">Usará o Sistema </w:t>
            </w:r>
            <w:r w:rsidR="00F46E4C">
              <w:t>JWL</w:t>
            </w:r>
            <w:r>
              <w:t>, para:</w:t>
            </w:r>
          </w:p>
          <w:p w14:paraId="26FB63D1" w14:textId="77777777" w:rsidR="001620C3" w:rsidRDefault="001620C3" w:rsidP="001620C3">
            <w:pPr>
              <w:pStyle w:val="PargrafodaLista"/>
              <w:numPr>
                <w:ilvl w:val="0"/>
                <w:numId w:val="1"/>
              </w:numPr>
            </w:pPr>
            <w:r>
              <w:t>Marcar Consultas que são feitas por telefones ou e-mail.</w:t>
            </w:r>
          </w:p>
          <w:p w14:paraId="1530FE94" w14:textId="4603CFA4" w:rsidR="001620C3" w:rsidRDefault="001620C3" w:rsidP="001620C3">
            <w:pPr>
              <w:pStyle w:val="PargrafodaLista"/>
              <w:numPr>
                <w:ilvl w:val="0"/>
                <w:numId w:val="1"/>
              </w:numPr>
            </w:pPr>
            <w:r>
              <w:t>Verifica</w:t>
            </w:r>
            <w:r w:rsidR="00517766">
              <w:t>r</w:t>
            </w:r>
            <w:bookmarkStart w:id="0" w:name="_GoBack"/>
            <w:bookmarkEnd w:id="0"/>
            <w:r>
              <w:t xml:space="preserve"> Disponibilidade de datas e Horários</w:t>
            </w:r>
          </w:p>
          <w:p w14:paraId="13A32958" w14:textId="77777777" w:rsidR="001620C3" w:rsidRDefault="001620C3" w:rsidP="001620C3">
            <w:pPr>
              <w:pStyle w:val="PargrafodaLista"/>
              <w:numPr>
                <w:ilvl w:val="0"/>
                <w:numId w:val="1"/>
              </w:num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elabora os documentos, como relatórios e afins</w:t>
            </w:r>
          </w:p>
          <w:p w14:paraId="7575C392" w14:textId="77777777" w:rsidR="001620C3" w:rsidRDefault="001620C3" w:rsidP="001620C3">
            <w:pPr>
              <w:pStyle w:val="PargrafodaLista"/>
            </w:pPr>
          </w:p>
        </w:tc>
      </w:tr>
      <w:tr w:rsidR="00C9439C" w14:paraId="6A921040" w14:textId="77777777" w:rsidTr="00EF1A09">
        <w:trPr>
          <w:trHeight w:val="1318"/>
        </w:trPr>
        <w:tc>
          <w:tcPr>
            <w:tcW w:w="1072" w:type="dxa"/>
          </w:tcPr>
          <w:p w14:paraId="4B783590" w14:textId="77777777" w:rsidR="00C9439C" w:rsidRPr="00C9439C" w:rsidRDefault="001620C3">
            <w:r>
              <w:t>médicos</w:t>
            </w:r>
          </w:p>
        </w:tc>
        <w:tc>
          <w:tcPr>
            <w:tcW w:w="7758" w:type="dxa"/>
            <w:gridSpan w:val="3"/>
          </w:tcPr>
          <w:p w14:paraId="5DABB884" w14:textId="3499F88B" w:rsidR="00E6336D" w:rsidRDefault="00E6336D" w:rsidP="00E6336D">
            <w:r>
              <w:t xml:space="preserve">Usará o Sistema </w:t>
            </w:r>
            <w:r w:rsidR="00F46E4C">
              <w:t>JWL</w:t>
            </w:r>
            <w:r>
              <w:t>, para:</w:t>
            </w:r>
          </w:p>
          <w:p w14:paraId="1FD28CAD" w14:textId="77777777" w:rsidR="00E26921" w:rsidRDefault="00E26921" w:rsidP="00E26921">
            <w:pPr>
              <w:pStyle w:val="PargrafodaLista"/>
              <w:numPr>
                <w:ilvl w:val="0"/>
                <w:numId w:val="2"/>
              </w:numPr>
            </w:pPr>
            <w:r>
              <w:t xml:space="preserve">Prescrever receitas para </w:t>
            </w:r>
            <w:r w:rsidRPr="00E6336D">
              <w:t>prevenção e o tratamento de doenças</w:t>
            </w:r>
          </w:p>
          <w:p w14:paraId="6B6B91D3" w14:textId="77777777" w:rsidR="00E26921" w:rsidRDefault="00E26921" w:rsidP="00E26921">
            <w:pPr>
              <w:pStyle w:val="PargrafodaLista"/>
              <w:numPr>
                <w:ilvl w:val="0"/>
                <w:numId w:val="2"/>
              </w:numPr>
            </w:pPr>
            <w:r>
              <w:t>Avaliação da saúde do paciente e tipo de tratamento</w:t>
            </w:r>
          </w:p>
          <w:p w14:paraId="18C648B6" w14:textId="77777777" w:rsidR="00E26921" w:rsidRDefault="00E26921" w:rsidP="00E26921">
            <w:pPr>
              <w:pStyle w:val="PargrafodaLista"/>
              <w:numPr>
                <w:ilvl w:val="0"/>
                <w:numId w:val="2"/>
              </w:numPr>
            </w:pPr>
            <w:r>
              <w:t>Encaminhamento para especialistas</w:t>
            </w:r>
          </w:p>
          <w:p w14:paraId="09E027BE" w14:textId="77777777" w:rsidR="00E26921" w:rsidRDefault="00E26921" w:rsidP="00E6336D"/>
          <w:p w14:paraId="77614B48" w14:textId="77777777" w:rsidR="00E6336D" w:rsidRDefault="00E6336D" w:rsidP="00E26921"/>
        </w:tc>
      </w:tr>
    </w:tbl>
    <w:p w14:paraId="00865446" w14:textId="77777777" w:rsidR="003E6E33" w:rsidRDefault="003E6E33"/>
    <w:tbl>
      <w:tblPr>
        <w:tblStyle w:val="Tabelacomgrade"/>
        <w:tblpPr w:leftFromText="141" w:rightFromText="141" w:vertAnchor="text" w:horzAnchor="page" w:tblpX="1171" w:tblpY="228"/>
        <w:tblW w:w="8926" w:type="dxa"/>
        <w:tblLook w:val="04A0" w:firstRow="1" w:lastRow="0" w:firstColumn="1" w:lastColumn="0" w:noHBand="0" w:noVBand="1"/>
      </w:tblPr>
      <w:tblGrid>
        <w:gridCol w:w="4247"/>
        <w:gridCol w:w="4679"/>
      </w:tblGrid>
      <w:tr w:rsidR="00E26921" w14:paraId="41EBB86C" w14:textId="77777777" w:rsidTr="00E26921">
        <w:trPr>
          <w:trHeight w:val="554"/>
        </w:trPr>
        <w:tc>
          <w:tcPr>
            <w:tcW w:w="4247" w:type="dxa"/>
          </w:tcPr>
          <w:p w14:paraId="3C5BBFEC" w14:textId="77777777" w:rsidR="00E26921" w:rsidRDefault="00E26921" w:rsidP="00E26921">
            <w:r w:rsidRPr="00E26921">
              <w:t>Outros Stakeholders</w:t>
            </w:r>
          </w:p>
        </w:tc>
        <w:tc>
          <w:tcPr>
            <w:tcW w:w="4679" w:type="dxa"/>
          </w:tcPr>
          <w:p w14:paraId="26DE86F2" w14:textId="77777777" w:rsidR="00E26921" w:rsidRDefault="00E26921" w:rsidP="00E26921">
            <w:r w:rsidRPr="00E26921">
              <w:t>Descrição</w:t>
            </w:r>
          </w:p>
        </w:tc>
      </w:tr>
      <w:tr w:rsidR="00E26921" w14:paraId="00212A0F" w14:textId="77777777" w:rsidTr="00E26921">
        <w:trPr>
          <w:trHeight w:val="690"/>
        </w:trPr>
        <w:tc>
          <w:tcPr>
            <w:tcW w:w="4247" w:type="dxa"/>
          </w:tcPr>
          <w:p w14:paraId="0B0EDE28" w14:textId="77777777" w:rsidR="00E26921" w:rsidRDefault="00EF1A09" w:rsidP="00E26921">
            <w:r>
              <w:t>Equipe de Desenvolvimento</w:t>
            </w:r>
          </w:p>
        </w:tc>
        <w:tc>
          <w:tcPr>
            <w:tcW w:w="4679" w:type="dxa"/>
          </w:tcPr>
          <w:p w14:paraId="546D4C9E" w14:textId="77777777" w:rsidR="00E26921" w:rsidRDefault="00EF1A09" w:rsidP="00E26921">
            <w:r>
              <w:t>Time 7</w:t>
            </w:r>
          </w:p>
        </w:tc>
      </w:tr>
      <w:tr w:rsidR="00E26921" w14:paraId="4DC2249C" w14:textId="77777777" w:rsidTr="00E26921">
        <w:trPr>
          <w:trHeight w:val="714"/>
        </w:trPr>
        <w:tc>
          <w:tcPr>
            <w:tcW w:w="4247" w:type="dxa"/>
          </w:tcPr>
          <w:p w14:paraId="13574111" w14:textId="77777777" w:rsidR="00E26921" w:rsidRDefault="00E26921" w:rsidP="00E26921"/>
        </w:tc>
        <w:tc>
          <w:tcPr>
            <w:tcW w:w="4679" w:type="dxa"/>
          </w:tcPr>
          <w:p w14:paraId="1567E4D3" w14:textId="77777777" w:rsidR="00E26921" w:rsidRDefault="00E26921" w:rsidP="00E26921"/>
        </w:tc>
      </w:tr>
      <w:tr w:rsidR="00E26921" w14:paraId="1F2C221C" w14:textId="77777777" w:rsidTr="00E26921">
        <w:trPr>
          <w:trHeight w:val="696"/>
        </w:trPr>
        <w:tc>
          <w:tcPr>
            <w:tcW w:w="4247" w:type="dxa"/>
          </w:tcPr>
          <w:p w14:paraId="2C035C48" w14:textId="77777777" w:rsidR="00E26921" w:rsidRDefault="00E26921" w:rsidP="00E26921"/>
        </w:tc>
        <w:tc>
          <w:tcPr>
            <w:tcW w:w="4679" w:type="dxa"/>
          </w:tcPr>
          <w:p w14:paraId="17F7F985" w14:textId="77777777" w:rsidR="00E26921" w:rsidRDefault="00E26921" w:rsidP="00E26921"/>
        </w:tc>
      </w:tr>
    </w:tbl>
    <w:p w14:paraId="7B2547E3" w14:textId="77777777" w:rsidR="00E26921" w:rsidRDefault="00E26921"/>
    <w:sectPr w:rsidR="00E2692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D6D45" w14:textId="77777777" w:rsidR="00B34567" w:rsidRDefault="00B34567" w:rsidP="00C9439C">
      <w:pPr>
        <w:spacing w:after="0" w:line="240" w:lineRule="auto"/>
      </w:pPr>
      <w:r>
        <w:separator/>
      </w:r>
    </w:p>
  </w:endnote>
  <w:endnote w:type="continuationSeparator" w:id="0">
    <w:p w14:paraId="3FC720B3" w14:textId="77777777" w:rsidR="00B34567" w:rsidRDefault="00B34567" w:rsidP="00C9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76E96" w14:textId="77777777" w:rsidR="00B34567" w:rsidRDefault="00B34567" w:rsidP="00C9439C">
      <w:pPr>
        <w:spacing w:after="0" w:line="240" w:lineRule="auto"/>
      </w:pPr>
      <w:r>
        <w:separator/>
      </w:r>
    </w:p>
  </w:footnote>
  <w:footnote w:type="continuationSeparator" w:id="0">
    <w:p w14:paraId="7FCF0E26" w14:textId="77777777" w:rsidR="00B34567" w:rsidRDefault="00B34567" w:rsidP="00C94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1E9AD" w14:textId="77777777" w:rsidR="00C9439C" w:rsidRPr="00C9439C" w:rsidRDefault="00C9439C" w:rsidP="00C9439C">
    <w:pPr>
      <w:pStyle w:val="Cabealho"/>
      <w:jc w:val="center"/>
      <w:rPr>
        <w:sz w:val="40"/>
        <w:szCs w:val="40"/>
      </w:rPr>
    </w:pPr>
    <w:r>
      <w:rPr>
        <w:sz w:val="40"/>
        <w:szCs w:val="40"/>
      </w:rPr>
      <w:t xml:space="preserve">09. </w:t>
    </w:r>
    <w:r w:rsidRPr="00C9439C">
      <w:rPr>
        <w:sz w:val="40"/>
        <w:szCs w:val="40"/>
      </w:rPr>
      <w:t>Usuários e Outros Stakeholders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127EA"/>
    <w:multiLevelType w:val="hybridMultilevel"/>
    <w:tmpl w:val="01882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71158"/>
    <w:multiLevelType w:val="hybridMultilevel"/>
    <w:tmpl w:val="45FAF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9C"/>
    <w:rsid w:val="001620C3"/>
    <w:rsid w:val="003E6E33"/>
    <w:rsid w:val="00517766"/>
    <w:rsid w:val="00826B17"/>
    <w:rsid w:val="00A2411C"/>
    <w:rsid w:val="00B34567"/>
    <w:rsid w:val="00C9439C"/>
    <w:rsid w:val="00E26921"/>
    <w:rsid w:val="00E6336D"/>
    <w:rsid w:val="00EF1A09"/>
    <w:rsid w:val="00F4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0023"/>
  <w15:chartTrackingRefBased/>
  <w15:docId w15:val="{B728EDA8-4CB5-4BF7-BE7F-1A124A64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94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439C"/>
  </w:style>
  <w:style w:type="paragraph" w:styleId="Rodap">
    <w:name w:val="footer"/>
    <w:basedOn w:val="Normal"/>
    <w:link w:val="RodapChar"/>
    <w:uiPriority w:val="99"/>
    <w:unhideWhenUsed/>
    <w:rsid w:val="00C94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39C"/>
  </w:style>
  <w:style w:type="paragraph" w:styleId="PargrafodaLista">
    <w:name w:val="List Paragraph"/>
    <w:basedOn w:val="Normal"/>
    <w:uiPriority w:val="34"/>
    <w:qFormat/>
    <w:rsid w:val="0016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Oliveira</dc:creator>
  <cp:keywords/>
  <dc:description/>
  <cp:lastModifiedBy>JUNINHO Amaral</cp:lastModifiedBy>
  <cp:revision>3</cp:revision>
  <dcterms:created xsi:type="dcterms:W3CDTF">2020-05-09T04:06:00Z</dcterms:created>
  <dcterms:modified xsi:type="dcterms:W3CDTF">2020-05-09T04:30:00Z</dcterms:modified>
</cp:coreProperties>
</file>