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Angebot Nr. A-2025-036</w:t>
      </w:r>
    </w:p>
    <w:p>
      <w:r>
        <w:t>Malerbetrieb Hoffmann GmbH, Pinselgasse 5, 12345 Neustadt</w:t>
      </w:r>
    </w:p>
    <w:p>
      <w:r>
        <w:t>Datum 15.09.2025</w:t>
      </w:r>
    </w:p>
    <w:p>
      <w:r>
        <w:t>Kunde: Kita Regenbogen gGmbH</w:t>
      </w:r>
    </w:p>
    <w:p>
      <w:r>
        <w:t>Objekt: Am Anger 8, Neustadt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Bezeichnung</w:t>
            </w:r>
          </w:p>
        </w:tc>
        <w:tc>
          <w:tcPr>
            <w:tcW w:type="dxa" w:w="2160"/>
          </w:tcPr>
          <w:p>
            <w:r>
              <w:t>Menge</w:t>
            </w:r>
          </w:p>
        </w:tc>
        <w:tc>
          <w:tcPr>
            <w:tcW w:type="dxa" w:w="2160"/>
          </w:tcPr>
          <w:p>
            <w:r>
              <w:t>Einzelpreis</w:t>
            </w:r>
          </w:p>
        </w:tc>
        <w:tc>
          <w:tcPr>
            <w:tcW w:type="dxa" w:w="2160"/>
          </w:tcPr>
          <w:p>
            <w:r>
              <w:t>Gesamt</w:t>
            </w:r>
          </w:p>
        </w:tc>
      </w:tr>
      <w:tr>
        <w:tc>
          <w:tcPr>
            <w:tcW w:type="dxa" w:w="2160"/>
          </w:tcPr>
          <w:p>
            <w:r>
              <w:t>Turnraum Wände Anstrich, m²</w:t>
            </w:r>
          </w:p>
        </w:tc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7,60</w:t>
            </w:r>
          </w:p>
        </w:tc>
        <w:tc>
          <w:tcPr>
            <w:tcW w:type="dxa" w:w="2160"/>
          </w:tcPr>
          <w:p>
            <w:r>
              <w:t>988,00</w:t>
            </w:r>
          </w:p>
        </w:tc>
      </w:tr>
    </w:tbl>
    <w:p>
      <w:r>
        <w:t>Nettobetrag 988,00 EUR</w:t>
      </w:r>
    </w:p>
    <w:p>
      <w:r>
        <w:t>Umsatzsteuer 19 % 187,72 EUR</w:t>
      </w:r>
    </w:p>
    <w:p>
      <w:r>
        <w:t>Angebotssumme 1.175,72 EUR</w:t>
      </w:r>
    </w:p>
    <w:p>
      <w:r>
        <w:t>Dieses Angebot ist 30 Tage gültig. Ausführung nach Absprache.</w:t>
      </w:r>
    </w:p>
    <w:p>
      <w:r>
        <w:t>Malerbetrieb Hoffmann GmbH, Pinselgasse 5, 12345 Neustadt, Geschäftsführer Thomas Hoffmann</w:t>
        <w:br/>
        <w:t>Amtsgericht Neustadt HRB 00000, USt-IdNr. DE000000000, Volksbank Neustadt IBAN DE00 0000 0000 0000 0000 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