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E46" w:rsidRPr="00351E46" w:rsidRDefault="00351E46" w:rsidP="00351E4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AR"/>
        </w:rPr>
      </w:pPr>
      <w:r w:rsidRPr="008E0564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AR"/>
        </w:rPr>
        <w:t>Informe de Backup de Base de Datos</w:t>
      </w:r>
    </w:p>
    <w:p w:rsidR="00351E46" w:rsidRPr="00351E46" w:rsidRDefault="00351E46" w:rsidP="00351E4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</w:pPr>
      <w:r w:rsidRPr="008E0564"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  <w:t>Fecha de Elaboración:</w:t>
      </w:r>
      <w:r w:rsidRPr="00351E46"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  <w:t xml:space="preserve"> 15 de noviembre de 2024</w:t>
      </w:r>
    </w:p>
    <w:p w:rsidR="00351E46" w:rsidRPr="00351E46" w:rsidRDefault="00351E46" w:rsidP="00351E4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</w:pPr>
      <w:r w:rsidRPr="008E0564"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  <w:t>Responsable del Backup:</w:t>
      </w:r>
      <w:r w:rsidRPr="00351E46"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  <w:t xml:space="preserve"> </w:t>
      </w:r>
      <w:r w:rsidR="00694C70" w:rsidRPr="008E0564"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  <w:t>DBA</w:t>
      </w:r>
    </w:p>
    <w:p w:rsidR="00351E46" w:rsidRPr="00351E46" w:rsidRDefault="00351E46" w:rsidP="00351E4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</w:pPr>
      <w:bookmarkStart w:id="0" w:name="_GoBack"/>
      <w:bookmarkEnd w:id="0"/>
      <w:r w:rsidRPr="008E0564"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  <w:t>Versión:</w:t>
      </w:r>
      <w:r w:rsidRPr="00351E46">
        <w:rPr>
          <w:rFonts w:asciiTheme="majorHAnsi" w:eastAsia="Times New Roman" w:hAnsiTheme="majorHAnsi" w:cstheme="majorHAnsi"/>
          <w:b/>
          <w:bCs/>
          <w:sz w:val="27"/>
          <w:szCs w:val="27"/>
          <w:lang w:eastAsia="es-AR"/>
        </w:rPr>
        <w:t xml:space="preserve"> 1.0</w:t>
      </w:r>
    </w:p>
    <w:p w:rsidR="00694C70" w:rsidRPr="00E64437" w:rsidRDefault="00694C70" w:rsidP="00694C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s-AR"/>
        </w:rPr>
      </w:pPr>
      <w:r w:rsidRPr="00E64437">
        <w:rPr>
          <w:rFonts w:eastAsia="Times New Roman" w:cstheme="minorHAnsi"/>
          <w:b/>
          <w:bCs/>
          <w:sz w:val="32"/>
          <w:szCs w:val="32"/>
          <w:lang w:eastAsia="es-AR"/>
        </w:rPr>
        <w:t>1. Propósito de las Políticas de Backup</w:t>
      </w:r>
    </w:p>
    <w:p w:rsidR="00E64437" w:rsidRDefault="00694C70" w:rsidP="00694C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Objetivo</w:t>
      </w:r>
      <w:r w:rsidRPr="00694C70">
        <w:rPr>
          <w:rFonts w:eastAsia="Times New Roman" w:cstheme="minorHAnsi"/>
          <w:sz w:val="24"/>
          <w:szCs w:val="24"/>
          <w:lang w:eastAsia="es-AR"/>
        </w:rPr>
        <w:t>: El objetivo principal de este backup es asegurar la protección de los datos contenidos en la base de datos [Com5600G09] ante posibles incidentes de pérdida o corrupción. La copia de seguridad se realizará de forma completa para garantizar la continuidad del negocio y cumplir con los requisitos de recuperación ante desastres (DRP).</w:t>
      </w:r>
      <w:r>
        <w:rPr>
          <w:rFonts w:eastAsia="Times New Roman" w:cstheme="minorHAnsi"/>
          <w:sz w:val="24"/>
          <w:szCs w:val="24"/>
          <w:lang w:eastAsia="es-AR"/>
        </w:rPr>
        <w:t xml:space="preserve"> Ya que es de vital importancia que no se pierda los detalles de ventas.</w:t>
      </w:r>
    </w:p>
    <w:p w:rsidR="00694C70" w:rsidRPr="00E64437" w:rsidRDefault="00694C70" w:rsidP="00E6443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AR"/>
        </w:rPr>
      </w:pPr>
      <w:r w:rsidRPr="00E64437">
        <w:rPr>
          <w:rFonts w:eastAsia="Times New Roman" w:cstheme="minorHAnsi"/>
          <w:b/>
          <w:bCs/>
          <w:sz w:val="32"/>
          <w:szCs w:val="24"/>
          <w:lang w:eastAsia="es-AR"/>
        </w:rPr>
        <w:t>2. Frecuencia de los Backups</w:t>
      </w:r>
    </w:p>
    <w:p w:rsidR="00694C70" w:rsidRPr="00694C70" w:rsidRDefault="00694C70" w:rsidP="00694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Tipos de Backup</w:t>
      </w:r>
      <w:r w:rsidRPr="00694C70">
        <w:rPr>
          <w:rFonts w:eastAsia="Times New Roman" w:cstheme="minorHAnsi"/>
          <w:sz w:val="24"/>
          <w:szCs w:val="24"/>
          <w:lang w:eastAsia="es-AR"/>
        </w:rPr>
        <w:t>:</w:t>
      </w:r>
    </w:p>
    <w:p w:rsidR="00694C70" w:rsidRPr="00694C70" w:rsidRDefault="00694C70" w:rsidP="0069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Completo</w:t>
      </w:r>
      <w:r w:rsidRPr="00694C70">
        <w:rPr>
          <w:rFonts w:eastAsia="Times New Roman" w:cstheme="minorHAnsi"/>
          <w:sz w:val="24"/>
          <w:szCs w:val="24"/>
          <w:lang w:eastAsia="es-AR"/>
        </w:rPr>
        <w:t xml:space="preserve">: </w:t>
      </w:r>
      <w:r>
        <w:rPr>
          <w:rFonts w:eastAsia="Times New Roman" w:cstheme="minorHAnsi"/>
          <w:sz w:val="24"/>
          <w:szCs w:val="24"/>
          <w:lang w:eastAsia="es-AR"/>
        </w:rPr>
        <w:t>Mensualmente se debe guardar los datos de ventas para guardarlo en el histórico de ventas.</w:t>
      </w:r>
    </w:p>
    <w:p w:rsidR="00694C70" w:rsidRPr="00694C70" w:rsidRDefault="00694C70" w:rsidP="0069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Diferencial</w:t>
      </w:r>
      <w:r w:rsidRPr="00694C70">
        <w:rPr>
          <w:rFonts w:eastAsia="Times New Roman" w:cstheme="minorHAnsi"/>
          <w:sz w:val="24"/>
          <w:szCs w:val="24"/>
          <w:lang w:eastAsia="es-AR"/>
        </w:rPr>
        <w:t xml:space="preserve">: </w:t>
      </w:r>
      <w:r>
        <w:rPr>
          <w:rFonts w:eastAsia="Times New Roman" w:cstheme="minorHAnsi"/>
          <w:sz w:val="24"/>
          <w:szCs w:val="24"/>
          <w:lang w:eastAsia="es-AR"/>
        </w:rPr>
        <w:t xml:space="preserve">Cada </w:t>
      </w:r>
      <w:r w:rsidR="00064F1C">
        <w:rPr>
          <w:rFonts w:eastAsia="Times New Roman" w:cstheme="minorHAnsi"/>
          <w:sz w:val="24"/>
          <w:szCs w:val="24"/>
          <w:lang w:eastAsia="es-AR"/>
        </w:rPr>
        <w:t>día</w:t>
      </w:r>
      <w:r>
        <w:rPr>
          <w:rFonts w:eastAsia="Times New Roman" w:cstheme="minorHAnsi"/>
          <w:sz w:val="24"/>
          <w:szCs w:val="24"/>
          <w:lang w:eastAsia="es-AR"/>
        </w:rPr>
        <w:t xml:space="preserve"> se debe guardar las ventas totales realizadas por cada empleado.</w:t>
      </w:r>
    </w:p>
    <w:p w:rsidR="00694C70" w:rsidRPr="00694C70" w:rsidRDefault="00694C70" w:rsidP="00694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Incremental</w:t>
      </w:r>
      <w:r w:rsidRPr="00694C70">
        <w:rPr>
          <w:rFonts w:eastAsia="Times New Roman" w:cstheme="minorHAnsi"/>
          <w:sz w:val="24"/>
          <w:szCs w:val="24"/>
          <w:lang w:eastAsia="es-AR"/>
        </w:rPr>
        <w:t xml:space="preserve">: </w:t>
      </w:r>
      <w:r w:rsidR="00064F1C">
        <w:rPr>
          <w:rFonts w:eastAsia="Times New Roman" w:cstheme="minorHAnsi"/>
          <w:sz w:val="24"/>
          <w:szCs w:val="24"/>
          <w:lang w:eastAsia="es-AR"/>
        </w:rPr>
        <w:t>Cada vez que se realiza una venta se registra y se guarda.</w:t>
      </w:r>
    </w:p>
    <w:p w:rsidR="00694C70" w:rsidRDefault="00694C70" w:rsidP="00694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Cronograma de Backup</w:t>
      </w:r>
      <w:r w:rsidRPr="00694C70">
        <w:rPr>
          <w:rFonts w:eastAsia="Times New Roman" w:cstheme="minorHAnsi"/>
          <w:sz w:val="24"/>
          <w:szCs w:val="24"/>
          <w:lang w:eastAsia="es-AR"/>
        </w:rPr>
        <w:t xml:space="preserve">: </w:t>
      </w:r>
    </w:p>
    <w:p w:rsidR="00064F1C" w:rsidRDefault="00064F1C" w:rsidP="00064F1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A7D43">
        <w:rPr>
          <w:rFonts w:eastAsia="Times New Roman" w:cstheme="minorHAnsi"/>
          <w:b/>
          <w:sz w:val="24"/>
          <w:szCs w:val="24"/>
          <w:lang w:eastAsia="es-AR"/>
        </w:rPr>
        <w:t>Completo:</w:t>
      </w:r>
      <w:r>
        <w:rPr>
          <w:rFonts w:eastAsia="Times New Roman" w:cstheme="minorHAnsi"/>
          <w:sz w:val="24"/>
          <w:szCs w:val="24"/>
          <w:lang w:eastAsia="es-AR"/>
        </w:rPr>
        <w:t xml:space="preserve"> Al finalizar cada mes desde que cierra la última venta del ultimo día del Mes se debe comenzar a hacer el Backup. Hora aproximada </w:t>
      </w:r>
      <w:r w:rsidR="0042309E">
        <w:rPr>
          <w:rFonts w:eastAsia="Times New Roman" w:cstheme="minorHAnsi"/>
          <w:sz w:val="24"/>
          <w:szCs w:val="24"/>
          <w:lang w:eastAsia="es-AR"/>
        </w:rPr>
        <w:t>23</w:t>
      </w:r>
      <w:r>
        <w:rPr>
          <w:rFonts w:eastAsia="Times New Roman" w:cstheme="minorHAnsi"/>
          <w:sz w:val="24"/>
          <w:szCs w:val="24"/>
          <w:lang w:eastAsia="es-AR"/>
        </w:rPr>
        <w:t>HS</w:t>
      </w:r>
    </w:p>
    <w:p w:rsidR="00064F1C" w:rsidRDefault="00064F1C" w:rsidP="00064F1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A7D43">
        <w:rPr>
          <w:rFonts w:eastAsia="Times New Roman" w:cstheme="minorHAnsi"/>
          <w:b/>
          <w:sz w:val="24"/>
          <w:szCs w:val="24"/>
          <w:lang w:eastAsia="es-AR"/>
        </w:rPr>
        <w:t>Diferencial:</w:t>
      </w:r>
      <w:r>
        <w:rPr>
          <w:rFonts w:eastAsia="Times New Roman" w:cstheme="minorHAnsi"/>
          <w:sz w:val="24"/>
          <w:szCs w:val="24"/>
          <w:lang w:eastAsia="es-AR"/>
        </w:rPr>
        <w:t xml:space="preserve"> Cada vez que se finalice el </w:t>
      </w:r>
      <w:r w:rsidR="00BA7D43">
        <w:rPr>
          <w:rFonts w:eastAsia="Times New Roman" w:cstheme="minorHAnsi"/>
          <w:sz w:val="24"/>
          <w:szCs w:val="24"/>
          <w:lang w:eastAsia="es-AR"/>
        </w:rPr>
        <w:t>día</w:t>
      </w:r>
      <w:r>
        <w:rPr>
          <w:rFonts w:eastAsia="Times New Roman" w:cstheme="minorHAnsi"/>
          <w:sz w:val="24"/>
          <w:szCs w:val="24"/>
          <w:lang w:eastAsia="es-AR"/>
        </w:rPr>
        <w:t xml:space="preserve"> se debe comenzar a hacer el Backup. Hora aproximada </w:t>
      </w:r>
      <w:r w:rsidR="0042309E">
        <w:rPr>
          <w:rFonts w:eastAsia="Times New Roman" w:cstheme="minorHAnsi"/>
          <w:sz w:val="24"/>
          <w:szCs w:val="24"/>
          <w:lang w:eastAsia="es-AR"/>
        </w:rPr>
        <w:t>23</w:t>
      </w:r>
      <w:r>
        <w:rPr>
          <w:rFonts w:eastAsia="Times New Roman" w:cstheme="minorHAnsi"/>
          <w:sz w:val="24"/>
          <w:szCs w:val="24"/>
          <w:lang w:eastAsia="es-AR"/>
        </w:rPr>
        <w:t>HS.</w:t>
      </w:r>
    </w:p>
    <w:p w:rsidR="00064F1C" w:rsidRPr="00BA7D43" w:rsidRDefault="00064F1C" w:rsidP="00064F1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AR"/>
        </w:rPr>
      </w:pPr>
      <w:r w:rsidRPr="00BA7D43">
        <w:rPr>
          <w:rFonts w:eastAsia="Times New Roman" w:cstheme="minorHAnsi"/>
          <w:b/>
          <w:sz w:val="24"/>
          <w:szCs w:val="24"/>
          <w:lang w:eastAsia="es-AR"/>
        </w:rPr>
        <w:t xml:space="preserve">Incremental: </w:t>
      </w:r>
      <w:r w:rsidR="00BA7D43" w:rsidRPr="00BA7D43">
        <w:rPr>
          <w:rFonts w:eastAsia="Times New Roman" w:cstheme="minorHAnsi"/>
          <w:sz w:val="24"/>
          <w:szCs w:val="24"/>
          <w:lang w:eastAsia="es-AR"/>
        </w:rPr>
        <w:t>Luego de oficializar la venta</w:t>
      </w:r>
      <w:r w:rsidR="00D67182">
        <w:rPr>
          <w:rFonts w:eastAsia="Times New Roman" w:cstheme="minorHAnsi"/>
          <w:sz w:val="24"/>
          <w:szCs w:val="24"/>
          <w:lang w:eastAsia="es-AR"/>
        </w:rPr>
        <w:t xml:space="preserve"> se realiza un Backup.</w:t>
      </w:r>
    </w:p>
    <w:p w:rsidR="00694C70" w:rsidRPr="00E64437" w:rsidRDefault="00694C70" w:rsidP="00694C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4"/>
          <w:lang w:eastAsia="es-AR"/>
        </w:rPr>
      </w:pPr>
      <w:r w:rsidRPr="00E64437">
        <w:rPr>
          <w:rFonts w:eastAsia="Times New Roman" w:cstheme="minorHAnsi"/>
          <w:b/>
          <w:bCs/>
          <w:sz w:val="32"/>
          <w:szCs w:val="24"/>
          <w:lang w:eastAsia="es-AR"/>
        </w:rPr>
        <w:t>3. Ubicación de Almacenamiento de los Backups</w:t>
      </w:r>
    </w:p>
    <w:p w:rsidR="00694C70" w:rsidRPr="00694C70" w:rsidRDefault="00694C70" w:rsidP="00694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Ubicación Primaria</w:t>
      </w:r>
      <w:r w:rsidRPr="00694C70">
        <w:rPr>
          <w:rFonts w:eastAsia="Times New Roman" w:cstheme="minorHAnsi"/>
          <w:sz w:val="24"/>
          <w:szCs w:val="24"/>
          <w:lang w:eastAsia="es-AR"/>
        </w:rPr>
        <w:t>: Almac</w:t>
      </w:r>
      <w:r w:rsidR="00BA7D43">
        <w:rPr>
          <w:rFonts w:eastAsia="Times New Roman" w:cstheme="minorHAnsi"/>
          <w:sz w:val="24"/>
          <w:szCs w:val="24"/>
          <w:lang w:eastAsia="es-AR"/>
        </w:rPr>
        <w:t>enamiento en servidores locales.</w:t>
      </w:r>
    </w:p>
    <w:p w:rsidR="00694C70" w:rsidRPr="00694C70" w:rsidRDefault="00694C70" w:rsidP="00694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Ubicación Secundaria (Off-site)</w:t>
      </w:r>
      <w:r w:rsidRPr="00694C70">
        <w:rPr>
          <w:rFonts w:eastAsia="Times New Roman" w:cstheme="minorHAnsi"/>
          <w:sz w:val="24"/>
          <w:szCs w:val="24"/>
          <w:lang w:eastAsia="es-AR"/>
        </w:rPr>
        <w:t xml:space="preserve">: </w:t>
      </w:r>
      <w:r w:rsidR="00BA7D43">
        <w:rPr>
          <w:rFonts w:eastAsia="Times New Roman" w:cstheme="minorHAnsi"/>
          <w:sz w:val="24"/>
          <w:szCs w:val="24"/>
          <w:lang w:eastAsia="es-AR"/>
        </w:rPr>
        <w:t>A</w:t>
      </w:r>
      <w:r w:rsidRPr="00694C70">
        <w:rPr>
          <w:rFonts w:eastAsia="Times New Roman" w:cstheme="minorHAnsi"/>
          <w:sz w:val="24"/>
          <w:szCs w:val="24"/>
          <w:lang w:eastAsia="es-AR"/>
        </w:rPr>
        <w:t>l</w:t>
      </w:r>
      <w:r w:rsidR="00BA7D43">
        <w:rPr>
          <w:rFonts w:eastAsia="Times New Roman" w:cstheme="minorHAnsi"/>
          <w:sz w:val="24"/>
          <w:szCs w:val="24"/>
          <w:lang w:eastAsia="es-AR"/>
        </w:rPr>
        <w:t xml:space="preserve">macenamiento externo en la nube, Microsoft Azure </w:t>
      </w:r>
    </w:p>
    <w:p w:rsidR="00694C70" w:rsidRPr="00694C70" w:rsidRDefault="00694C70" w:rsidP="00694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Retención de Backups</w:t>
      </w:r>
      <w:r w:rsidRPr="00694C70">
        <w:rPr>
          <w:rFonts w:eastAsia="Times New Roman" w:cstheme="minorHAnsi"/>
          <w:sz w:val="24"/>
          <w:szCs w:val="24"/>
          <w:lang w:eastAsia="es-AR"/>
        </w:rPr>
        <w:t>:</w:t>
      </w:r>
      <w:r w:rsidR="00BA7D43">
        <w:rPr>
          <w:rFonts w:eastAsia="Times New Roman" w:cstheme="minorHAnsi"/>
          <w:sz w:val="24"/>
          <w:szCs w:val="24"/>
          <w:lang w:eastAsia="es-AR"/>
        </w:rPr>
        <w:t xml:space="preserve"> Se debe m</w:t>
      </w:r>
      <w:r w:rsidRPr="00694C70">
        <w:rPr>
          <w:rFonts w:eastAsia="Times New Roman" w:cstheme="minorHAnsi"/>
          <w:sz w:val="24"/>
          <w:szCs w:val="24"/>
          <w:lang w:eastAsia="es-AR"/>
        </w:rPr>
        <w:t>antener las copias diarias durante un mes y las mensuales durante un año.</w:t>
      </w:r>
    </w:p>
    <w:p w:rsidR="00694C70" w:rsidRPr="00E64437" w:rsidRDefault="00064F1C" w:rsidP="00694C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4"/>
          <w:lang w:eastAsia="es-AR"/>
        </w:rPr>
      </w:pPr>
      <w:r w:rsidRPr="00E64437">
        <w:rPr>
          <w:rFonts w:eastAsia="Times New Roman" w:cstheme="minorHAnsi"/>
          <w:b/>
          <w:bCs/>
          <w:sz w:val="32"/>
          <w:szCs w:val="24"/>
          <w:lang w:eastAsia="es-AR"/>
        </w:rPr>
        <w:t>4</w:t>
      </w:r>
      <w:r w:rsidR="00694C70" w:rsidRPr="00E64437">
        <w:rPr>
          <w:rFonts w:eastAsia="Times New Roman" w:cstheme="minorHAnsi"/>
          <w:b/>
          <w:bCs/>
          <w:sz w:val="32"/>
          <w:szCs w:val="24"/>
          <w:lang w:eastAsia="es-AR"/>
        </w:rPr>
        <w:t>. Restauración de Backups</w:t>
      </w:r>
    </w:p>
    <w:p w:rsidR="00694C70" w:rsidRPr="00BA7D43" w:rsidRDefault="00694C70" w:rsidP="00BA7D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lastRenderedPageBreak/>
        <w:t>Frecuencia de Pruebas de Restauración</w:t>
      </w:r>
      <w:r w:rsidR="00BA7D43">
        <w:rPr>
          <w:rFonts w:eastAsia="Times New Roman" w:cstheme="minorHAnsi"/>
          <w:sz w:val="24"/>
          <w:szCs w:val="24"/>
          <w:lang w:eastAsia="es-AR"/>
        </w:rPr>
        <w:t>:</w:t>
      </w:r>
      <w:r w:rsidR="00BA7D43" w:rsidRPr="00BA7D43">
        <w:rPr>
          <w:rFonts w:eastAsia="Times New Roman" w:cstheme="minorHAnsi"/>
          <w:lang w:eastAsia="es-AR"/>
        </w:rPr>
        <w:t xml:space="preserve"> </w:t>
      </w:r>
      <w:r w:rsidR="00BA7D43" w:rsidRPr="00BA7D43">
        <w:rPr>
          <w:rFonts w:eastAsia="Times New Roman" w:cstheme="minorHAnsi"/>
          <w:bCs/>
          <w:lang w:eastAsia="es-AR"/>
        </w:rPr>
        <w:t>Pruebas Mensuales</w:t>
      </w:r>
      <w:r w:rsidR="00BA7D43" w:rsidRPr="00BA7D43">
        <w:rPr>
          <w:rFonts w:eastAsia="Times New Roman" w:cstheme="minorHAnsi"/>
          <w:lang w:eastAsia="es-AR"/>
        </w:rPr>
        <w:t>,</w:t>
      </w:r>
      <w:r w:rsidR="00BA7D43" w:rsidRPr="00BA7D43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BA7D43" w:rsidRPr="00BA7D43">
        <w:rPr>
          <w:rFonts w:eastAsia="Times New Roman" w:cstheme="minorHAnsi"/>
          <w:bCs/>
          <w:sz w:val="24"/>
          <w:szCs w:val="24"/>
          <w:lang w:eastAsia="es-AR"/>
        </w:rPr>
        <w:t>Pruebas Trimestrales</w:t>
      </w:r>
      <w:r w:rsidR="00BA7D43" w:rsidRPr="00BA7D43">
        <w:rPr>
          <w:rFonts w:eastAsia="Times New Roman" w:cstheme="minorHAnsi"/>
          <w:sz w:val="24"/>
          <w:szCs w:val="24"/>
          <w:lang w:eastAsia="es-AR"/>
        </w:rPr>
        <w:t xml:space="preserve">, </w:t>
      </w:r>
      <w:r w:rsidR="00BA7D43" w:rsidRPr="00BA7D43">
        <w:rPr>
          <w:rFonts w:eastAsia="Times New Roman" w:cstheme="minorHAnsi"/>
          <w:bCs/>
          <w:sz w:val="24"/>
          <w:szCs w:val="24"/>
          <w:lang w:eastAsia="es-AR"/>
        </w:rPr>
        <w:t>Pruebas Anuales</w:t>
      </w:r>
      <w:r w:rsidR="00BA7D43" w:rsidRPr="00BA7D43">
        <w:rPr>
          <w:rFonts w:eastAsia="Times New Roman" w:cstheme="minorHAnsi"/>
          <w:sz w:val="24"/>
          <w:szCs w:val="24"/>
          <w:lang w:eastAsia="es-AR"/>
        </w:rPr>
        <w:t xml:space="preserve">, </w:t>
      </w:r>
      <w:r w:rsidR="00BA7D43" w:rsidRPr="00BA7D43">
        <w:rPr>
          <w:rFonts w:eastAsia="Times New Roman" w:cstheme="minorHAnsi"/>
          <w:bCs/>
          <w:sz w:val="24"/>
          <w:szCs w:val="24"/>
          <w:lang w:eastAsia="es-AR"/>
        </w:rPr>
        <w:t>Pruebas de Restauración después de Cambios Críticos</w:t>
      </w:r>
      <w:r w:rsidR="00BA7D43" w:rsidRPr="00BA7D43">
        <w:rPr>
          <w:rFonts w:eastAsia="Times New Roman" w:cstheme="minorHAnsi"/>
          <w:sz w:val="24"/>
          <w:szCs w:val="24"/>
          <w:lang w:eastAsia="es-AR"/>
        </w:rPr>
        <w:t>.</w:t>
      </w:r>
    </w:p>
    <w:p w:rsidR="00694C70" w:rsidRPr="00694C70" w:rsidRDefault="00694C70" w:rsidP="00694C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Tiempo de Recuperación Objetivo (RTO)</w:t>
      </w:r>
      <w:r w:rsidRPr="00694C70">
        <w:rPr>
          <w:rFonts w:eastAsia="Times New Roman" w:cstheme="minorHAnsi"/>
          <w:sz w:val="24"/>
          <w:szCs w:val="24"/>
          <w:lang w:eastAsia="es-AR"/>
        </w:rPr>
        <w:t xml:space="preserve">: </w:t>
      </w:r>
      <w:r w:rsidR="00BA7D43">
        <w:rPr>
          <w:rFonts w:eastAsia="Times New Roman" w:cstheme="minorHAnsi"/>
          <w:sz w:val="24"/>
          <w:szCs w:val="24"/>
          <w:lang w:eastAsia="es-AR"/>
        </w:rPr>
        <w:t>Al ser un supermercado, el tiempo máximo</w:t>
      </w:r>
      <w:r w:rsidR="00E64437">
        <w:rPr>
          <w:rFonts w:eastAsia="Times New Roman" w:cstheme="minorHAnsi"/>
          <w:sz w:val="24"/>
          <w:szCs w:val="24"/>
          <w:lang w:eastAsia="es-AR"/>
        </w:rPr>
        <w:t xml:space="preserve"> de recuperación</w:t>
      </w:r>
      <w:r w:rsidR="00BA7D43">
        <w:rPr>
          <w:rFonts w:eastAsia="Times New Roman" w:cstheme="minorHAnsi"/>
          <w:sz w:val="24"/>
          <w:szCs w:val="24"/>
          <w:lang w:eastAsia="es-AR"/>
        </w:rPr>
        <w:t xml:space="preserve"> no puede ser mayor a un día.</w:t>
      </w:r>
    </w:p>
    <w:p w:rsidR="00694C70" w:rsidRPr="00E64437" w:rsidRDefault="00990650" w:rsidP="00694C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4"/>
          <w:lang w:eastAsia="es-AR"/>
        </w:rPr>
      </w:pPr>
      <w:r>
        <w:rPr>
          <w:rFonts w:eastAsia="Times New Roman" w:cstheme="minorHAnsi"/>
          <w:b/>
          <w:bCs/>
          <w:sz w:val="32"/>
          <w:szCs w:val="24"/>
          <w:lang w:eastAsia="es-AR"/>
        </w:rPr>
        <w:t>5</w:t>
      </w:r>
      <w:r w:rsidR="00694C70" w:rsidRPr="00E64437">
        <w:rPr>
          <w:rFonts w:eastAsia="Times New Roman" w:cstheme="minorHAnsi"/>
          <w:b/>
          <w:bCs/>
          <w:sz w:val="32"/>
          <w:szCs w:val="24"/>
          <w:lang w:eastAsia="es-AR"/>
        </w:rPr>
        <w:t>. Seguridad de los Backups</w:t>
      </w:r>
    </w:p>
    <w:p w:rsidR="00694C70" w:rsidRPr="00D67182" w:rsidRDefault="00694C70" w:rsidP="00694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D67182">
        <w:rPr>
          <w:rFonts w:eastAsia="Times New Roman" w:cstheme="minorHAnsi"/>
          <w:b/>
          <w:bCs/>
          <w:sz w:val="24"/>
          <w:szCs w:val="24"/>
          <w:lang w:eastAsia="es-AR"/>
        </w:rPr>
        <w:t>Cifrado</w:t>
      </w:r>
      <w:r w:rsidRPr="00D67182">
        <w:rPr>
          <w:rFonts w:eastAsia="Times New Roman" w:cstheme="minorHAnsi"/>
          <w:sz w:val="24"/>
          <w:szCs w:val="24"/>
          <w:lang w:eastAsia="es-AR"/>
        </w:rPr>
        <w:t xml:space="preserve">: </w:t>
      </w:r>
      <w:r w:rsidR="00E64437" w:rsidRPr="00D67182">
        <w:rPr>
          <w:rFonts w:eastAsia="Times New Roman" w:cstheme="minorHAnsi"/>
          <w:sz w:val="24"/>
          <w:szCs w:val="24"/>
          <w:lang w:eastAsia="es-AR"/>
        </w:rPr>
        <w:t>Todos los backups deben estar cifrados utilizando algoritmos de cifrado de alto nivel, como AES-256, para proteger los datos sensibles durante su almacenamiento y transferencia.</w:t>
      </w:r>
    </w:p>
    <w:p w:rsidR="00E64437" w:rsidRPr="00D67182" w:rsidRDefault="00E64437" w:rsidP="00694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D67182">
        <w:rPr>
          <w:rStyle w:val="Textoennegrita"/>
          <w:sz w:val="24"/>
          <w:szCs w:val="24"/>
        </w:rPr>
        <w:t>Motivo del Cifrado</w:t>
      </w:r>
      <w:r w:rsidRPr="00D67182">
        <w:rPr>
          <w:sz w:val="24"/>
          <w:szCs w:val="24"/>
        </w:rPr>
        <w:t>: El cifrado es una medida esencial para evitar que los datos de los backups sean accesibles en caso de pérdida, rob</w:t>
      </w:r>
      <w:r w:rsidRPr="00D67182">
        <w:rPr>
          <w:sz w:val="24"/>
          <w:szCs w:val="24"/>
        </w:rPr>
        <w:t>o o acceso no autorizado. E</w:t>
      </w:r>
      <w:r w:rsidRPr="00D67182">
        <w:rPr>
          <w:sz w:val="24"/>
          <w:szCs w:val="24"/>
        </w:rPr>
        <w:t>s especialmente importante si los backups se almacenan en ubicaciones externas, como la nube o unidades físicas fuera del sitio.</w:t>
      </w:r>
    </w:p>
    <w:p w:rsidR="00694C70" w:rsidRPr="00D67182" w:rsidRDefault="00694C70" w:rsidP="00694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D67182">
        <w:rPr>
          <w:rFonts w:eastAsia="Times New Roman" w:cstheme="minorHAnsi"/>
          <w:b/>
          <w:bCs/>
          <w:sz w:val="24"/>
          <w:szCs w:val="24"/>
          <w:lang w:eastAsia="es-AR"/>
        </w:rPr>
        <w:t>Control de Acceso</w:t>
      </w:r>
      <w:r w:rsidRPr="00D67182">
        <w:rPr>
          <w:rFonts w:eastAsia="Times New Roman" w:cstheme="minorHAnsi"/>
          <w:sz w:val="24"/>
          <w:szCs w:val="24"/>
          <w:lang w:eastAsia="es-AR"/>
        </w:rPr>
        <w:t xml:space="preserve">: </w:t>
      </w:r>
      <w:r w:rsidR="00E64437" w:rsidRPr="00D67182">
        <w:rPr>
          <w:rFonts w:eastAsia="Times New Roman" w:cstheme="minorHAnsi"/>
          <w:sz w:val="24"/>
          <w:szCs w:val="24"/>
          <w:lang w:eastAsia="es-AR"/>
        </w:rPr>
        <w:t>Los Backups solo puede ser accedidos por el DBA a cargo</w:t>
      </w:r>
    </w:p>
    <w:p w:rsidR="00E64437" w:rsidRPr="00D67182" w:rsidRDefault="00E64437" w:rsidP="00E64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AR"/>
        </w:rPr>
      </w:pPr>
      <w:r w:rsidRPr="00D67182">
        <w:rPr>
          <w:rFonts w:eastAsia="Times New Roman" w:cstheme="minorHAnsi"/>
          <w:b/>
          <w:sz w:val="24"/>
          <w:szCs w:val="24"/>
          <w:lang w:eastAsia="es-AR"/>
        </w:rPr>
        <w:t>Registro de Accesos:</w:t>
      </w:r>
    </w:p>
    <w:p w:rsidR="00E64437" w:rsidRPr="00D67182" w:rsidRDefault="00E64437" w:rsidP="00E644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D67182">
        <w:rPr>
          <w:rFonts w:eastAsia="Times New Roman" w:cstheme="minorHAnsi"/>
          <w:sz w:val="24"/>
          <w:szCs w:val="24"/>
          <w:lang w:eastAsia="es-AR"/>
        </w:rPr>
        <w:t>Todos los accesos a los backups deben ser registrados en un log de auditoría detallado. Estos registros deben incluir la identidad del usuario, el tipo de acceso realizado (lectura, escritura, restauración), y la fecha y hora de acceso.</w:t>
      </w:r>
    </w:p>
    <w:p w:rsidR="00E64437" w:rsidRPr="00D67182" w:rsidRDefault="00E64437" w:rsidP="00E644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D67182">
        <w:rPr>
          <w:rFonts w:eastAsia="Times New Roman" w:cstheme="minorHAnsi"/>
          <w:sz w:val="24"/>
          <w:szCs w:val="24"/>
          <w:lang w:eastAsia="es-AR"/>
        </w:rPr>
        <w:t>Los logs deben almacenarse de forma segura y ser accesibles solo por personal autorizado para evitar manipulaciones o accesos indebidos.</w:t>
      </w:r>
    </w:p>
    <w:p w:rsidR="00694C70" w:rsidRPr="00E64437" w:rsidRDefault="00990650" w:rsidP="00694C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4"/>
          <w:lang w:eastAsia="es-AR"/>
        </w:rPr>
      </w:pPr>
      <w:r>
        <w:rPr>
          <w:rFonts w:eastAsia="Times New Roman" w:cstheme="minorHAnsi"/>
          <w:b/>
          <w:bCs/>
          <w:sz w:val="32"/>
          <w:szCs w:val="24"/>
          <w:lang w:eastAsia="es-AR"/>
        </w:rPr>
        <w:t>6</w:t>
      </w:r>
      <w:r w:rsidR="00694C70" w:rsidRPr="00E64437">
        <w:rPr>
          <w:rFonts w:eastAsia="Times New Roman" w:cstheme="minorHAnsi"/>
          <w:b/>
          <w:bCs/>
          <w:sz w:val="32"/>
          <w:szCs w:val="24"/>
          <w:lang w:eastAsia="es-AR"/>
        </w:rPr>
        <w:t>. Gestión de Errores y Alertas</w:t>
      </w:r>
    </w:p>
    <w:p w:rsidR="00694C70" w:rsidRPr="00694C70" w:rsidRDefault="00694C70" w:rsidP="00694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Registro de Errores</w:t>
      </w:r>
      <w:r w:rsidR="008E0564">
        <w:rPr>
          <w:rFonts w:eastAsia="Times New Roman" w:cstheme="minorHAnsi"/>
          <w:sz w:val="24"/>
          <w:szCs w:val="24"/>
          <w:lang w:eastAsia="es-AR"/>
        </w:rPr>
        <w:t>: Se l</w:t>
      </w:r>
      <w:r w:rsidR="008E0564" w:rsidRPr="00694C70">
        <w:rPr>
          <w:rFonts w:eastAsia="Times New Roman" w:cstheme="minorHAnsi"/>
          <w:sz w:val="24"/>
          <w:szCs w:val="24"/>
          <w:lang w:eastAsia="es-AR"/>
        </w:rPr>
        <w:t>levar</w:t>
      </w:r>
      <w:r w:rsidR="008E0564">
        <w:rPr>
          <w:rFonts w:eastAsia="Times New Roman" w:cstheme="minorHAnsi"/>
          <w:sz w:val="24"/>
          <w:szCs w:val="24"/>
          <w:lang w:eastAsia="es-AR"/>
        </w:rPr>
        <w:t>á</w:t>
      </w:r>
      <w:r w:rsidRPr="00694C70">
        <w:rPr>
          <w:rFonts w:eastAsia="Times New Roman" w:cstheme="minorHAnsi"/>
          <w:sz w:val="24"/>
          <w:szCs w:val="24"/>
          <w:lang w:eastAsia="es-AR"/>
        </w:rPr>
        <w:t xml:space="preserve"> un registro de los errores durante los procesos de backup y su resolución.</w:t>
      </w:r>
    </w:p>
    <w:p w:rsidR="00694C70" w:rsidRPr="00694C70" w:rsidRDefault="00694C70" w:rsidP="00694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Notificaciones de Fallo</w:t>
      </w:r>
      <w:r w:rsidRPr="00694C70">
        <w:rPr>
          <w:rFonts w:eastAsia="Times New Roman" w:cstheme="minorHAnsi"/>
          <w:sz w:val="24"/>
          <w:szCs w:val="24"/>
          <w:lang w:eastAsia="es-AR"/>
        </w:rPr>
        <w:t>: Alertas inmediatas para los administradores en caso de fallos durante la copia de seguridad.</w:t>
      </w:r>
    </w:p>
    <w:p w:rsidR="00694C70" w:rsidRPr="00694C70" w:rsidRDefault="00694C70" w:rsidP="00694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Plan de Acción ante Errores</w:t>
      </w:r>
      <w:r w:rsidRPr="00694C70">
        <w:rPr>
          <w:rFonts w:eastAsia="Times New Roman" w:cstheme="minorHAnsi"/>
          <w:sz w:val="24"/>
          <w:szCs w:val="24"/>
          <w:lang w:eastAsia="es-AR"/>
        </w:rPr>
        <w:t>: Procedimientos para identificar y resolver problemas con los backups fallidos.</w:t>
      </w:r>
    </w:p>
    <w:p w:rsidR="00694C70" w:rsidRPr="00E64437" w:rsidRDefault="00990650" w:rsidP="00694C7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4"/>
          <w:lang w:eastAsia="es-AR"/>
        </w:rPr>
      </w:pPr>
      <w:r>
        <w:rPr>
          <w:rFonts w:eastAsia="Times New Roman" w:cstheme="minorHAnsi"/>
          <w:b/>
          <w:bCs/>
          <w:sz w:val="32"/>
          <w:szCs w:val="24"/>
          <w:lang w:eastAsia="es-AR"/>
        </w:rPr>
        <w:t>7</w:t>
      </w:r>
      <w:r w:rsidR="00694C70" w:rsidRPr="00E64437">
        <w:rPr>
          <w:rFonts w:eastAsia="Times New Roman" w:cstheme="minorHAnsi"/>
          <w:b/>
          <w:bCs/>
          <w:sz w:val="32"/>
          <w:szCs w:val="24"/>
          <w:lang w:eastAsia="es-AR"/>
        </w:rPr>
        <w:t>. Revisión y Actualización de Políticas</w:t>
      </w:r>
    </w:p>
    <w:p w:rsidR="00694C70" w:rsidRPr="00694C70" w:rsidRDefault="00694C70" w:rsidP="00694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Revisión Regular</w:t>
      </w:r>
      <w:r w:rsidRPr="00694C70">
        <w:rPr>
          <w:rFonts w:eastAsia="Times New Roman" w:cstheme="minorHAnsi"/>
          <w:sz w:val="24"/>
          <w:szCs w:val="24"/>
          <w:lang w:eastAsia="es-AR"/>
        </w:rPr>
        <w:t>: Las políticas de backup deben ser revisadas y actualizadas anualmente o tras cambios significativos en el sistema.</w:t>
      </w:r>
    </w:p>
    <w:p w:rsidR="00694C70" w:rsidRPr="0086721A" w:rsidRDefault="00694C70" w:rsidP="00694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694C70">
        <w:rPr>
          <w:rFonts w:eastAsia="Times New Roman" w:cstheme="minorHAnsi"/>
          <w:b/>
          <w:bCs/>
          <w:sz w:val="24"/>
          <w:szCs w:val="24"/>
          <w:lang w:eastAsia="es-AR"/>
        </w:rPr>
        <w:t>Documentación de Cambios</w:t>
      </w:r>
      <w:r w:rsidRPr="00694C70">
        <w:rPr>
          <w:rFonts w:eastAsia="Times New Roman" w:cstheme="minorHAnsi"/>
          <w:sz w:val="24"/>
          <w:szCs w:val="24"/>
          <w:lang w:eastAsia="es-AR"/>
        </w:rPr>
        <w:t>: Registrar cualquier modificación en las políticas y el motivo de estos cambios.</w:t>
      </w:r>
    </w:p>
    <w:p w:rsidR="00747775" w:rsidRDefault="00747775" w:rsidP="00351E46"/>
    <w:sectPr w:rsidR="007477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961" w:rsidRDefault="00D00961" w:rsidP="00293DC0">
      <w:pPr>
        <w:spacing w:after="0" w:line="240" w:lineRule="auto"/>
      </w:pPr>
      <w:r>
        <w:separator/>
      </w:r>
    </w:p>
  </w:endnote>
  <w:endnote w:type="continuationSeparator" w:id="0">
    <w:p w:rsidR="00D00961" w:rsidRDefault="00D00961" w:rsidP="0029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961" w:rsidRDefault="00D00961" w:rsidP="00293DC0">
      <w:pPr>
        <w:spacing w:after="0" w:line="240" w:lineRule="auto"/>
      </w:pPr>
      <w:r>
        <w:separator/>
      </w:r>
    </w:p>
  </w:footnote>
  <w:footnote w:type="continuationSeparator" w:id="0">
    <w:p w:rsidR="00D00961" w:rsidRDefault="00D00961" w:rsidP="00293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DC0" w:rsidRDefault="00293DC0">
    <w:pPr>
      <w:pStyle w:val="Encabezado"/>
    </w:pPr>
    <w:r>
      <w:t>Com5600-Grupo09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449"/>
    <w:multiLevelType w:val="multilevel"/>
    <w:tmpl w:val="ED7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1DE6"/>
    <w:multiLevelType w:val="multilevel"/>
    <w:tmpl w:val="75B297B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4371"/>
    <w:multiLevelType w:val="multilevel"/>
    <w:tmpl w:val="1C8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00E2D"/>
    <w:multiLevelType w:val="multilevel"/>
    <w:tmpl w:val="15D4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F089B"/>
    <w:multiLevelType w:val="multilevel"/>
    <w:tmpl w:val="8EF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D76C0"/>
    <w:multiLevelType w:val="multilevel"/>
    <w:tmpl w:val="FCC0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2067C"/>
    <w:multiLevelType w:val="multilevel"/>
    <w:tmpl w:val="061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108EB"/>
    <w:multiLevelType w:val="multilevel"/>
    <w:tmpl w:val="898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47380"/>
    <w:multiLevelType w:val="multilevel"/>
    <w:tmpl w:val="A55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B59DC"/>
    <w:multiLevelType w:val="multilevel"/>
    <w:tmpl w:val="40F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42E95"/>
    <w:multiLevelType w:val="multilevel"/>
    <w:tmpl w:val="6A0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6147E"/>
    <w:multiLevelType w:val="multilevel"/>
    <w:tmpl w:val="937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C5B57"/>
    <w:multiLevelType w:val="multilevel"/>
    <w:tmpl w:val="E29A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87183"/>
    <w:multiLevelType w:val="multilevel"/>
    <w:tmpl w:val="23E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F18AE"/>
    <w:multiLevelType w:val="multilevel"/>
    <w:tmpl w:val="DEA0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74647"/>
    <w:multiLevelType w:val="hybridMultilevel"/>
    <w:tmpl w:val="A7C4A3E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F45A3E"/>
    <w:multiLevelType w:val="multilevel"/>
    <w:tmpl w:val="7BD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220F0"/>
    <w:multiLevelType w:val="multilevel"/>
    <w:tmpl w:val="7AB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B7150"/>
    <w:multiLevelType w:val="multilevel"/>
    <w:tmpl w:val="A30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17"/>
  </w:num>
  <w:num w:numId="11">
    <w:abstractNumId w:val="14"/>
  </w:num>
  <w:num w:numId="12">
    <w:abstractNumId w:val="2"/>
  </w:num>
  <w:num w:numId="13">
    <w:abstractNumId w:val="18"/>
  </w:num>
  <w:num w:numId="14">
    <w:abstractNumId w:val="3"/>
  </w:num>
  <w:num w:numId="15">
    <w:abstractNumId w:val="15"/>
  </w:num>
  <w:num w:numId="16">
    <w:abstractNumId w:val="11"/>
  </w:num>
  <w:num w:numId="17">
    <w:abstractNumId w:val="0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46"/>
    <w:rsid w:val="00064F1C"/>
    <w:rsid w:val="002908DC"/>
    <w:rsid w:val="00293DC0"/>
    <w:rsid w:val="00351E46"/>
    <w:rsid w:val="0042309E"/>
    <w:rsid w:val="00694C70"/>
    <w:rsid w:val="00725BC8"/>
    <w:rsid w:val="00747775"/>
    <w:rsid w:val="00760828"/>
    <w:rsid w:val="007D29E8"/>
    <w:rsid w:val="0086721A"/>
    <w:rsid w:val="008E0564"/>
    <w:rsid w:val="00901FBE"/>
    <w:rsid w:val="00990650"/>
    <w:rsid w:val="00BA7D43"/>
    <w:rsid w:val="00D00961"/>
    <w:rsid w:val="00D67182"/>
    <w:rsid w:val="00E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3032"/>
  <w15:chartTrackingRefBased/>
  <w15:docId w15:val="{E1BC49E8-13AB-453D-BB9B-0AA79739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7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721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86721A"/>
    <w:rPr>
      <w:b/>
      <w:bCs/>
    </w:rPr>
  </w:style>
  <w:style w:type="paragraph" w:styleId="Prrafodelista">
    <w:name w:val="List Paragraph"/>
    <w:basedOn w:val="Normal"/>
    <w:uiPriority w:val="34"/>
    <w:qFormat/>
    <w:rsid w:val="00064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D43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93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DC0"/>
  </w:style>
  <w:style w:type="paragraph" w:styleId="Piedepgina">
    <w:name w:val="footer"/>
    <w:basedOn w:val="Normal"/>
    <w:link w:val="PiedepginaCar"/>
    <w:uiPriority w:val="99"/>
    <w:unhideWhenUsed/>
    <w:rsid w:val="00293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paezb</dc:creator>
  <cp:keywords/>
  <dc:description/>
  <cp:lastModifiedBy>paezb</cp:lastModifiedBy>
  <cp:revision>8</cp:revision>
  <dcterms:created xsi:type="dcterms:W3CDTF">2024-11-15T17:56:00Z</dcterms:created>
  <dcterms:modified xsi:type="dcterms:W3CDTF">2024-11-15T20:01:00Z</dcterms:modified>
</cp:coreProperties>
</file>