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Open Sans" w:hAnsi="Open Sans" w:cs="Open Sans" w:eastAsia="Open Sans"/>
          <w:b/>
          <w:color w:val="auto"/>
          <w:spacing w:val="0"/>
          <w:position w:val="0"/>
          <w:sz w:val="40"/>
          <w:shd w:fill="auto" w:val="clear"/>
        </w:rPr>
      </w:pPr>
      <w:r>
        <w:rPr>
          <w:rFonts w:ascii="Open Sans" w:hAnsi="Open Sans" w:cs="Open Sans" w:eastAsia="Open Sans"/>
          <w:b/>
          <w:color w:val="auto"/>
          <w:spacing w:val="0"/>
          <w:position w:val="0"/>
          <w:sz w:val="40"/>
          <w:shd w:fill="auto" w:val="clear"/>
        </w:rPr>
        <w:t xml:space="preserve">LAUTARO GANDO</w:t>
      </w:r>
    </w:p>
    <w:p>
      <w:pPr>
        <w:spacing w:before="0" w:after="0" w:line="240"/>
        <w:ind w:right="0" w:left="0" w:firstLine="0"/>
        <w:jc w:val="center"/>
        <w:rPr>
          <w:rFonts w:ascii="Open Sans" w:hAnsi="Open Sans" w:cs="Open Sans" w:eastAsia="Open Sans"/>
          <w:color w:val="auto"/>
          <w:spacing w:val="0"/>
          <w:position w:val="0"/>
          <w:sz w:val="32"/>
          <w:shd w:fill="auto" w:val="clear"/>
        </w:rPr>
      </w:pPr>
      <w:r>
        <w:rPr>
          <w:rFonts w:ascii="Open Sans" w:hAnsi="Open Sans" w:cs="Open Sans" w:eastAsia="Open Sans"/>
          <w:color w:val="auto"/>
          <w:spacing w:val="0"/>
          <w:position w:val="0"/>
          <w:sz w:val="32"/>
          <w:shd w:fill="auto" w:val="clear"/>
        </w:rPr>
        <w:t xml:space="preserve">Full Stack Web Developer</w:t>
      </w:r>
    </w:p>
    <w:p>
      <w:pPr>
        <w:spacing w:before="0" w:after="0" w:line="240"/>
        <w:ind w:right="0" w:left="0" w:firstLine="0"/>
        <w:jc w:val="center"/>
        <w:rPr>
          <w:rFonts w:ascii="Open Sans" w:hAnsi="Open Sans" w:cs="Open Sans" w:eastAsia="Open Sans"/>
          <w:color w:val="auto"/>
          <w:spacing w:val="0"/>
          <w:position w:val="0"/>
          <w:sz w:val="32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</w:pPr>
      <w:r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  <w:t xml:space="preserve">Argentina, CABA | 11-3269-2245 | lautarogandodev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@gmail.com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u w:val="single"/>
          <w:shd w:fill="FFFFFF" w:val="clear"/>
        </w:rPr>
      </w:pPr>
      <w:hyperlink xmlns:r="http://schemas.openxmlformats.org/officeDocument/2006/relationships" r:id="docRId0">
        <w:r>
          <w:rPr>
            <w:rFonts w:ascii="Open Sans" w:hAnsi="Open Sans" w:cs="Open Sans" w:eastAsia="Open Sans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www.linkedin.com/in/lautaro-gando</w:t>
        </w:r>
      </w:hyperlink>
      <w:r>
        <w:rPr>
          <w:rFonts w:ascii="Open Sans" w:hAnsi="Open Sans" w:cs="Open Sans" w:eastAsia="Open Sans"/>
          <w:color w:val="auto"/>
          <w:spacing w:val="0"/>
          <w:position w:val="0"/>
          <w:sz w:val="22"/>
          <w:shd w:fill="auto" w:val="clear"/>
        </w:rPr>
        <w:t xml:space="preserve">   -   </w:t>
      </w:r>
      <w:hyperlink xmlns:r="http://schemas.openxmlformats.org/officeDocument/2006/relationships" r:id="docRId1">
        <w:r>
          <w:rPr>
            <w:rFonts w:ascii="Open Sans" w:hAnsi="Open Sans" w:cs="Open Sans" w:eastAsia="Open Sans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https://github.com/LautaroGando</w:t>
        </w:r>
      </w:hyperlink>
    </w:p>
    <w:p>
      <w:pPr>
        <w:spacing w:before="0" w:after="0" w:line="352"/>
        <w:ind w:right="-12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FFFFFF" w:val="clear"/>
        </w:rPr>
      </w:pPr>
    </w:p>
    <w:p>
      <w:pPr>
        <w:spacing w:before="0" w:after="0" w:line="352"/>
        <w:ind w:right="-12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u w:val="single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FFFFFF" w:val="clear"/>
        </w:rPr>
        <w:t xml:space="preserve">Con más de 1 año de experiencia en tecnología Full Stack Developer, especializado en frontend utilizando tecnologías como Next.js, TypeScript y Tailwind CSS. Con sólidos conocimientos en React y Redux, además cuento con experiencia en backend con tecnologías como Node.js, Express y bases de datos SQL y NoSQL. La experiencia en diseño, desarrollo de interfaces intuitivas y la implementación de APIs, me permitieron desarrollar habilidades como resolución de problemas, trabajo en equipo y atención al detalle.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PROYECTOS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Full Stack Web Developer - Plataforma de Cursos Rompiendo Barreras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 nov. 2024 - dic. 2024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Experiencia académica. Henry Bootcamp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Plataforma de aprendizaje de idiomas con roles: administrador para gestionar la app, profesores que enseñan cursos y estudiantes con acceso según su plan. Incluye sistema de calificación, soporte con IA como tutor y más funciones.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Implementar la gestión de roles para administradores, profesores y estudiantes.</w:t>
      </w:r>
    </w:p>
    <w:p>
      <w:pPr>
        <w:numPr>
          <w:ilvl w:val="0"/>
          <w:numId w:val="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Desarrollar un sistema de asignación de cursos según el plan contratado.</w:t>
      </w:r>
    </w:p>
    <w:p>
      <w:pPr>
        <w:numPr>
          <w:ilvl w:val="0"/>
          <w:numId w:val="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Crear la funcionalidad de soporte con IA para tutorías personalizadas.</w:t>
      </w:r>
    </w:p>
    <w:p>
      <w:pPr>
        <w:numPr>
          <w:ilvl w:val="0"/>
          <w:numId w:val="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Implementar un sistema de calificaciones.</w:t>
      </w:r>
    </w:p>
    <w:p>
      <w:pPr>
        <w:numPr>
          <w:ilvl w:val="0"/>
          <w:numId w:val="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Configurar un panel de administración para la gestión de usuarios y contenido.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Front: React, Next.js, TypeScript, Tailwind CSS.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Back: Nest.js, Express, TypeScript.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Base de datos: PostgreSQL.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hyperlink xmlns:r="http://schemas.openxmlformats.org/officeDocument/2006/relationships" r:id="docRId2">
        <w:r>
          <w:rPr>
            <w:rFonts w:ascii="Arial" w:hAnsi="Arial" w:cs="Arial" w:eastAsia="Arial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https://github.com/Neoagustin/PT21A-Grupo5-PF-Frontend</w:t>
        </w:r>
      </w:hyperlink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Full Stack Web Developer - E-Commerce TechZen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ab/>
        <w:tab/>
        <w:tab/>
        <w:tab/>
        <w:t xml:space="preserve">ago. 2024 - oct. 2024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Experiencia académica. Henry Bootcamp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Aplicación de e-commerce para la venta de productos electrónicos, con carrito de compras, inicio de sesión y administración de usuarios.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La aplicación tenía como objetivo ofrecer una experiencia de usuario fluida y completa, permitiendo a los clientes navegar por productos, agregar items al carrito, realizar compras y gestionar su perfil.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Implementar el flujo de autenticación y registro de usuarios.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Diseñar y desarrollar el carrito de compras con actualización dinámica de precios y cantidades.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Configurar y optimizar las APIs RESTful para gestionar productos y pedidos.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Integrar y estilizar componentes de frontend para mejorar la experiencia de usuario.</w:t>
      </w:r>
    </w:p>
    <w:p>
      <w:pPr>
        <w:numPr>
          <w:ilvl w:val="0"/>
          <w:numId w:val="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Implementar validación de formularios y seguridad en el manejo de datos sensibles.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Front: React, Next.js, TypeScript, Tailwind CSS.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Back: Node.js, Express, TypeScript.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Base de datos: PostgreSQL.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hyperlink xmlns:r="http://schemas.openxmlformats.org/officeDocument/2006/relationships" r:id="docRId3">
        <w:r>
          <w:rPr>
            <w:rFonts w:ascii="Arial" w:hAnsi="Arial" w:cs="Arial" w:eastAsia="Arial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https://github.com/LautaroGando/TechZen</w:t>
        </w:r>
      </w:hyperlink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TECNOLOGÍAS: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Lenguajes de Programación: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JavaScript, TypeScript.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Frameworks y Librerías: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React, Next.js, Redux, Express, Node.js, Tailwind CSS.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Base de Datos: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 MongoDB, PostgreSQL.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Herramientas: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Git, Slack, Figma.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0"/>
          <w:shd w:fill="auto" w:val="clear"/>
        </w:rPr>
        <w:t xml:space="preserve">Agile: </w:t>
      </w:r>
      <w:r>
        <w:rPr>
          <w:rFonts w:ascii="Arial" w:hAnsi="Arial" w:cs="Arial" w:eastAsia="Arial"/>
          <w:color w:val="000000"/>
          <w:spacing w:val="0"/>
          <w:position w:val="0"/>
          <w:sz w:val="20"/>
          <w:shd w:fill="auto" w:val="clear"/>
        </w:rPr>
        <w:t xml:space="preserve">Scrum.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EDUCACIÓN PROFESIONAL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2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Full Stack Web Developer. Henry Bootcamp. 800 horas de cursado teórico-práctico. 2024.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EDUCACIÓN COMPLEMENTARIA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4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Full Stack Web Developer. EducaciónIT. 187 horas de cursado teórico-práctico. 2023.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0"/>
          <w:shd w:fill="auto" w:val="clear"/>
        </w:rPr>
        <w:t xml:space="preserve">IDIOMAS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</w:p>
    <w:p>
      <w:pPr>
        <w:numPr>
          <w:ilvl w:val="0"/>
          <w:numId w:val="16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Inglés: A2 - Elementary.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4">
    <w:abstractNumId w:val="24"/>
  </w:num>
  <w:num w:numId="6">
    <w:abstractNumId w:val="18"/>
  </w:num>
  <w:num w:numId="12">
    <w:abstractNumId w:val="12"/>
  </w:num>
  <w:num w:numId="14">
    <w:abstractNumId w:val="6"/>
  </w:num>
  <w:num w:numId="16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LautaroGando" Id="docRId1" Type="http://schemas.openxmlformats.org/officeDocument/2006/relationships/hyperlink" /><Relationship TargetMode="External" Target="https://github.com/LautaroGando/TechZen" Id="docRId3" Type="http://schemas.openxmlformats.org/officeDocument/2006/relationships/hyperlink" /><Relationship Target="styles.xml" Id="docRId5" Type="http://schemas.openxmlformats.org/officeDocument/2006/relationships/styles" /><Relationship TargetMode="External" Target="http://www.linkedin.com/in/lautaro-gando" Id="docRId0" Type="http://schemas.openxmlformats.org/officeDocument/2006/relationships/hyperlink" /><Relationship TargetMode="External" Target="https://github.com/Neoagustin/PT21A-Grupo5-PF-Frontend" Id="docRId2" Type="http://schemas.openxmlformats.org/officeDocument/2006/relationships/hyperlink" /><Relationship Target="numbering.xml" Id="docRId4" Type="http://schemas.openxmlformats.org/officeDocument/2006/relationships/numbering" /></Relationships>
</file>