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247C2" w14:textId="77777777" w:rsidR="00283708" w:rsidRPr="001C39C2" w:rsidRDefault="00000000">
      <w:pPr>
        <w:pStyle w:val="Title"/>
        <w:rPr>
          <w:lang w:val="es-AR"/>
        </w:rPr>
      </w:pPr>
      <w:proofErr w:type="spellStart"/>
      <w:r w:rsidRPr="001C39C2">
        <w:rPr>
          <w:lang w:val="es-AR"/>
        </w:rPr>
        <w:t>PokeVault</w:t>
      </w:r>
      <w:proofErr w:type="spellEnd"/>
      <w:r w:rsidRPr="001C39C2">
        <w:rPr>
          <w:lang w:val="es-AR"/>
        </w:rPr>
        <w:t xml:space="preserve"> / </w:t>
      </w:r>
      <w:proofErr w:type="spellStart"/>
      <w:r w:rsidRPr="001C39C2">
        <w:rPr>
          <w:lang w:val="es-AR"/>
        </w:rPr>
        <w:t>PokeMarket</w:t>
      </w:r>
      <w:proofErr w:type="spellEnd"/>
    </w:p>
    <w:p w14:paraId="7C4795AB" w14:textId="10BE4030" w:rsidR="00283708" w:rsidRPr="001C39C2" w:rsidRDefault="00000000">
      <w:pPr>
        <w:pStyle w:val="Subtitle"/>
        <w:rPr>
          <w:lang w:val="es-AR"/>
        </w:rPr>
      </w:pPr>
      <w:r w:rsidRPr="001C39C2">
        <w:rPr>
          <w:lang w:val="es-AR"/>
        </w:rPr>
        <w:t xml:space="preserve">Informe funcional y </w:t>
      </w:r>
      <w:r w:rsidR="001C39C2" w:rsidRPr="001C39C2">
        <w:rPr>
          <w:lang w:val="es-AR"/>
        </w:rPr>
        <w:t>técnico</w:t>
      </w:r>
      <w:r w:rsidRPr="001C39C2">
        <w:rPr>
          <w:lang w:val="es-AR"/>
        </w:rPr>
        <w:t xml:space="preserve">: problema, objetivo, alcance, arquitectura y </w:t>
      </w:r>
      <w:proofErr w:type="spellStart"/>
      <w:r w:rsidRPr="001C39C2">
        <w:rPr>
          <w:lang w:val="es-AR"/>
        </w:rPr>
        <w:t>login</w:t>
      </w:r>
      <w:proofErr w:type="spellEnd"/>
      <w:r w:rsidRPr="001C39C2">
        <w:rPr>
          <w:lang w:val="es-AR"/>
        </w:rPr>
        <w:t xml:space="preserve"> con Google</w:t>
      </w:r>
    </w:p>
    <w:p w14:paraId="6145CA2A" w14:textId="2A1F07F4" w:rsidR="00283708" w:rsidRPr="00A040D9" w:rsidRDefault="00000000">
      <w:pPr>
        <w:rPr>
          <w:lang w:val="es-AR"/>
        </w:rPr>
      </w:pPr>
      <w:r w:rsidRPr="00A040D9">
        <w:rPr>
          <w:b/>
          <w:lang w:val="es-AR"/>
        </w:rPr>
        <w:t xml:space="preserve">Proyecto: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A040D9" w:rsidRPr="00A040D9">
        <w:rPr>
          <w:lang w:val="es-AR"/>
        </w:rPr>
        <w:t>móvil</w:t>
      </w:r>
      <w:r w:rsidRPr="00A040D9">
        <w:rPr>
          <w:lang w:val="es-AR"/>
        </w:rPr>
        <w:t xml:space="preserve"> para vender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, con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carrito, favoritos, ordenes e inicio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>.</w:t>
      </w:r>
    </w:p>
    <w:p w14:paraId="4D698FA3" w14:textId="231C9CA3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 xml:space="preserve">1. </w:t>
      </w:r>
      <w:r w:rsidR="001C39C2" w:rsidRPr="001C39C2">
        <w:rPr>
          <w:lang w:val="es-AR"/>
        </w:rPr>
        <w:t>Descripción</w:t>
      </w:r>
      <w:r w:rsidRPr="001C39C2">
        <w:rPr>
          <w:lang w:val="es-AR"/>
        </w:rPr>
        <w:t xml:space="preserve"> del problema</w:t>
      </w:r>
    </w:p>
    <w:p w14:paraId="65B84D02" w14:textId="430F7215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Actualmente,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en Argentina puede ser </w:t>
      </w:r>
      <w:r w:rsidR="001C39C2" w:rsidRPr="001C39C2">
        <w:rPr>
          <w:lang w:val="es-AR"/>
        </w:rPr>
        <w:t>difícil</w:t>
      </w:r>
      <w:r w:rsidRPr="001C39C2">
        <w:rPr>
          <w:lang w:val="es-AR"/>
        </w:rPr>
        <w:t xml:space="preserve"> para coleccionistas y jugadores. La disponibilidad suele estar fragmentada entre tiendas, publicaciones individuales, grupos de compra y venta, comunidades online y stock limitado. Esto obliga al usuario a buscar en muchos lugares distintos, comparar precios manualmente y confiar en </w:t>
      </w:r>
      <w:r w:rsidR="001C39C2" w:rsidRPr="001C39C2">
        <w:rPr>
          <w:lang w:val="es-AR"/>
        </w:rPr>
        <w:t>información</w:t>
      </w:r>
      <w:r w:rsidRPr="001C39C2">
        <w:rPr>
          <w:lang w:val="es-AR"/>
        </w:rPr>
        <w:t xml:space="preserve"> que no siempre esta actualizada.</w:t>
      </w:r>
    </w:p>
    <w:p w14:paraId="6A6F3C09" w14:textId="3F44C6A7" w:rsidR="00EA22DB" w:rsidRPr="001C39C2" w:rsidRDefault="001C39C2">
      <w:pPr>
        <w:rPr>
          <w:lang w:val="es-AR"/>
        </w:rPr>
      </w:pPr>
      <w:r>
        <w:rPr>
          <w:lang w:val="es-AR"/>
        </w:rPr>
        <w:t>A</w:t>
      </w:r>
      <w:r w:rsidRPr="001C39C2">
        <w:rPr>
          <w:lang w:val="es-AR"/>
        </w:rPr>
        <w:t xml:space="preserve">demás, cuando una persona quiere una carta especifica por rareza, colección, personaje, estado o utilidad competitiva, el proceso se vuelve todavía más lento. </w:t>
      </w:r>
      <w:proofErr w:type="spellStart"/>
      <w:r w:rsidRPr="001C39C2">
        <w:rPr>
          <w:lang w:val="es-AR"/>
        </w:rPr>
        <w:t>PokeVault</w:t>
      </w:r>
      <w:proofErr w:type="spellEnd"/>
      <w:r w:rsidRPr="001C39C2">
        <w:rPr>
          <w:lang w:val="es-AR"/>
        </w:rPr>
        <w:t xml:space="preserve"> busca responder a ese problema centralizando la experiencia de búsqueda, selección y compra desde una aplicación móvil.</w:t>
      </w:r>
    </w:p>
    <w:p w14:paraId="485F1E34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2. Objetivo</w:t>
      </w:r>
    </w:p>
    <w:p w14:paraId="0416912D" w14:textId="18C55F50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objetivo del proyecto es desarrollar una app que ayude a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 forma sencilla a </w:t>
      </w:r>
      <w:r w:rsidR="001C39C2" w:rsidRPr="001C39C2">
        <w:rPr>
          <w:lang w:val="es-AR"/>
        </w:rPr>
        <w:t>través</w:t>
      </w:r>
      <w:r w:rsidRPr="001C39C2">
        <w:rPr>
          <w:lang w:val="es-AR"/>
        </w:rPr>
        <w:t xml:space="preserve"> del celular o dispositivos similares.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apunta a que el usuario pueda explorar cartas, consultar detalles, iniciar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>, guardar favoritas, comprar y revisar su historial de pedidos desde una misma experiencia.</w:t>
      </w:r>
    </w:p>
    <w:p w14:paraId="70CC2E7B" w14:textId="04424DC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Facilitar el acceso a un </w:t>
      </w:r>
      <w:r w:rsidR="001C39C2" w:rsidRPr="001C39C2">
        <w:rPr>
          <w:lang w:val="es-AR"/>
        </w:rPr>
        <w:t>catálogo</w:t>
      </w:r>
      <w:r w:rsidRPr="001C39C2">
        <w:rPr>
          <w:lang w:val="es-AR"/>
        </w:rPr>
        <w:t xml:space="preserve"> digital de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>.</w:t>
      </w:r>
    </w:p>
    <w:p w14:paraId="64201B4B" w14:textId="6A3C5A8D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Reducir la </w:t>
      </w:r>
      <w:r w:rsidR="001C39C2" w:rsidRPr="001C39C2">
        <w:rPr>
          <w:lang w:val="es-AR"/>
        </w:rPr>
        <w:t>fricción</w:t>
      </w:r>
      <w:r w:rsidRPr="001C39C2">
        <w:rPr>
          <w:lang w:val="es-AR"/>
        </w:rPr>
        <w:t xml:space="preserve"> entre buscar una carta y concretar una compra.</w:t>
      </w:r>
    </w:p>
    <w:p w14:paraId="3EC3FAC4" w14:textId="174E872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Permitir que el usuario guarde cartas de </w:t>
      </w:r>
      <w:r w:rsidR="001C39C2" w:rsidRPr="001C39C2">
        <w:rPr>
          <w:lang w:val="es-AR"/>
        </w:rPr>
        <w:t>interés</w:t>
      </w:r>
      <w:r w:rsidRPr="001C39C2">
        <w:rPr>
          <w:lang w:val="es-AR"/>
        </w:rPr>
        <w:t xml:space="preserve"> en un </w:t>
      </w:r>
      <w:proofErr w:type="spellStart"/>
      <w:r w:rsidRPr="001C39C2">
        <w:rPr>
          <w:lang w:val="es-AR"/>
        </w:rPr>
        <w:t>vault</w:t>
      </w:r>
      <w:proofErr w:type="spellEnd"/>
      <w:r w:rsidRPr="001C39C2">
        <w:rPr>
          <w:lang w:val="es-AR"/>
        </w:rPr>
        <w:t xml:space="preserve"> personal.</w:t>
      </w:r>
    </w:p>
    <w:p w14:paraId="7F7807F7" w14:textId="247D36F0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Registrar </w:t>
      </w:r>
      <w:r w:rsidR="001C39C2" w:rsidRPr="001C39C2">
        <w:rPr>
          <w:lang w:val="es-AR"/>
        </w:rPr>
        <w:t>órdenes</w:t>
      </w:r>
      <w:r w:rsidRPr="001C39C2">
        <w:rPr>
          <w:lang w:val="es-AR"/>
        </w:rPr>
        <w:t xml:space="preserve"> y validar stock desde el </w:t>
      </w:r>
      <w:proofErr w:type="spellStart"/>
      <w:r w:rsidRPr="001C39C2">
        <w:rPr>
          <w:lang w:val="es-AR"/>
        </w:rPr>
        <w:t>backend</w:t>
      </w:r>
      <w:proofErr w:type="spellEnd"/>
      <w:r w:rsidRPr="001C39C2">
        <w:rPr>
          <w:lang w:val="es-AR"/>
        </w:rPr>
        <w:t>.</w:t>
      </w:r>
    </w:p>
    <w:p w14:paraId="3AD69BF9" w14:textId="12F753A2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Usar </w:t>
      </w:r>
      <w:proofErr w:type="spellStart"/>
      <w:r w:rsidRPr="001C39C2">
        <w:rPr>
          <w:lang w:val="es-AR"/>
        </w:rPr>
        <w:t>login</w:t>
      </w:r>
      <w:proofErr w:type="spellEnd"/>
      <w:r w:rsidRPr="001C39C2">
        <w:rPr>
          <w:lang w:val="es-AR"/>
        </w:rPr>
        <w:t xml:space="preserve"> con Google para una identificaci</w:t>
      </w:r>
      <w:r w:rsidR="001C39C2" w:rsidRPr="001C39C2">
        <w:rPr>
          <w:lang w:val="es-AR"/>
        </w:rPr>
        <w:t>ó</w:t>
      </w:r>
      <w:r w:rsidRPr="001C39C2">
        <w:rPr>
          <w:lang w:val="es-AR"/>
        </w:rPr>
        <w:t>n simple y segura.</w:t>
      </w:r>
    </w:p>
    <w:p w14:paraId="562A6211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3. Usuarios objetivo</w:t>
      </w:r>
    </w:p>
    <w:p w14:paraId="33011260" w14:textId="73007729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Los usuarios objetivo son personas interesadas en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, tanto por coleccionismo como por juego competitivo. El producto </w:t>
      </w:r>
      <w:r w:rsidR="001C39C2" w:rsidRPr="001C39C2">
        <w:rPr>
          <w:lang w:val="es-AR"/>
        </w:rPr>
        <w:t>está</w:t>
      </w:r>
      <w:r w:rsidRPr="001C39C2">
        <w:rPr>
          <w:lang w:val="es-AR"/>
        </w:rPr>
        <w:t xml:space="preserve"> pensado para quienes quieren encontrar cartas </w:t>
      </w:r>
      <w:r w:rsidR="001C39C2" w:rsidRPr="001C39C2">
        <w:rPr>
          <w:lang w:val="es-AR"/>
        </w:rPr>
        <w:t>específicas</w:t>
      </w:r>
      <w:r w:rsidRPr="001C39C2">
        <w:rPr>
          <w:lang w:val="es-AR"/>
        </w:rPr>
        <w:t xml:space="preserve">, descubrir opciones disponibles, armar una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 xml:space="preserve">, mejorar un mazo o comprar cartas de manera </w:t>
      </w:r>
      <w:r w:rsidR="001C39C2" w:rsidRPr="001C39C2">
        <w:rPr>
          <w:lang w:val="es-AR"/>
        </w:rPr>
        <w:t>más</w:t>
      </w:r>
      <w:r w:rsidRPr="001C39C2">
        <w:rPr>
          <w:lang w:val="es-AR"/>
        </w:rPr>
        <w:t xml:space="preserve"> ordenada.</w:t>
      </w:r>
    </w:p>
    <w:p w14:paraId="4B2AAB71" w14:textId="1B684BB9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Coleccionistas que buscan cartas por rareza, set, </w:t>
      </w:r>
      <w:r w:rsidR="001C39C2" w:rsidRPr="001C39C2">
        <w:rPr>
          <w:lang w:val="es-AR"/>
        </w:rPr>
        <w:t>Ilustración</w:t>
      </w:r>
      <w:r w:rsidRPr="001C39C2">
        <w:rPr>
          <w:lang w:val="es-AR"/>
        </w:rPr>
        <w:t xml:space="preserve">, personaje o valor de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>.</w:t>
      </w:r>
    </w:p>
    <w:p w14:paraId="3EFFDB3A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Jugadores competitivos que necesitan cartas concretas para armar o mejorar mazos.</w:t>
      </w:r>
    </w:p>
    <w:p w14:paraId="788A1D5A" w14:textId="3120BA6B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Usuarios casuales que quieren comprar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desde una experiencia simple y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>.</w:t>
      </w:r>
    </w:p>
    <w:p w14:paraId="65950B5E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Compradores que valoran tener historial, favoritos y estado de sus pedidos en una misma cuenta.</w:t>
      </w:r>
    </w:p>
    <w:p w14:paraId="21E1F0CA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lastRenderedPageBreak/>
        <w:t>4. Alcance inicial</w:t>
      </w:r>
    </w:p>
    <w:p w14:paraId="73DF2E7A" w14:textId="42844EEB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alcance inicial se basa en las funcionalidades ya implementadas en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 xml:space="preserve"> y en el </w:t>
      </w:r>
      <w:proofErr w:type="spellStart"/>
      <w:r w:rsidRPr="001C39C2">
        <w:rPr>
          <w:lang w:val="es-AR"/>
        </w:rPr>
        <w:t>backend</w:t>
      </w:r>
      <w:proofErr w:type="spellEnd"/>
      <w:r w:rsidRPr="001C39C2">
        <w:rPr>
          <w:lang w:val="es-AR"/>
        </w:rPr>
        <w:t xml:space="preserve">. La primera </w:t>
      </w:r>
      <w:r w:rsidR="001C39C2" w:rsidRPr="001C39C2">
        <w:rPr>
          <w:lang w:val="es-AR"/>
        </w:rPr>
        <w:t>versión</w:t>
      </w:r>
      <w:r w:rsidRPr="001C39C2">
        <w:rPr>
          <w:lang w:val="es-AR"/>
        </w:rPr>
        <w:t xml:space="preserve"> cubre el ciclo principal de </w:t>
      </w:r>
      <w:r w:rsidR="001C39C2" w:rsidRPr="001C39C2">
        <w:rPr>
          <w:lang w:val="es-AR"/>
        </w:rPr>
        <w:t>exploración</w:t>
      </w:r>
      <w:r w:rsidRPr="001C39C2">
        <w:rPr>
          <w:lang w:val="es-AR"/>
        </w:rPr>
        <w:t xml:space="preserve">, </w:t>
      </w:r>
      <w:r w:rsidR="001C39C2" w:rsidRPr="001C39C2">
        <w:rPr>
          <w:lang w:val="es-AR"/>
        </w:rPr>
        <w:t>autenticación</w:t>
      </w:r>
      <w:r w:rsidRPr="001C39C2">
        <w:rPr>
          <w:lang w:val="es-AR"/>
        </w:rPr>
        <w:t>, guardado de favoritas y compra de cartas.</w:t>
      </w:r>
    </w:p>
    <w:p w14:paraId="5406E7E5" w14:textId="4102499C" w:rsidR="00EA22DB" w:rsidRPr="001C39C2" w:rsidRDefault="00000000">
      <w:pPr>
        <w:pStyle w:val="ListBullet"/>
        <w:spacing w:after="80"/>
        <w:rPr>
          <w:lang w:val="es-AR"/>
        </w:rPr>
      </w:pPr>
      <w:proofErr w:type="spellStart"/>
      <w:r w:rsidRPr="001C39C2">
        <w:rPr>
          <w:lang w:val="es-AR"/>
        </w:rPr>
        <w:t>Frontend</w:t>
      </w:r>
      <w:proofErr w:type="spellEnd"/>
      <w:r w:rsidRPr="001C39C2">
        <w:rPr>
          <w:lang w:val="es-AR"/>
        </w:rPr>
        <w:t xml:space="preserve"> Android con pantallas de Inicio, </w:t>
      </w:r>
      <w:r w:rsidR="001C39C2" w:rsidRPr="001C39C2">
        <w:rPr>
          <w:lang w:val="es-AR"/>
        </w:rPr>
        <w:t>búsqueda</w:t>
      </w:r>
      <w:r w:rsidRPr="001C39C2">
        <w:rPr>
          <w:lang w:val="es-AR"/>
        </w:rPr>
        <w:t>, Detalle de carta, Carrito, Perfil y Retiro.</w:t>
      </w:r>
    </w:p>
    <w:p w14:paraId="27FB137C" w14:textId="37C79172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Catálogo de cartas con imagen, nombre, rareza, precio, descripción, set, numero, artista y fuente.</w:t>
      </w:r>
    </w:p>
    <w:p w14:paraId="662746F9" w14:textId="29D35BB8" w:rsidR="00EA22DB" w:rsidRPr="001C39C2" w:rsidRDefault="001C39C2">
      <w:pPr>
        <w:pStyle w:val="ListBullet"/>
        <w:spacing w:after="80"/>
        <w:rPr>
          <w:lang w:val="es-AR"/>
        </w:rPr>
      </w:pPr>
      <w:r>
        <w:rPr>
          <w:lang w:val="es-AR"/>
        </w:rPr>
        <w:t>B</w:t>
      </w:r>
      <w:r w:rsidRPr="001C39C2">
        <w:rPr>
          <w:lang w:val="es-AR"/>
        </w:rPr>
        <w:t>úsqueda paginada y detalle individual de cartas consumiendo la API.</w:t>
      </w:r>
    </w:p>
    <w:p w14:paraId="0BDAB0E0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Carrito en memoria para seleccionar cartas y cantidades antes de comprar.</w:t>
      </w:r>
    </w:p>
    <w:p w14:paraId="5FC042DC" w14:textId="77777777" w:rsidR="00EA22DB" w:rsidRDefault="00000000">
      <w:pPr>
        <w:pStyle w:val="ListBullet"/>
        <w:spacing w:after="80"/>
      </w:pPr>
      <w:r>
        <w:t xml:space="preserve">Login con Google </w:t>
      </w:r>
      <w:proofErr w:type="spellStart"/>
      <w:r>
        <w:t>desde</w:t>
      </w:r>
      <w:proofErr w:type="spellEnd"/>
      <w:r>
        <w:t xml:space="preserve"> Android </w:t>
      </w:r>
      <w:proofErr w:type="spellStart"/>
      <w:r>
        <w:t>mediante</w:t>
      </w:r>
      <w:proofErr w:type="spellEnd"/>
      <w:r>
        <w:t xml:space="preserve"> Credential Manager y Google ID Token.</w:t>
      </w:r>
    </w:p>
    <w:p w14:paraId="6DD1E8AE" w14:textId="6CE54C34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Sesión propia del </w:t>
      </w:r>
      <w:proofErr w:type="spellStart"/>
      <w:r w:rsidRPr="001C39C2">
        <w:rPr>
          <w:lang w:val="es-AR"/>
        </w:rPr>
        <w:t>backend</w:t>
      </w:r>
      <w:proofErr w:type="spellEnd"/>
      <w:r w:rsidRPr="001C39C2">
        <w:rPr>
          <w:lang w:val="es-AR"/>
        </w:rPr>
        <w:t xml:space="preserve"> con token Bearer para </w:t>
      </w:r>
      <w:proofErr w:type="spellStart"/>
      <w:r w:rsidRPr="001C39C2">
        <w:rPr>
          <w:lang w:val="es-AR"/>
        </w:rPr>
        <w:t>endpoints</w:t>
      </w:r>
      <w:proofErr w:type="spellEnd"/>
      <w:r w:rsidRPr="001C39C2">
        <w:rPr>
          <w:lang w:val="es-AR"/>
        </w:rPr>
        <w:t xml:space="preserve"> protegidos.</w:t>
      </w:r>
    </w:p>
    <w:p w14:paraId="28D85798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Vault de favoritas por usuario autenticado.</w:t>
      </w:r>
    </w:p>
    <w:p w14:paraId="0EA529C7" w14:textId="3A27CBA0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Creación e historial de ordenes con validación de stock e inventario en MySQL.</w:t>
      </w:r>
    </w:p>
    <w:p w14:paraId="71407CAD" w14:textId="3506541E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Cache local en Room para cartas y ordenes, mas </w:t>
      </w:r>
      <w:proofErr w:type="spellStart"/>
      <w:r w:rsidRPr="001C39C2">
        <w:rPr>
          <w:lang w:val="es-AR"/>
        </w:rPr>
        <w:t>DataStore</w:t>
      </w:r>
      <w:proofErr w:type="spellEnd"/>
      <w:r w:rsidRPr="001C39C2">
        <w:rPr>
          <w:lang w:val="es-AR"/>
        </w:rPr>
        <w:t xml:space="preserve"> para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 xml:space="preserve"> y perfil.</w:t>
      </w:r>
    </w:p>
    <w:p w14:paraId="51FBDA54" w14:textId="77777777" w:rsidR="00EA22DB" w:rsidRPr="001C39C2" w:rsidRDefault="00000000">
      <w:pPr>
        <w:pStyle w:val="ListBullet"/>
        <w:spacing w:after="80"/>
        <w:rPr>
          <w:lang w:val="es-AR"/>
        </w:rPr>
      </w:pPr>
      <w:proofErr w:type="spellStart"/>
      <w:r w:rsidRPr="001C39C2">
        <w:rPr>
          <w:lang w:val="es-AR"/>
        </w:rPr>
        <w:t>Backend</w:t>
      </w:r>
      <w:proofErr w:type="spellEnd"/>
      <w:r w:rsidRPr="001C39C2">
        <w:rPr>
          <w:lang w:val="es-AR"/>
        </w:rPr>
        <w:t xml:space="preserve"> </w:t>
      </w:r>
      <w:proofErr w:type="spellStart"/>
      <w:r w:rsidRPr="001C39C2">
        <w:rPr>
          <w:lang w:val="es-AR"/>
        </w:rPr>
        <w:t>FastAPI</w:t>
      </w:r>
      <w:proofErr w:type="spellEnd"/>
      <w:r w:rsidRPr="001C39C2">
        <w:rPr>
          <w:lang w:val="es-AR"/>
        </w:rPr>
        <w:t xml:space="preserve"> con rutas por dominio, </w:t>
      </w:r>
      <w:proofErr w:type="spellStart"/>
      <w:r w:rsidRPr="001C39C2">
        <w:rPr>
          <w:lang w:val="es-AR"/>
        </w:rPr>
        <w:t>schemas</w:t>
      </w:r>
      <w:proofErr w:type="spellEnd"/>
      <w:r w:rsidRPr="001C39C2">
        <w:rPr>
          <w:lang w:val="es-AR"/>
        </w:rPr>
        <w:t xml:space="preserve"> </w:t>
      </w:r>
      <w:proofErr w:type="spellStart"/>
      <w:r w:rsidRPr="001C39C2">
        <w:rPr>
          <w:lang w:val="es-AR"/>
        </w:rPr>
        <w:t>Pydantic</w:t>
      </w:r>
      <w:proofErr w:type="spellEnd"/>
      <w:r w:rsidRPr="001C39C2">
        <w:rPr>
          <w:lang w:val="es-AR"/>
        </w:rPr>
        <w:t>, servicios de negocio y repositorios MySQL.</w:t>
      </w:r>
    </w:p>
    <w:p w14:paraId="45F3AE7E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5. De que se trata la app</w:t>
      </w:r>
    </w:p>
    <w:p w14:paraId="3079F9C8" w14:textId="3F0FB55B" w:rsidR="00283708" w:rsidRPr="00A040D9" w:rsidRDefault="00000000">
      <w:pPr>
        <w:rPr>
          <w:lang w:val="es-AR"/>
        </w:rPr>
      </w:pPr>
      <w:proofErr w:type="spellStart"/>
      <w:r w:rsidRPr="00A040D9">
        <w:rPr>
          <w:lang w:val="es-AR"/>
        </w:rPr>
        <w:t>PokeVault</w:t>
      </w:r>
      <w:proofErr w:type="spellEnd"/>
      <w:r w:rsidRPr="00A040D9">
        <w:rPr>
          <w:lang w:val="es-AR"/>
        </w:rPr>
        <w:t xml:space="preserve">, </w:t>
      </w:r>
      <w:r w:rsidR="00A040D9" w:rsidRPr="00A040D9">
        <w:rPr>
          <w:lang w:val="es-AR"/>
        </w:rPr>
        <w:t>también</w:t>
      </w:r>
      <w:r w:rsidRPr="00A040D9">
        <w:rPr>
          <w:lang w:val="es-AR"/>
        </w:rPr>
        <w:t xml:space="preserve"> presentada en el </w:t>
      </w:r>
      <w:r w:rsidR="00A040D9" w:rsidRPr="00A040D9">
        <w:rPr>
          <w:lang w:val="es-AR"/>
        </w:rPr>
        <w:t>código</w:t>
      </w:r>
      <w:r w:rsidRPr="00A040D9">
        <w:rPr>
          <w:lang w:val="es-AR"/>
        </w:rPr>
        <w:t xml:space="preserve"> como </w:t>
      </w:r>
      <w:proofErr w:type="spellStart"/>
      <w:r w:rsidRPr="00A040D9">
        <w:rPr>
          <w:lang w:val="es-AR"/>
        </w:rPr>
        <w:t>PokeMarket</w:t>
      </w:r>
      <w:proofErr w:type="spellEnd"/>
      <w:r w:rsidRPr="00A040D9">
        <w:rPr>
          <w:lang w:val="es-AR"/>
        </w:rPr>
        <w:t xml:space="preserve">,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1C39C2" w:rsidRPr="00A040D9">
        <w:rPr>
          <w:lang w:val="es-AR"/>
        </w:rPr>
        <w:t>móvil</w:t>
      </w:r>
      <w:r w:rsidRPr="00A040D9">
        <w:rPr>
          <w:lang w:val="es-AR"/>
        </w:rPr>
        <w:t xml:space="preserve"> para explorar y comprar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. El usuario puede navegar un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 de cartas con imagen, rareza, </w:t>
      </w:r>
      <w:r w:rsidR="00A040D9" w:rsidRPr="00A040D9">
        <w:rPr>
          <w:lang w:val="es-AR"/>
        </w:rPr>
        <w:t>colección</w:t>
      </w:r>
      <w:r w:rsidRPr="00A040D9">
        <w:rPr>
          <w:lang w:val="es-AR"/>
        </w:rPr>
        <w:t xml:space="preserve">, precio y </w:t>
      </w:r>
      <w:r w:rsidR="00A040D9" w:rsidRPr="00A040D9">
        <w:rPr>
          <w:lang w:val="es-AR"/>
        </w:rPr>
        <w:t>descripción</w:t>
      </w:r>
      <w:r w:rsidRPr="00A040D9">
        <w:rPr>
          <w:lang w:val="es-AR"/>
        </w:rPr>
        <w:t xml:space="preserve">; buscar cartas; abrir el detalle; agregarlas al carrito; iniciar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con Google; guardar favoritas en su </w:t>
      </w:r>
      <w:proofErr w:type="spellStart"/>
      <w:r w:rsidRPr="00A040D9">
        <w:rPr>
          <w:lang w:val="es-AR"/>
        </w:rPr>
        <w:t>vault</w:t>
      </w:r>
      <w:proofErr w:type="spellEnd"/>
      <w:r w:rsidRPr="00A040D9">
        <w:rPr>
          <w:lang w:val="es-AR"/>
        </w:rPr>
        <w:t xml:space="preserve">; crear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 xml:space="preserve"> de compra; revisar historial; y ver una pantalla de retiro con </w:t>
      </w:r>
      <w:r w:rsidR="00A040D9" w:rsidRPr="00A040D9">
        <w:rPr>
          <w:lang w:val="es-AR"/>
        </w:rPr>
        <w:t>ubicación</w:t>
      </w:r>
      <w:r w:rsidRPr="00A040D9">
        <w:rPr>
          <w:lang w:val="es-AR"/>
        </w:rPr>
        <w:t>.</w:t>
      </w:r>
    </w:p>
    <w:p w14:paraId="5270379C" w14:textId="0377BA59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Catalogo y </w:t>
      </w:r>
      <w:r w:rsidR="00A040D9" w:rsidRPr="00A040D9">
        <w:rPr>
          <w:lang w:val="es-AR"/>
        </w:rPr>
        <w:t>búsqueda</w:t>
      </w:r>
      <w:r w:rsidRPr="00A040D9">
        <w:rPr>
          <w:lang w:val="es-AR"/>
        </w:rPr>
        <w:t xml:space="preserve">: consume </w:t>
      </w:r>
      <w:proofErr w:type="spellStart"/>
      <w:r w:rsidRPr="00A040D9">
        <w:rPr>
          <w:lang w:val="es-AR"/>
        </w:rPr>
        <w:t>endpoints</w:t>
      </w:r>
      <w:proofErr w:type="spellEnd"/>
      <w:r w:rsidRPr="00A040D9">
        <w:rPr>
          <w:lang w:val="es-AR"/>
        </w:rPr>
        <w:t xml:space="preserve"> paginados de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 y muestra resultados en </w:t>
      </w:r>
      <w:proofErr w:type="spellStart"/>
      <w:r w:rsidRPr="00A040D9">
        <w:rPr>
          <w:lang w:val="es-AR"/>
        </w:rPr>
        <w:t>Compose</w:t>
      </w:r>
      <w:proofErr w:type="spellEnd"/>
      <w:r w:rsidRPr="00A040D9">
        <w:rPr>
          <w:lang w:val="es-AR"/>
        </w:rPr>
        <w:t>.</w:t>
      </w:r>
    </w:p>
    <w:p w14:paraId="3612403A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Detalle y carrito: permite inspeccionar la carta, elegir cantidad y preparar una orden.</w:t>
      </w:r>
    </w:p>
    <w:p w14:paraId="7536C1C4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Perfil: usa Google </w:t>
      </w:r>
      <w:proofErr w:type="spellStart"/>
      <w:r w:rsidRPr="00A040D9">
        <w:rPr>
          <w:lang w:val="es-AR"/>
        </w:rPr>
        <w:t>Sign</w:t>
      </w:r>
      <w:proofErr w:type="spellEnd"/>
      <w:r w:rsidRPr="00A040D9">
        <w:rPr>
          <w:lang w:val="es-AR"/>
        </w:rPr>
        <w:t>-In para identificar al usuario y recuperar sus compras.</w:t>
      </w:r>
    </w:p>
    <w:p w14:paraId="50B46E1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Vault/favoritos: guarda cartas favoritas por usuario autenticado.</w:t>
      </w:r>
    </w:p>
    <w:p w14:paraId="34F06C2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Ordenes: crea compras, valida stock en </w:t>
      </w:r>
      <w:proofErr w:type="spellStart"/>
      <w:r w:rsidRPr="00A040D9">
        <w:rPr>
          <w:lang w:val="es-AR"/>
        </w:rPr>
        <w:t>backend</w:t>
      </w:r>
      <w:proofErr w:type="spellEnd"/>
      <w:r w:rsidRPr="00A040D9">
        <w:rPr>
          <w:lang w:val="es-AR"/>
        </w:rPr>
        <w:t xml:space="preserve"> y descuenta inventario.</w:t>
      </w:r>
    </w:p>
    <w:p w14:paraId="0672016B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 xml:space="preserve">6. Arquitectura del </w:t>
      </w:r>
      <w:proofErr w:type="spellStart"/>
      <w:r w:rsidRPr="00A040D9">
        <w:rPr>
          <w:lang w:val="es-AR"/>
        </w:rPr>
        <w:t>backend</w:t>
      </w:r>
      <w:proofErr w:type="spellEnd"/>
    </w:p>
    <w:p w14:paraId="5EAD12E7" w14:textId="2E98A0A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</w:t>
      </w:r>
      <w:proofErr w:type="spellStart"/>
      <w:r w:rsidRPr="00A040D9">
        <w:rPr>
          <w:lang w:val="es-AR"/>
        </w:rPr>
        <w:t>backend</w:t>
      </w:r>
      <w:proofErr w:type="spellEnd"/>
      <w:r w:rsidRPr="00A040D9">
        <w:rPr>
          <w:lang w:val="es-AR"/>
        </w:rPr>
        <w:t xml:space="preserve"> </w:t>
      </w:r>
      <w:r w:rsidR="00A040D9" w:rsidRPr="00A040D9">
        <w:rPr>
          <w:lang w:val="es-AR"/>
        </w:rPr>
        <w:t>está</w:t>
      </w:r>
      <w:r w:rsidRPr="00A040D9">
        <w:rPr>
          <w:lang w:val="es-AR"/>
        </w:rPr>
        <w:t xml:space="preserve"> implementado en Python con </w:t>
      </w:r>
      <w:proofErr w:type="spellStart"/>
      <w:r w:rsidRPr="00A040D9">
        <w:rPr>
          <w:lang w:val="es-AR"/>
        </w:rPr>
        <w:t>FastAPI</w:t>
      </w:r>
      <w:proofErr w:type="spellEnd"/>
      <w:r w:rsidRPr="00A040D9">
        <w:rPr>
          <w:lang w:val="es-AR"/>
        </w:rPr>
        <w:t xml:space="preserve">. La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se arma en main.py, registra CORS, expone </w:t>
      </w:r>
      <w:r w:rsidR="00A040D9" w:rsidRPr="00A040D9">
        <w:rPr>
          <w:lang w:val="es-AR"/>
        </w:rPr>
        <w:t>documentación</w:t>
      </w:r>
      <w:r w:rsidRPr="00A040D9">
        <w:rPr>
          <w:lang w:val="es-AR"/>
        </w:rPr>
        <w:t xml:space="preserve"> </w:t>
      </w:r>
      <w:proofErr w:type="spellStart"/>
      <w:r w:rsidRPr="00A040D9">
        <w:rPr>
          <w:lang w:val="es-AR"/>
        </w:rPr>
        <w:t>OpenAPI</w:t>
      </w:r>
      <w:proofErr w:type="spellEnd"/>
      <w:r w:rsidRPr="00A040D9">
        <w:rPr>
          <w:lang w:val="es-AR"/>
        </w:rPr>
        <w:t xml:space="preserve"> y agrupa las rutas bajo /api. La arquitectura separa controladores </w:t>
      </w:r>
      <w:proofErr w:type="spellStart"/>
      <w:r w:rsidRPr="00A040D9">
        <w:rPr>
          <w:lang w:val="es-AR"/>
        </w:rPr>
        <w:t>HTTP</w:t>
      </w:r>
      <w:r w:rsidR="006971B4">
        <w:rPr>
          <w:lang w:val="es-AR"/>
        </w:rPr>
        <w:t>s</w:t>
      </w:r>
      <w:proofErr w:type="spellEnd"/>
      <w:r w:rsidRPr="00A040D9">
        <w:rPr>
          <w:lang w:val="es-AR"/>
        </w:rPr>
        <w:t>, esquemas de entrada/salida, modelos de dominio, servicios de negocio y repositorios de persistencia.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4536"/>
      </w:tblGrid>
      <w:tr w:rsidR="00283708" w14:paraId="067075A1" w14:textId="77777777">
        <w:tc>
          <w:tcPr>
            <w:tcW w:w="1800" w:type="dxa"/>
            <w:shd w:val="clear" w:color="auto" w:fill="E8EEF5"/>
          </w:tcPr>
          <w:p w14:paraId="30BB082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2880" w:type="dxa"/>
            <w:shd w:val="clear" w:color="auto" w:fill="E8EEF5"/>
          </w:tcPr>
          <w:p w14:paraId="12339629" w14:textId="77777777" w:rsidR="00283708" w:rsidRDefault="00000000">
            <w:proofErr w:type="spellStart"/>
            <w:r>
              <w:rPr>
                <w:b/>
                <w:color w:val="1F4D78"/>
                <w:sz w:val="19"/>
              </w:rPr>
              <w:t>Carpeta</w:t>
            </w:r>
            <w:proofErr w:type="spellEnd"/>
            <w:r>
              <w:rPr>
                <w:b/>
                <w:color w:val="1F4D78"/>
                <w:sz w:val="19"/>
              </w:rPr>
              <w:t xml:space="preserve"> / </w:t>
            </w:r>
            <w:proofErr w:type="spellStart"/>
            <w:r>
              <w:rPr>
                <w:b/>
                <w:color w:val="1F4D78"/>
                <w:sz w:val="19"/>
              </w:rPr>
              <w:t>archivo</w:t>
            </w:r>
            <w:proofErr w:type="spellEnd"/>
          </w:p>
        </w:tc>
        <w:tc>
          <w:tcPr>
            <w:tcW w:w="4536" w:type="dxa"/>
            <w:shd w:val="clear" w:color="auto" w:fill="E8EEF5"/>
          </w:tcPr>
          <w:p w14:paraId="601450E6" w14:textId="77777777" w:rsidR="00283708" w:rsidRDefault="00000000">
            <w:proofErr w:type="spellStart"/>
            <w:r>
              <w:rPr>
                <w:b/>
                <w:color w:val="1F4D78"/>
                <w:sz w:val="19"/>
              </w:rPr>
              <w:t>Responsabilidad</w:t>
            </w:r>
            <w:proofErr w:type="spellEnd"/>
          </w:p>
        </w:tc>
      </w:tr>
      <w:tr w:rsidR="00283708" w14:paraId="6E069AC8" w14:textId="77777777">
        <w:tc>
          <w:tcPr>
            <w:tcW w:w="1800" w:type="dxa"/>
          </w:tcPr>
          <w:p w14:paraId="235D4E73" w14:textId="77777777" w:rsidR="00283708" w:rsidRDefault="00000000">
            <w:proofErr w:type="spellStart"/>
            <w:r>
              <w:rPr>
                <w:sz w:val="19"/>
              </w:rPr>
              <w:t>Aplicacion</w:t>
            </w:r>
            <w:proofErr w:type="spellEnd"/>
          </w:p>
        </w:tc>
        <w:tc>
          <w:tcPr>
            <w:tcW w:w="2880" w:type="dxa"/>
          </w:tcPr>
          <w:p w14:paraId="4D9744A7" w14:textId="77777777" w:rsidR="00283708" w:rsidRDefault="00000000">
            <w:r>
              <w:rPr>
                <w:sz w:val="19"/>
              </w:rPr>
              <w:t>main.py</w:t>
            </w:r>
          </w:p>
        </w:tc>
        <w:tc>
          <w:tcPr>
            <w:tcW w:w="4536" w:type="dxa"/>
          </w:tcPr>
          <w:p w14:paraId="3F31A152" w14:textId="77777777" w:rsidR="00283708" w:rsidRDefault="00000000">
            <w:r>
              <w:rPr>
                <w:sz w:val="19"/>
              </w:rPr>
              <w:t xml:space="preserve">Crea </w:t>
            </w:r>
            <w:proofErr w:type="spellStart"/>
            <w:r>
              <w:rPr>
                <w:sz w:val="19"/>
              </w:rPr>
              <w:t>FastAPI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registra</w:t>
            </w:r>
            <w:proofErr w:type="spellEnd"/>
            <w:r>
              <w:rPr>
                <w:sz w:val="19"/>
              </w:rPr>
              <w:t xml:space="preserve"> middleware, routers y handler de </w:t>
            </w:r>
            <w:proofErr w:type="spellStart"/>
            <w:r>
              <w:rPr>
                <w:sz w:val="19"/>
              </w:rPr>
              <w:t>errores</w:t>
            </w:r>
            <w:proofErr w:type="spellEnd"/>
            <w:r>
              <w:rPr>
                <w:sz w:val="19"/>
              </w:rPr>
              <w:t xml:space="preserve"> MySQL.</w:t>
            </w:r>
          </w:p>
        </w:tc>
      </w:tr>
      <w:tr w:rsidR="00283708" w14:paraId="15FC9A5D" w14:textId="77777777">
        <w:tc>
          <w:tcPr>
            <w:tcW w:w="1800" w:type="dxa"/>
          </w:tcPr>
          <w:p w14:paraId="0E6CDC40" w14:textId="77777777" w:rsidR="00283708" w:rsidRDefault="00000000">
            <w:r>
              <w:rPr>
                <w:sz w:val="19"/>
              </w:rPr>
              <w:lastRenderedPageBreak/>
              <w:t>Rutas</w:t>
            </w:r>
          </w:p>
        </w:tc>
        <w:tc>
          <w:tcPr>
            <w:tcW w:w="2880" w:type="dxa"/>
          </w:tcPr>
          <w:p w14:paraId="014A44D1" w14:textId="77777777" w:rsidR="00283708" w:rsidRDefault="00000000"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/routes</w:t>
            </w:r>
          </w:p>
        </w:tc>
        <w:tc>
          <w:tcPr>
            <w:tcW w:w="4536" w:type="dxa"/>
          </w:tcPr>
          <w:p w14:paraId="193EB6EE" w14:textId="39DC1B20" w:rsidR="00283708" w:rsidRDefault="00000000">
            <w:proofErr w:type="spellStart"/>
            <w:r>
              <w:rPr>
                <w:sz w:val="19"/>
              </w:rPr>
              <w:t>Controladores</w:t>
            </w:r>
            <w:proofErr w:type="spellEnd"/>
            <w:r>
              <w:rPr>
                <w:sz w:val="19"/>
              </w:rPr>
              <w:t xml:space="preserve"> HTTP</w:t>
            </w:r>
            <w:r w:rsidR="006971B4">
              <w:rPr>
                <w:sz w:val="19"/>
              </w:rPr>
              <w:t>s</w:t>
            </w:r>
            <w:r>
              <w:rPr>
                <w:sz w:val="19"/>
              </w:rPr>
              <w:t xml:space="preserve">: auth, </w:t>
            </w:r>
            <w:proofErr w:type="spellStart"/>
            <w:r>
              <w:rPr>
                <w:sz w:val="19"/>
              </w:rPr>
              <w:t>pokemon</w:t>
            </w:r>
            <w:proofErr w:type="spellEnd"/>
            <w:r>
              <w:rPr>
                <w:sz w:val="19"/>
              </w:rPr>
              <w:t>, users, vault, orders y health.</w:t>
            </w:r>
          </w:p>
        </w:tc>
      </w:tr>
      <w:tr w:rsidR="00283708" w:rsidRPr="00590211" w14:paraId="5CAAB492" w14:textId="77777777">
        <w:tc>
          <w:tcPr>
            <w:tcW w:w="1800" w:type="dxa"/>
          </w:tcPr>
          <w:p w14:paraId="16BA8EDB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2880" w:type="dxa"/>
          </w:tcPr>
          <w:p w14:paraId="0E073813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4536" w:type="dxa"/>
          </w:tcPr>
          <w:p w14:paraId="45FED7D4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Contratos </w:t>
            </w:r>
            <w:proofErr w:type="spellStart"/>
            <w:r w:rsidRPr="00A040D9">
              <w:rPr>
                <w:sz w:val="19"/>
                <w:lang w:val="es-AR"/>
              </w:rPr>
              <w:t>Pydantic</w:t>
            </w:r>
            <w:proofErr w:type="spellEnd"/>
            <w:r w:rsidRPr="00A040D9">
              <w:rPr>
                <w:sz w:val="19"/>
                <w:lang w:val="es-AR"/>
              </w:rPr>
              <w:t xml:space="preserve"> para </w:t>
            </w:r>
            <w:proofErr w:type="spellStart"/>
            <w:r w:rsidRPr="00A040D9">
              <w:rPr>
                <w:sz w:val="19"/>
                <w:lang w:val="es-AR"/>
              </w:rPr>
              <w:t>requests</w:t>
            </w:r>
            <w:proofErr w:type="spellEnd"/>
            <w:r w:rsidRPr="00A040D9">
              <w:rPr>
                <w:sz w:val="19"/>
                <w:lang w:val="es-AR"/>
              </w:rPr>
              <w:t xml:space="preserve"> y responses.</w:t>
            </w:r>
          </w:p>
        </w:tc>
      </w:tr>
      <w:tr w:rsidR="00283708" w:rsidRPr="00590211" w14:paraId="17B80015" w14:textId="77777777">
        <w:tc>
          <w:tcPr>
            <w:tcW w:w="1800" w:type="dxa"/>
          </w:tcPr>
          <w:p w14:paraId="1BDE3163" w14:textId="77777777" w:rsidR="00283708" w:rsidRDefault="00000000">
            <w:proofErr w:type="spellStart"/>
            <w:r>
              <w:rPr>
                <w:sz w:val="19"/>
              </w:rPr>
              <w:t>Servicios</w:t>
            </w:r>
            <w:proofErr w:type="spellEnd"/>
          </w:p>
        </w:tc>
        <w:tc>
          <w:tcPr>
            <w:tcW w:w="2880" w:type="dxa"/>
          </w:tcPr>
          <w:p w14:paraId="36196F78" w14:textId="77777777" w:rsidR="00283708" w:rsidRDefault="00000000">
            <w:r>
              <w:rPr>
                <w:sz w:val="19"/>
              </w:rPr>
              <w:t>services</w:t>
            </w:r>
          </w:p>
        </w:tc>
        <w:tc>
          <w:tcPr>
            <w:tcW w:w="4536" w:type="dxa"/>
          </w:tcPr>
          <w:p w14:paraId="08D6138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Reglas de negocio: </w:t>
            </w:r>
            <w:proofErr w:type="spellStart"/>
            <w:r w:rsidRPr="00A040D9">
              <w:rPr>
                <w:sz w:val="19"/>
                <w:lang w:val="es-AR"/>
              </w:rPr>
              <w:t>login</w:t>
            </w:r>
            <w:proofErr w:type="spellEnd"/>
            <w:r w:rsidRPr="00A040D9">
              <w:rPr>
                <w:sz w:val="19"/>
                <w:lang w:val="es-AR"/>
              </w:rPr>
              <w:t xml:space="preserve">, catalogo, </w:t>
            </w:r>
            <w:proofErr w:type="spellStart"/>
            <w:r w:rsidRPr="00A040D9">
              <w:rPr>
                <w:sz w:val="19"/>
                <w:lang w:val="es-AR"/>
              </w:rPr>
              <w:t>sync</w:t>
            </w:r>
            <w:proofErr w:type="spellEnd"/>
            <w:r w:rsidRPr="00A040D9">
              <w:rPr>
                <w:sz w:val="19"/>
                <w:lang w:val="es-AR"/>
              </w:rPr>
              <w:t xml:space="preserve">, </w:t>
            </w:r>
            <w:proofErr w:type="spellStart"/>
            <w:r w:rsidRPr="00A040D9">
              <w:rPr>
                <w:sz w:val="19"/>
                <w:lang w:val="es-AR"/>
              </w:rPr>
              <w:t>vault</w:t>
            </w:r>
            <w:proofErr w:type="spellEnd"/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590211" w14:paraId="144FFCDF" w14:textId="77777777">
        <w:tc>
          <w:tcPr>
            <w:tcW w:w="1800" w:type="dxa"/>
          </w:tcPr>
          <w:p w14:paraId="08E7D789" w14:textId="77777777" w:rsidR="00283708" w:rsidRDefault="00000000">
            <w:proofErr w:type="spellStart"/>
            <w:r>
              <w:rPr>
                <w:sz w:val="19"/>
              </w:rPr>
              <w:t>Repositorios</w:t>
            </w:r>
            <w:proofErr w:type="spellEnd"/>
          </w:p>
        </w:tc>
        <w:tc>
          <w:tcPr>
            <w:tcW w:w="2880" w:type="dxa"/>
          </w:tcPr>
          <w:p w14:paraId="41445532" w14:textId="77777777" w:rsidR="00283708" w:rsidRDefault="00000000">
            <w:r>
              <w:rPr>
                <w:sz w:val="19"/>
              </w:rPr>
              <w:t>repositories</w:t>
            </w:r>
          </w:p>
        </w:tc>
        <w:tc>
          <w:tcPr>
            <w:tcW w:w="4536" w:type="dxa"/>
          </w:tcPr>
          <w:p w14:paraId="7585425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Acceso a MySQL y frontera de persistencia.</w:t>
            </w:r>
          </w:p>
        </w:tc>
      </w:tr>
      <w:tr w:rsidR="00283708" w:rsidRPr="00590211" w14:paraId="5C777270" w14:textId="77777777">
        <w:tc>
          <w:tcPr>
            <w:tcW w:w="1800" w:type="dxa"/>
          </w:tcPr>
          <w:p w14:paraId="5BA4C011" w14:textId="77777777" w:rsidR="00283708" w:rsidRDefault="00000000">
            <w:r>
              <w:rPr>
                <w:sz w:val="19"/>
              </w:rPr>
              <w:t>DB</w:t>
            </w:r>
          </w:p>
        </w:tc>
        <w:tc>
          <w:tcPr>
            <w:tcW w:w="2880" w:type="dxa"/>
          </w:tcPr>
          <w:p w14:paraId="5A6929D6" w14:textId="77777777" w:rsidR="00283708" w:rsidRDefault="00000000">
            <w:proofErr w:type="spellStart"/>
            <w:r>
              <w:rPr>
                <w:sz w:val="19"/>
              </w:rPr>
              <w:t>db</w:t>
            </w:r>
            <w:proofErr w:type="spellEnd"/>
            <w:r>
              <w:rPr>
                <w:sz w:val="19"/>
              </w:rPr>
              <w:t xml:space="preserve">/database.py, </w:t>
            </w:r>
            <w:proofErr w:type="spellStart"/>
            <w:r>
              <w:rPr>
                <w:sz w:val="19"/>
              </w:rPr>
              <w:t>schema.mysql.sql</w:t>
            </w:r>
            <w:proofErr w:type="spellEnd"/>
          </w:p>
        </w:tc>
        <w:tc>
          <w:tcPr>
            <w:tcW w:w="4536" w:type="dxa"/>
          </w:tcPr>
          <w:p w14:paraId="0F76D288" w14:textId="77777777" w:rsidR="00283708" w:rsidRPr="00A040D9" w:rsidRDefault="00000000">
            <w:pPr>
              <w:rPr>
                <w:lang w:val="es-AR"/>
              </w:rPr>
            </w:pPr>
            <w:proofErr w:type="spellStart"/>
            <w:r w:rsidRPr="00A040D9">
              <w:rPr>
                <w:sz w:val="19"/>
                <w:lang w:val="es-AR"/>
              </w:rPr>
              <w:t>Conexion</w:t>
            </w:r>
            <w:proofErr w:type="spellEnd"/>
            <w:r w:rsidRPr="00A040D9">
              <w:rPr>
                <w:sz w:val="19"/>
                <w:lang w:val="es-AR"/>
              </w:rPr>
              <w:t xml:space="preserve"> </w:t>
            </w:r>
            <w:proofErr w:type="spellStart"/>
            <w:r w:rsidRPr="00A040D9">
              <w:rPr>
                <w:sz w:val="19"/>
                <w:lang w:val="es-AR"/>
              </w:rPr>
              <w:t>PyMySQL</w:t>
            </w:r>
            <w:proofErr w:type="spellEnd"/>
            <w:r w:rsidRPr="00A040D9">
              <w:rPr>
                <w:sz w:val="19"/>
                <w:lang w:val="es-AR"/>
              </w:rPr>
              <w:t xml:space="preserve">, </w:t>
            </w:r>
            <w:proofErr w:type="spellStart"/>
            <w:r w:rsidRPr="00A040D9">
              <w:rPr>
                <w:sz w:val="19"/>
                <w:lang w:val="es-AR"/>
              </w:rPr>
              <w:t>creacion</w:t>
            </w:r>
            <w:proofErr w:type="spellEnd"/>
            <w:r w:rsidRPr="00A040D9">
              <w:rPr>
                <w:sz w:val="19"/>
                <w:lang w:val="es-AR"/>
              </w:rPr>
              <w:t xml:space="preserve"> de tablas e </w:t>
            </w:r>
            <w:proofErr w:type="spellStart"/>
            <w:r w:rsidRPr="00A040D9">
              <w:rPr>
                <w:sz w:val="19"/>
                <w:lang w:val="es-AR"/>
              </w:rPr>
              <w:t>inicializacion</w:t>
            </w:r>
            <w:proofErr w:type="spellEnd"/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590211" w14:paraId="64370641" w14:textId="77777777">
        <w:tc>
          <w:tcPr>
            <w:tcW w:w="1800" w:type="dxa"/>
          </w:tcPr>
          <w:p w14:paraId="6D6E1404" w14:textId="77777777" w:rsidR="00283708" w:rsidRDefault="00000000">
            <w:r>
              <w:rPr>
                <w:sz w:val="19"/>
              </w:rPr>
              <w:t>Config</w:t>
            </w:r>
          </w:p>
        </w:tc>
        <w:tc>
          <w:tcPr>
            <w:tcW w:w="2880" w:type="dxa"/>
          </w:tcPr>
          <w:p w14:paraId="3302DBC9" w14:textId="77777777" w:rsidR="00283708" w:rsidRDefault="00000000">
            <w:r>
              <w:rPr>
                <w:sz w:val="19"/>
              </w:rPr>
              <w:t>core/config.py</w:t>
            </w:r>
          </w:p>
        </w:tc>
        <w:tc>
          <w:tcPr>
            <w:tcW w:w="4536" w:type="dxa"/>
          </w:tcPr>
          <w:p w14:paraId="0FB66B17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Variables de entorno, credenciales MySQL, Google Web Client ID y TTL de </w:t>
            </w:r>
            <w:proofErr w:type="spellStart"/>
            <w:r w:rsidRPr="00A040D9">
              <w:rPr>
                <w:sz w:val="19"/>
                <w:lang w:val="es-AR"/>
              </w:rPr>
              <w:t>sesion</w:t>
            </w:r>
            <w:proofErr w:type="spellEnd"/>
            <w:r w:rsidRPr="00A040D9">
              <w:rPr>
                <w:sz w:val="19"/>
                <w:lang w:val="es-AR"/>
              </w:rPr>
              <w:t>.</w:t>
            </w:r>
          </w:p>
        </w:tc>
      </w:tr>
    </w:tbl>
    <w:p w14:paraId="2DF7CE98" w14:textId="77777777" w:rsidR="00283708" w:rsidRPr="00A040D9" w:rsidRDefault="00283708">
      <w:pPr>
        <w:rPr>
          <w:lang w:val="es-AR"/>
        </w:rPr>
      </w:pPr>
    </w:p>
    <w:p w14:paraId="16BD750A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La base de datos principal es MySQL. El esquema incluye cartas, inventario, usuarios, sesiones, </w:t>
      </w:r>
      <w:proofErr w:type="spellStart"/>
      <w:r w:rsidRPr="00A040D9">
        <w:rPr>
          <w:lang w:val="es-AR"/>
        </w:rPr>
        <w:t>vault</w:t>
      </w:r>
      <w:proofErr w:type="spellEnd"/>
      <w:r w:rsidRPr="00A040D9">
        <w:rPr>
          <w:lang w:val="es-AR"/>
        </w:rPr>
        <w:t xml:space="preserve">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, ordenes,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 de orden y estados de orden. Las sesiones no guardan el token plano: el repositorio crea un token aleatorio para el cliente y persiste su hash SHA-256 junto con </w:t>
      </w:r>
      <w:r w:rsidR="00A040D9" w:rsidRPr="00A040D9">
        <w:rPr>
          <w:lang w:val="es-AR"/>
        </w:rPr>
        <w:t>expiración</w:t>
      </w:r>
      <w:r w:rsidRPr="00A040D9">
        <w:rPr>
          <w:lang w:val="es-AR"/>
        </w:rPr>
        <w:t xml:space="preserve"> y posible </w:t>
      </w:r>
      <w:r w:rsidR="00A040D9" w:rsidRPr="00A040D9">
        <w:rPr>
          <w:lang w:val="es-AR"/>
        </w:rPr>
        <w:t>revocación</w:t>
      </w:r>
      <w:r w:rsidRPr="00A040D9">
        <w:rPr>
          <w:lang w:val="es-AR"/>
        </w:rPr>
        <w:t>.</w:t>
      </w:r>
    </w:p>
    <w:p w14:paraId="7D3FAF9C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 xml:space="preserve">7. Arquitectura del </w:t>
      </w:r>
      <w:proofErr w:type="spellStart"/>
      <w:r w:rsidRPr="00A040D9">
        <w:rPr>
          <w:lang w:val="es-AR"/>
        </w:rPr>
        <w:t>frontend</w:t>
      </w:r>
      <w:proofErr w:type="spellEnd"/>
    </w:p>
    <w:p w14:paraId="0F40EF9B" w14:textId="4C096CF9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</w:t>
      </w:r>
      <w:proofErr w:type="spellStart"/>
      <w:r w:rsidRPr="00A040D9">
        <w:rPr>
          <w:lang w:val="es-AR"/>
        </w:rPr>
        <w:t>frontend</w:t>
      </w:r>
      <w:proofErr w:type="spellEnd"/>
      <w:r w:rsidRPr="00A040D9">
        <w:rPr>
          <w:lang w:val="es-AR"/>
        </w:rPr>
        <w:t xml:space="preserve">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Android nativa escrita en </w:t>
      </w:r>
      <w:proofErr w:type="spellStart"/>
      <w:r w:rsidRPr="00A040D9">
        <w:rPr>
          <w:lang w:val="es-AR"/>
        </w:rPr>
        <w:t>Kotlin</w:t>
      </w:r>
      <w:proofErr w:type="spellEnd"/>
      <w:r w:rsidRPr="00A040D9">
        <w:rPr>
          <w:lang w:val="es-AR"/>
        </w:rPr>
        <w:t xml:space="preserve"> con </w:t>
      </w:r>
      <w:proofErr w:type="spellStart"/>
      <w:r w:rsidRPr="00A040D9">
        <w:rPr>
          <w:lang w:val="es-AR"/>
        </w:rPr>
        <w:t>Jetpack</w:t>
      </w:r>
      <w:proofErr w:type="spellEnd"/>
      <w:r w:rsidRPr="00A040D9">
        <w:rPr>
          <w:lang w:val="es-AR"/>
        </w:rPr>
        <w:t xml:space="preserve"> </w:t>
      </w:r>
      <w:proofErr w:type="spellStart"/>
      <w:r w:rsidRPr="00A040D9">
        <w:rPr>
          <w:lang w:val="es-AR"/>
        </w:rPr>
        <w:t>Compose</w:t>
      </w:r>
      <w:proofErr w:type="spellEnd"/>
      <w:r w:rsidRPr="00A040D9">
        <w:rPr>
          <w:lang w:val="es-AR"/>
        </w:rPr>
        <w:t xml:space="preserve">. Usa una </w:t>
      </w:r>
      <w:r w:rsidR="00A040D9" w:rsidRPr="00A040D9">
        <w:rPr>
          <w:lang w:val="es-AR"/>
        </w:rPr>
        <w:t>organización</w:t>
      </w:r>
      <w:r w:rsidRPr="00A040D9">
        <w:rPr>
          <w:lang w:val="es-AR"/>
        </w:rPr>
        <w:t xml:space="preserve"> </w:t>
      </w:r>
      <w:r w:rsidR="00A040D9">
        <w:rPr>
          <w:lang w:val="es-AR"/>
        </w:rPr>
        <w:t>o arquitectura de</w:t>
      </w:r>
      <w:r w:rsidRPr="00A040D9">
        <w:rPr>
          <w:lang w:val="es-AR"/>
        </w:rPr>
        <w:t xml:space="preserve"> MVVM: pantallas </w:t>
      </w:r>
      <w:proofErr w:type="spellStart"/>
      <w:r w:rsidRPr="00A040D9">
        <w:rPr>
          <w:lang w:val="es-AR"/>
        </w:rPr>
        <w:t>Compose</w:t>
      </w:r>
      <w:proofErr w:type="spellEnd"/>
      <w:r w:rsidRPr="00A040D9">
        <w:rPr>
          <w:lang w:val="es-AR"/>
        </w:rPr>
        <w:t xml:space="preserve">, </w:t>
      </w:r>
      <w:proofErr w:type="spellStart"/>
      <w:r w:rsidRPr="00A040D9">
        <w:rPr>
          <w:lang w:val="es-AR"/>
        </w:rPr>
        <w:t>ViewModels</w:t>
      </w:r>
      <w:proofErr w:type="spellEnd"/>
      <w:r w:rsidRPr="00A040D9">
        <w:rPr>
          <w:lang w:val="es-AR"/>
        </w:rPr>
        <w:t xml:space="preserve"> con estado observable, repositorios para coordinar datos, fuentes remotas </w:t>
      </w:r>
      <w:proofErr w:type="spellStart"/>
      <w:r w:rsidRPr="00A040D9">
        <w:rPr>
          <w:lang w:val="es-AR"/>
        </w:rPr>
        <w:t>Retrofit</w:t>
      </w:r>
      <w:proofErr w:type="spellEnd"/>
      <w:r w:rsidRPr="00A040D9">
        <w:rPr>
          <w:lang w:val="es-AR"/>
        </w:rPr>
        <w:t xml:space="preserve">, cache local Room y preferencias con </w:t>
      </w:r>
      <w:proofErr w:type="spellStart"/>
      <w:r w:rsidRPr="00A040D9">
        <w:rPr>
          <w:lang w:val="es-AR"/>
        </w:rPr>
        <w:t>DataStore</w:t>
      </w:r>
      <w:proofErr w:type="spellEnd"/>
      <w:r w:rsidRPr="00A040D9">
        <w:rPr>
          <w:lang w:val="es-AR"/>
        </w:rPr>
        <w:t xml:space="preserve">. Hilt inyecta dependencias como </w:t>
      </w:r>
      <w:proofErr w:type="spellStart"/>
      <w:r w:rsidRPr="00A040D9">
        <w:rPr>
          <w:lang w:val="es-AR"/>
        </w:rPr>
        <w:t>APIs</w:t>
      </w:r>
      <w:proofErr w:type="spellEnd"/>
      <w:r w:rsidRPr="00A040D9">
        <w:rPr>
          <w:lang w:val="es-AR"/>
        </w:rPr>
        <w:t xml:space="preserve">, repositorios, base local y cliente </w:t>
      </w:r>
      <w:proofErr w:type="spellStart"/>
      <w:r w:rsidRPr="00A040D9">
        <w:rPr>
          <w:lang w:val="es-AR"/>
        </w:rPr>
        <w:t>HTTP</w:t>
      </w:r>
      <w:r w:rsidR="006971B4">
        <w:rPr>
          <w:lang w:val="es-AR"/>
        </w:rPr>
        <w:t>s</w:t>
      </w:r>
      <w:proofErr w:type="spellEnd"/>
      <w:r w:rsidRPr="00A040D9">
        <w:rPr>
          <w:lang w:val="es-AR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3096"/>
        <w:gridCol w:w="4320"/>
      </w:tblGrid>
      <w:tr w:rsidR="00283708" w14:paraId="2F4334F2" w14:textId="77777777">
        <w:tc>
          <w:tcPr>
            <w:tcW w:w="1800" w:type="dxa"/>
            <w:shd w:val="clear" w:color="auto" w:fill="E8EEF5"/>
          </w:tcPr>
          <w:p w14:paraId="4934D19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3096" w:type="dxa"/>
            <w:shd w:val="clear" w:color="auto" w:fill="E8EEF5"/>
          </w:tcPr>
          <w:p w14:paraId="0A5893BA" w14:textId="77777777" w:rsidR="00283708" w:rsidRDefault="00000000">
            <w:proofErr w:type="spellStart"/>
            <w:r>
              <w:rPr>
                <w:b/>
                <w:color w:val="1F4D78"/>
                <w:sz w:val="19"/>
              </w:rPr>
              <w:t>Tecnologias</w:t>
            </w:r>
            <w:proofErr w:type="spellEnd"/>
            <w:r>
              <w:rPr>
                <w:b/>
                <w:color w:val="1F4D78"/>
                <w:sz w:val="19"/>
              </w:rPr>
              <w:t xml:space="preserve"> / </w:t>
            </w:r>
            <w:proofErr w:type="spellStart"/>
            <w:r>
              <w:rPr>
                <w:b/>
                <w:color w:val="1F4D78"/>
                <w:sz w:val="19"/>
              </w:rPr>
              <w:t>archivos</w:t>
            </w:r>
            <w:proofErr w:type="spellEnd"/>
          </w:p>
        </w:tc>
        <w:tc>
          <w:tcPr>
            <w:tcW w:w="4320" w:type="dxa"/>
            <w:shd w:val="clear" w:color="auto" w:fill="E8EEF5"/>
          </w:tcPr>
          <w:p w14:paraId="0327F734" w14:textId="77777777" w:rsidR="00283708" w:rsidRDefault="00000000">
            <w:r>
              <w:rPr>
                <w:b/>
                <w:color w:val="1F4D78"/>
                <w:sz w:val="19"/>
              </w:rPr>
              <w:t>Rol</w:t>
            </w:r>
          </w:p>
        </w:tc>
      </w:tr>
      <w:tr w:rsidR="00283708" w:rsidRPr="00590211" w14:paraId="246A501B" w14:textId="77777777">
        <w:tc>
          <w:tcPr>
            <w:tcW w:w="1800" w:type="dxa"/>
          </w:tcPr>
          <w:p w14:paraId="40530474" w14:textId="77777777" w:rsidR="00283708" w:rsidRDefault="00000000">
            <w:r>
              <w:rPr>
                <w:sz w:val="19"/>
              </w:rPr>
              <w:t>UI</w:t>
            </w:r>
          </w:p>
        </w:tc>
        <w:tc>
          <w:tcPr>
            <w:tcW w:w="3096" w:type="dxa"/>
          </w:tcPr>
          <w:p w14:paraId="4BDEAD22" w14:textId="77777777" w:rsidR="00283708" w:rsidRDefault="00000000">
            <w:proofErr w:type="spellStart"/>
            <w:r>
              <w:rPr>
                <w:sz w:val="19"/>
              </w:rPr>
              <w:t>ui</w:t>
            </w:r>
            <w:proofErr w:type="spellEnd"/>
            <w:r>
              <w:rPr>
                <w:sz w:val="19"/>
              </w:rPr>
              <w:t>/feature/*/screen</w:t>
            </w:r>
          </w:p>
        </w:tc>
        <w:tc>
          <w:tcPr>
            <w:tcW w:w="4320" w:type="dxa"/>
          </w:tcPr>
          <w:p w14:paraId="38A4C6C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Pantallas </w:t>
            </w:r>
            <w:proofErr w:type="spellStart"/>
            <w:r w:rsidRPr="00A040D9">
              <w:rPr>
                <w:sz w:val="19"/>
                <w:lang w:val="es-AR"/>
              </w:rPr>
              <w:t>Compose</w:t>
            </w:r>
            <w:proofErr w:type="spellEnd"/>
            <w:r w:rsidRPr="00A040D9">
              <w:rPr>
                <w:sz w:val="19"/>
                <w:lang w:val="es-AR"/>
              </w:rPr>
              <w:t>: Inicio, Buscar, Detalle, Carrito, Perfil y Retiro.</w:t>
            </w:r>
          </w:p>
        </w:tc>
      </w:tr>
      <w:tr w:rsidR="00283708" w:rsidRPr="00590211" w14:paraId="2FE0A1E4" w14:textId="77777777">
        <w:tc>
          <w:tcPr>
            <w:tcW w:w="1800" w:type="dxa"/>
          </w:tcPr>
          <w:p w14:paraId="1D8FDBCD" w14:textId="77777777" w:rsidR="00283708" w:rsidRDefault="00000000">
            <w:r>
              <w:rPr>
                <w:sz w:val="19"/>
              </w:rPr>
              <w:t>Estado</w:t>
            </w:r>
          </w:p>
        </w:tc>
        <w:tc>
          <w:tcPr>
            <w:tcW w:w="3096" w:type="dxa"/>
          </w:tcPr>
          <w:p w14:paraId="32EFFF98" w14:textId="77777777" w:rsidR="00283708" w:rsidRDefault="00000000">
            <w:proofErr w:type="spellStart"/>
            <w:r>
              <w:rPr>
                <w:sz w:val="19"/>
              </w:rPr>
              <w:t>ui</w:t>
            </w:r>
            <w:proofErr w:type="spellEnd"/>
            <w:r>
              <w:rPr>
                <w:sz w:val="19"/>
              </w:rPr>
              <w:t>/feature/*/</w:t>
            </w:r>
            <w:proofErr w:type="spellStart"/>
            <w:r>
              <w:rPr>
                <w:sz w:val="19"/>
              </w:rPr>
              <w:t>viewmodel</w:t>
            </w:r>
            <w:proofErr w:type="spellEnd"/>
          </w:p>
        </w:tc>
        <w:tc>
          <w:tcPr>
            <w:tcW w:w="4320" w:type="dxa"/>
          </w:tcPr>
          <w:p w14:paraId="3C2D45EE" w14:textId="77777777" w:rsidR="00283708" w:rsidRPr="00A040D9" w:rsidRDefault="00000000">
            <w:pPr>
              <w:rPr>
                <w:lang w:val="es-AR"/>
              </w:rPr>
            </w:pPr>
            <w:proofErr w:type="spellStart"/>
            <w:r w:rsidRPr="00A040D9">
              <w:rPr>
                <w:sz w:val="19"/>
                <w:lang w:val="es-AR"/>
              </w:rPr>
              <w:t>ViewModels</w:t>
            </w:r>
            <w:proofErr w:type="spellEnd"/>
            <w:r w:rsidRPr="00A040D9">
              <w:rPr>
                <w:sz w:val="19"/>
                <w:lang w:val="es-AR"/>
              </w:rPr>
              <w:t xml:space="preserve"> con </w:t>
            </w:r>
            <w:proofErr w:type="spellStart"/>
            <w:r w:rsidRPr="00A040D9">
              <w:rPr>
                <w:sz w:val="19"/>
                <w:lang w:val="es-AR"/>
              </w:rPr>
              <w:t>StateFlow</w:t>
            </w:r>
            <w:proofErr w:type="spellEnd"/>
            <w:r w:rsidRPr="00A040D9">
              <w:rPr>
                <w:sz w:val="19"/>
                <w:lang w:val="es-AR"/>
              </w:rPr>
              <w:t xml:space="preserve">, eventos de UI y efectos de </w:t>
            </w:r>
            <w:proofErr w:type="spellStart"/>
            <w:r w:rsidRPr="00A040D9">
              <w:rPr>
                <w:sz w:val="19"/>
                <w:lang w:val="es-AR"/>
              </w:rPr>
              <w:t>navegacion</w:t>
            </w:r>
            <w:proofErr w:type="spellEnd"/>
            <w:r w:rsidRPr="00A040D9">
              <w:rPr>
                <w:sz w:val="19"/>
                <w:lang w:val="es-AR"/>
              </w:rPr>
              <w:t>/</w:t>
            </w:r>
            <w:proofErr w:type="spellStart"/>
            <w:r w:rsidRPr="00A040D9">
              <w:rPr>
                <w:sz w:val="19"/>
                <w:lang w:val="es-AR"/>
              </w:rPr>
              <w:t>login</w:t>
            </w:r>
            <w:proofErr w:type="spellEnd"/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590211" w14:paraId="746D838D" w14:textId="77777777">
        <w:tc>
          <w:tcPr>
            <w:tcW w:w="1800" w:type="dxa"/>
          </w:tcPr>
          <w:p w14:paraId="57AF66EB" w14:textId="77777777" w:rsidR="00283708" w:rsidRDefault="00000000">
            <w:proofErr w:type="spellStart"/>
            <w:r>
              <w:rPr>
                <w:sz w:val="19"/>
              </w:rPr>
              <w:t>Navegaci</w:t>
            </w:r>
            <w:r w:rsidR="00A040D9">
              <w:rPr>
                <w:sz w:val="19"/>
              </w:rPr>
              <w:t>ó</w:t>
            </w:r>
            <w:r>
              <w:rPr>
                <w:sz w:val="19"/>
              </w:rPr>
              <w:t>n</w:t>
            </w:r>
            <w:proofErr w:type="spellEnd"/>
          </w:p>
        </w:tc>
        <w:tc>
          <w:tcPr>
            <w:tcW w:w="3096" w:type="dxa"/>
          </w:tcPr>
          <w:p w14:paraId="7F0C1CF5" w14:textId="77777777" w:rsidR="00283708" w:rsidRDefault="00000000">
            <w:proofErr w:type="spellStart"/>
            <w:r>
              <w:rPr>
                <w:sz w:val="19"/>
              </w:rPr>
              <w:t>ui</w:t>
            </w:r>
            <w:proofErr w:type="spellEnd"/>
            <w:r>
              <w:rPr>
                <w:sz w:val="19"/>
              </w:rPr>
              <w:t>/navigation</w:t>
            </w:r>
          </w:p>
        </w:tc>
        <w:tc>
          <w:tcPr>
            <w:tcW w:w="4320" w:type="dxa"/>
          </w:tcPr>
          <w:p w14:paraId="0EBFF02C" w14:textId="77777777" w:rsidR="00283708" w:rsidRPr="00A040D9" w:rsidRDefault="00000000">
            <w:pPr>
              <w:rPr>
                <w:lang w:val="es-AR"/>
              </w:rPr>
            </w:pPr>
            <w:proofErr w:type="spellStart"/>
            <w:r w:rsidRPr="00A040D9">
              <w:rPr>
                <w:sz w:val="19"/>
                <w:lang w:val="es-AR"/>
              </w:rPr>
              <w:t>NavHost</w:t>
            </w:r>
            <w:proofErr w:type="spellEnd"/>
            <w:r w:rsidRPr="00A040D9">
              <w:rPr>
                <w:sz w:val="19"/>
                <w:lang w:val="es-AR"/>
              </w:rPr>
              <w:t xml:space="preserve"> y bottom bar con destinos principales.</w:t>
            </w:r>
          </w:p>
        </w:tc>
      </w:tr>
      <w:tr w:rsidR="00283708" w14:paraId="1C8A43AB" w14:textId="77777777">
        <w:tc>
          <w:tcPr>
            <w:tcW w:w="1800" w:type="dxa"/>
          </w:tcPr>
          <w:p w14:paraId="285CA193" w14:textId="77777777" w:rsidR="00283708" w:rsidRDefault="00000000">
            <w:r>
              <w:rPr>
                <w:sz w:val="19"/>
              </w:rPr>
              <w:t>Dominio</w:t>
            </w:r>
          </w:p>
        </w:tc>
        <w:tc>
          <w:tcPr>
            <w:tcW w:w="3096" w:type="dxa"/>
          </w:tcPr>
          <w:p w14:paraId="04AF46DE" w14:textId="77777777" w:rsidR="00283708" w:rsidRDefault="00000000">
            <w:r>
              <w:rPr>
                <w:sz w:val="19"/>
              </w:rPr>
              <w:t>domain/model</w:t>
            </w:r>
          </w:p>
        </w:tc>
        <w:tc>
          <w:tcPr>
            <w:tcW w:w="4320" w:type="dxa"/>
          </w:tcPr>
          <w:p w14:paraId="533E6A8B" w14:textId="77777777" w:rsidR="00283708" w:rsidRDefault="00000000"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PokemonCard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CartItem</w:t>
            </w:r>
            <w:proofErr w:type="spellEnd"/>
            <w:r>
              <w:rPr>
                <w:sz w:val="19"/>
              </w:rPr>
              <w:t xml:space="preserve">, Order y </w:t>
            </w:r>
            <w:proofErr w:type="spellStart"/>
            <w:r>
              <w:rPr>
                <w:sz w:val="19"/>
              </w:rPr>
              <w:t>UserProfile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83708" w:rsidRPr="00590211" w14:paraId="7A744BFA" w14:textId="77777777">
        <w:tc>
          <w:tcPr>
            <w:tcW w:w="1800" w:type="dxa"/>
          </w:tcPr>
          <w:p w14:paraId="7F52C38B" w14:textId="77777777" w:rsidR="00283708" w:rsidRDefault="00000000">
            <w:r>
              <w:rPr>
                <w:sz w:val="19"/>
              </w:rPr>
              <w:t>Datos</w:t>
            </w:r>
          </w:p>
        </w:tc>
        <w:tc>
          <w:tcPr>
            <w:tcW w:w="3096" w:type="dxa"/>
          </w:tcPr>
          <w:p w14:paraId="2524B631" w14:textId="77777777" w:rsidR="00283708" w:rsidRDefault="00000000">
            <w:r>
              <w:rPr>
                <w:sz w:val="19"/>
              </w:rPr>
              <w:t>data/repository</w:t>
            </w:r>
          </w:p>
        </w:tc>
        <w:tc>
          <w:tcPr>
            <w:tcW w:w="4320" w:type="dxa"/>
          </w:tcPr>
          <w:p w14:paraId="0C6E31AC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Repositorios de </w:t>
            </w:r>
            <w:r w:rsidR="00A040D9" w:rsidRPr="00A040D9">
              <w:rPr>
                <w:sz w:val="19"/>
                <w:lang w:val="es-AR"/>
              </w:rPr>
              <w:t>catálogo</w:t>
            </w:r>
            <w:r w:rsidRPr="00A040D9">
              <w:rPr>
                <w:sz w:val="19"/>
                <w:lang w:val="es-AR"/>
              </w:rPr>
              <w:t xml:space="preserve">, perfil, carrito y 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14:paraId="75EDFF25" w14:textId="77777777">
        <w:tc>
          <w:tcPr>
            <w:tcW w:w="1800" w:type="dxa"/>
          </w:tcPr>
          <w:p w14:paraId="5A93B45F" w14:textId="77777777" w:rsidR="00283708" w:rsidRDefault="00000000">
            <w:proofErr w:type="spellStart"/>
            <w:r>
              <w:rPr>
                <w:sz w:val="19"/>
              </w:rPr>
              <w:t>Remoto</w:t>
            </w:r>
            <w:proofErr w:type="spellEnd"/>
          </w:p>
        </w:tc>
        <w:tc>
          <w:tcPr>
            <w:tcW w:w="3096" w:type="dxa"/>
          </w:tcPr>
          <w:p w14:paraId="6F7B98C5" w14:textId="77777777" w:rsidR="00283708" w:rsidRDefault="00000000">
            <w:r>
              <w:rPr>
                <w:sz w:val="19"/>
              </w:rPr>
              <w:t>data/remote</w:t>
            </w:r>
          </w:p>
        </w:tc>
        <w:tc>
          <w:tcPr>
            <w:tcW w:w="4320" w:type="dxa"/>
          </w:tcPr>
          <w:p w14:paraId="73A0ABDC" w14:textId="77777777" w:rsidR="00283708" w:rsidRDefault="00000000">
            <w:r>
              <w:rPr>
                <w:sz w:val="19"/>
              </w:rPr>
              <w:t>Retrofit APIs, DTOs, data source e interceptor Bearer.</w:t>
            </w:r>
          </w:p>
        </w:tc>
      </w:tr>
      <w:tr w:rsidR="00283708" w:rsidRPr="00590211" w14:paraId="4F8893D6" w14:textId="77777777">
        <w:tc>
          <w:tcPr>
            <w:tcW w:w="1800" w:type="dxa"/>
          </w:tcPr>
          <w:p w14:paraId="466221C2" w14:textId="77777777" w:rsidR="00283708" w:rsidRDefault="00000000">
            <w:r>
              <w:rPr>
                <w:sz w:val="19"/>
              </w:rPr>
              <w:t>Local</w:t>
            </w:r>
          </w:p>
        </w:tc>
        <w:tc>
          <w:tcPr>
            <w:tcW w:w="3096" w:type="dxa"/>
          </w:tcPr>
          <w:p w14:paraId="3DB5D7EF" w14:textId="77777777" w:rsidR="00283708" w:rsidRDefault="00000000">
            <w:r>
              <w:rPr>
                <w:sz w:val="19"/>
              </w:rPr>
              <w:t>data/local</w:t>
            </w:r>
          </w:p>
        </w:tc>
        <w:tc>
          <w:tcPr>
            <w:tcW w:w="4320" w:type="dxa"/>
          </w:tcPr>
          <w:p w14:paraId="0429B81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Room para cache de cartas/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 xml:space="preserve"> y </w:t>
            </w:r>
            <w:proofErr w:type="spellStart"/>
            <w:r w:rsidRPr="00A040D9">
              <w:rPr>
                <w:sz w:val="19"/>
                <w:lang w:val="es-AR"/>
              </w:rPr>
              <w:t>DataStore</w:t>
            </w:r>
            <w:proofErr w:type="spellEnd"/>
            <w:r w:rsidRPr="00A040D9">
              <w:rPr>
                <w:sz w:val="19"/>
                <w:lang w:val="es-AR"/>
              </w:rPr>
              <w:t xml:space="preserve"> para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>/perfil.</w:t>
            </w:r>
          </w:p>
        </w:tc>
      </w:tr>
    </w:tbl>
    <w:p w14:paraId="459C6324" w14:textId="77777777" w:rsidR="00283708" w:rsidRPr="00A040D9" w:rsidRDefault="00283708">
      <w:pPr>
        <w:rPr>
          <w:lang w:val="es-AR"/>
        </w:rPr>
      </w:pPr>
    </w:p>
    <w:p w14:paraId="1B943339" w14:textId="690CE420" w:rsidR="00283708" w:rsidRPr="00A040D9" w:rsidRDefault="00000000">
      <w:pPr>
        <w:rPr>
          <w:lang w:val="es-AR"/>
        </w:rPr>
      </w:pPr>
      <w:proofErr w:type="spellStart"/>
      <w:r w:rsidRPr="00A040D9">
        <w:rPr>
          <w:lang w:val="es-AR"/>
        </w:rPr>
        <w:t>BuildConfig</w:t>
      </w:r>
      <w:proofErr w:type="spellEnd"/>
      <w:r w:rsidRPr="00A040D9">
        <w:rPr>
          <w:lang w:val="es-AR"/>
        </w:rPr>
        <w:t xml:space="preserve"> define API_BASE_URL como http</w:t>
      </w:r>
      <w:r w:rsidR="006971B4">
        <w:rPr>
          <w:lang w:val="es-AR"/>
        </w:rPr>
        <w:t>s</w:t>
      </w:r>
      <w:r w:rsidRPr="00A040D9">
        <w:rPr>
          <w:lang w:val="es-AR"/>
        </w:rPr>
        <w:t xml:space="preserve">://10.0.2.2:8000/api/ para emulador Android y GOOGLE_WEB_CLIENT_ID desde </w:t>
      </w:r>
      <w:proofErr w:type="spellStart"/>
      <w:r w:rsidRPr="00A040D9">
        <w:rPr>
          <w:lang w:val="es-AR"/>
        </w:rPr>
        <w:t>local.properties</w:t>
      </w:r>
      <w:proofErr w:type="spellEnd"/>
      <w:r w:rsidRPr="00A040D9">
        <w:rPr>
          <w:lang w:val="es-AR"/>
        </w:rPr>
        <w:t xml:space="preserve"> o variable de entorno. </w:t>
      </w:r>
      <w:proofErr w:type="spellStart"/>
      <w:r w:rsidRPr="00A040D9">
        <w:rPr>
          <w:lang w:val="es-AR"/>
        </w:rPr>
        <w:t>OkHttp</w:t>
      </w:r>
      <w:r w:rsidR="006971B4">
        <w:rPr>
          <w:lang w:val="es-AR"/>
        </w:rPr>
        <w:t>s</w:t>
      </w:r>
      <w:proofErr w:type="spellEnd"/>
      <w:r w:rsidRPr="00A040D9">
        <w:rPr>
          <w:lang w:val="es-AR"/>
        </w:rPr>
        <w:t xml:space="preserve"> usa </w:t>
      </w:r>
      <w:proofErr w:type="spellStart"/>
      <w:r w:rsidRPr="00A040D9">
        <w:rPr>
          <w:lang w:val="es-AR"/>
        </w:rPr>
        <w:t>AuthInterceptor</w:t>
      </w:r>
      <w:proofErr w:type="spellEnd"/>
      <w:r w:rsidRPr="00A040D9">
        <w:rPr>
          <w:lang w:val="es-AR"/>
        </w:rPr>
        <w:t xml:space="preserve"> para agregar </w:t>
      </w:r>
      <w:proofErr w:type="spellStart"/>
      <w:r w:rsidRPr="00A040D9">
        <w:rPr>
          <w:lang w:val="es-AR"/>
        </w:rPr>
        <w:t>Authorization</w:t>
      </w:r>
      <w:proofErr w:type="spellEnd"/>
      <w:r w:rsidRPr="00A040D9">
        <w:rPr>
          <w:lang w:val="es-AR"/>
        </w:rPr>
        <w:t xml:space="preserve">: Bearer &lt;token&gt; cuando existe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guardada.</w:t>
      </w:r>
    </w:p>
    <w:p w14:paraId="1F7DCEB3" w14:textId="77777777" w:rsidR="00283708" w:rsidRDefault="00000000">
      <w:pPr>
        <w:pStyle w:val="Heading1"/>
      </w:pPr>
      <w:r>
        <w:lastRenderedPageBreak/>
        <w:t xml:space="preserve">8. </w:t>
      </w:r>
      <w:proofErr w:type="spellStart"/>
      <w:r>
        <w:t>Flujo</w:t>
      </w:r>
      <w:proofErr w:type="spellEnd"/>
      <w:r>
        <w:t xml:space="preserve"> de login con Google</w:t>
      </w:r>
    </w:p>
    <w:p w14:paraId="386F7D5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usuario toca Continuar con Google en </w:t>
      </w:r>
      <w:proofErr w:type="spellStart"/>
      <w:r w:rsidRPr="00A040D9">
        <w:rPr>
          <w:lang w:val="es-AR"/>
        </w:rPr>
        <w:t>ProfileScreen</w:t>
      </w:r>
      <w:proofErr w:type="spellEnd"/>
      <w:r w:rsidRPr="00A040D9">
        <w:rPr>
          <w:lang w:val="es-AR"/>
        </w:rPr>
        <w:t>.</w:t>
      </w:r>
    </w:p>
    <w:p w14:paraId="282799E4" w14:textId="77777777" w:rsidR="00283708" w:rsidRDefault="00000000">
      <w:pPr>
        <w:pStyle w:val="ListNumber"/>
        <w:spacing w:after="80"/>
      </w:pPr>
      <w:proofErr w:type="spellStart"/>
      <w:r>
        <w:t>CredentialManager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de Google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BuildConfig.GOOGLE_WEB_CLIENT_ID</w:t>
      </w:r>
      <w:proofErr w:type="spellEnd"/>
      <w:r>
        <w:t>.</w:t>
      </w:r>
    </w:p>
    <w:p w14:paraId="12479746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Android recibe un Google ID Token y se lo pasa al </w:t>
      </w:r>
      <w:proofErr w:type="spellStart"/>
      <w:r w:rsidRPr="00A040D9">
        <w:rPr>
          <w:lang w:val="es-AR"/>
        </w:rPr>
        <w:t>ProfileViewModel</w:t>
      </w:r>
      <w:proofErr w:type="spellEnd"/>
      <w:r w:rsidRPr="00A040D9">
        <w:rPr>
          <w:lang w:val="es-AR"/>
        </w:rPr>
        <w:t>.</w:t>
      </w:r>
    </w:p>
    <w:p w14:paraId="5F830AEE" w14:textId="77777777" w:rsidR="00283708" w:rsidRDefault="00000000">
      <w:pPr>
        <w:pStyle w:val="ListNumber"/>
        <w:spacing w:after="80"/>
      </w:pPr>
      <w:proofErr w:type="spellStart"/>
      <w:r>
        <w:t>ProfileRepository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 xml:space="preserve">/auth/google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id_token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Retrofit.</w:t>
      </w:r>
    </w:p>
    <w:p w14:paraId="414736A2" w14:textId="77777777" w:rsidR="00283708" w:rsidRDefault="00000000">
      <w:pPr>
        <w:pStyle w:val="ListNumber"/>
        <w:spacing w:after="80"/>
      </w:pPr>
      <w:proofErr w:type="spellStart"/>
      <w:r>
        <w:t>AuthService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token con google.oauth2.id_token.verify_oauth2_token y </w:t>
      </w:r>
      <w:proofErr w:type="spellStart"/>
      <w:r>
        <w:t>valida</w:t>
      </w:r>
      <w:proofErr w:type="spellEnd"/>
      <w:r>
        <w:t xml:space="preserve"> la audiencia contra GOOGLE_WEB_CLIENT_ID.</w:t>
      </w:r>
    </w:p>
    <w:p w14:paraId="6407CD7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</w:t>
      </w:r>
      <w:proofErr w:type="spellStart"/>
      <w:r w:rsidRPr="00A040D9">
        <w:rPr>
          <w:lang w:val="es-AR"/>
        </w:rPr>
        <w:t>backend</w:t>
      </w:r>
      <w:proofErr w:type="spellEnd"/>
      <w:r w:rsidRPr="00A040D9">
        <w:rPr>
          <w:lang w:val="es-AR"/>
        </w:rPr>
        <w:t xml:space="preserve"> crea o actualiza el usuario por </w:t>
      </w:r>
      <w:proofErr w:type="spellStart"/>
      <w:r w:rsidRPr="00A040D9">
        <w:rPr>
          <w:lang w:val="es-AR"/>
        </w:rPr>
        <w:t>google_sub</w:t>
      </w:r>
      <w:proofErr w:type="spellEnd"/>
      <w:r w:rsidRPr="00A040D9">
        <w:rPr>
          <w:lang w:val="es-AR"/>
        </w:rPr>
        <w:t xml:space="preserve">, genera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propia, guarda el hash del token en </w:t>
      </w:r>
      <w:proofErr w:type="spellStart"/>
      <w:r w:rsidRPr="00A040D9">
        <w:rPr>
          <w:lang w:val="es-AR"/>
        </w:rPr>
        <w:t>user_sessions</w:t>
      </w:r>
      <w:proofErr w:type="spellEnd"/>
      <w:r w:rsidRPr="00A040D9">
        <w:rPr>
          <w:lang w:val="es-AR"/>
        </w:rPr>
        <w:t xml:space="preserve"> y devuelve token + </w:t>
      </w:r>
      <w:proofErr w:type="spellStart"/>
      <w:r w:rsidRPr="00A040D9">
        <w:rPr>
          <w:lang w:val="es-AR"/>
        </w:rPr>
        <w:t>user</w:t>
      </w:r>
      <w:proofErr w:type="spellEnd"/>
      <w:r w:rsidRPr="00A040D9">
        <w:rPr>
          <w:lang w:val="es-AR"/>
        </w:rPr>
        <w:t>.</w:t>
      </w:r>
    </w:p>
    <w:p w14:paraId="1A61A47F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</w:t>
      </w:r>
      <w:proofErr w:type="spellStart"/>
      <w:r w:rsidRPr="00A040D9">
        <w:rPr>
          <w:lang w:val="es-AR"/>
        </w:rPr>
        <w:t>frontend</w:t>
      </w:r>
      <w:proofErr w:type="spellEnd"/>
      <w:r w:rsidRPr="00A040D9">
        <w:rPr>
          <w:lang w:val="es-AR"/>
        </w:rPr>
        <w:t xml:space="preserve"> guarda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en </w:t>
      </w:r>
      <w:proofErr w:type="spellStart"/>
      <w:r w:rsidRPr="00A040D9">
        <w:rPr>
          <w:lang w:val="es-AR"/>
        </w:rPr>
        <w:t>DataStore</w:t>
      </w:r>
      <w:proofErr w:type="spellEnd"/>
      <w:r w:rsidRPr="00A040D9">
        <w:rPr>
          <w:lang w:val="es-AR"/>
        </w:rPr>
        <w:t xml:space="preserve"> y, desde entonces, </w:t>
      </w:r>
      <w:proofErr w:type="spellStart"/>
      <w:r w:rsidRPr="00A040D9">
        <w:rPr>
          <w:lang w:val="es-AR"/>
        </w:rPr>
        <w:t>AuthInterceptor</w:t>
      </w:r>
      <w:proofErr w:type="spellEnd"/>
      <w:r w:rsidRPr="00A040D9">
        <w:rPr>
          <w:lang w:val="es-AR"/>
        </w:rPr>
        <w:t xml:space="preserve"> adjunta el Bearer token a </w:t>
      </w:r>
      <w:proofErr w:type="spellStart"/>
      <w:r w:rsidRPr="00A040D9">
        <w:rPr>
          <w:lang w:val="es-AR"/>
        </w:rPr>
        <w:t>vault</w:t>
      </w:r>
      <w:proofErr w:type="spellEnd"/>
      <w:r w:rsidRPr="00A040D9">
        <w:rPr>
          <w:lang w:val="es-AR"/>
        </w:rPr>
        <w:t xml:space="preserve">, </w:t>
      </w:r>
      <w:proofErr w:type="spellStart"/>
      <w:r w:rsidRPr="00A040D9">
        <w:rPr>
          <w:lang w:val="es-AR"/>
        </w:rPr>
        <w:t>users</w:t>
      </w:r>
      <w:proofErr w:type="spellEnd"/>
      <w:r w:rsidRPr="00A040D9">
        <w:rPr>
          <w:lang w:val="es-AR"/>
        </w:rPr>
        <w:t xml:space="preserve">/me y </w:t>
      </w:r>
      <w:proofErr w:type="spellStart"/>
      <w:r w:rsidRPr="00A040D9">
        <w:rPr>
          <w:lang w:val="es-AR"/>
        </w:rPr>
        <w:t>orders</w:t>
      </w:r>
      <w:proofErr w:type="spellEnd"/>
      <w:r w:rsidRPr="00A040D9">
        <w:rPr>
          <w:lang w:val="es-AR"/>
        </w:rPr>
        <w:t>/me.</w:t>
      </w:r>
    </w:p>
    <w:p w14:paraId="2EF06F4F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9. Diagrama de arquitectura</w:t>
      </w:r>
    </w:p>
    <w:p w14:paraId="58EAF500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diagrama resume los componentes principales y el flujo de </w:t>
      </w:r>
      <w:r w:rsidR="00A040D9" w:rsidRPr="00A040D9">
        <w:rPr>
          <w:lang w:val="es-AR"/>
        </w:rPr>
        <w:t>autenticación</w:t>
      </w:r>
      <w:r w:rsidRPr="00A040D9">
        <w:rPr>
          <w:lang w:val="es-AR"/>
        </w:rPr>
        <w:t xml:space="preserve">. La API de Google interviene en dos momentos: primero en Android para obtener el ID token y luego en el </w:t>
      </w:r>
      <w:proofErr w:type="spellStart"/>
      <w:r w:rsidRPr="00A040D9">
        <w:rPr>
          <w:lang w:val="es-AR"/>
        </w:rPr>
        <w:t>backend</w:t>
      </w:r>
      <w:proofErr w:type="spellEnd"/>
      <w:r w:rsidRPr="00A040D9">
        <w:rPr>
          <w:lang w:val="es-AR"/>
        </w:rPr>
        <w:t xml:space="preserve"> para verificarlo antes de crear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propia.</w:t>
      </w:r>
    </w:p>
    <w:p w14:paraId="48C5EFE5" w14:textId="77777777" w:rsidR="00283708" w:rsidRDefault="00A040D9">
      <w:pPr>
        <w:jc w:val="center"/>
      </w:pPr>
      <w:r>
        <w:rPr>
          <w:noProof/>
        </w:rPr>
        <w:drawing>
          <wp:inline distT="0" distB="0" distL="0" distR="0" wp14:anchorId="4CFA76D7" wp14:editId="2245475F">
            <wp:extent cx="5943600" cy="3896360"/>
            <wp:effectExtent l="0" t="0" r="0" b="8890"/>
            <wp:docPr id="1603059172" name="Picture 1" descr="Diagrama sin fuentes exter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a sin fuentes extern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0F76F" w14:textId="77777777" w:rsidR="00283708" w:rsidRDefault="00283708">
      <w:pPr>
        <w:sectPr w:rsidR="00283708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07155F6" w14:textId="77777777" w:rsidR="00283708" w:rsidRDefault="00000000">
      <w:pPr>
        <w:pStyle w:val="Heading1"/>
      </w:pPr>
      <w:r>
        <w:lastRenderedPageBreak/>
        <w:t xml:space="preserve">10. Endpoints y </w:t>
      </w:r>
      <w:proofErr w:type="spellStart"/>
      <w:r>
        <w:t>responsabilidades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5832"/>
      </w:tblGrid>
      <w:tr w:rsidR="00283708" w14:paraId="332BB68A" w14:textId="77777777">
        <w:tc>
          <w:tcPr>
            <w:tcW w:w="3240" w:type="dxa"/>
            <w:shd w:val="clear" w:color="auto" w:fill="E8EEF5"/>
          </w:tcPr>
          <w:p w14:paraId="66FB82ED" w14:textId="77777777" w:rsidR="00283708" w:rsidRDefault="00000000">
            <w:r>
              <w:rPr>
                <w:b/>
                <w:color w:val="1F4D78"/>
                <w:sz w:val="19"/>
              </w:rPr>
              <w:t>Endpoint</w:t>
            </w:r>
          </w:p>
        </w:tc>
        <w:tc>
          <w:tcPr>
            <w:tcW w:w="5832" w:type="dxa"/>
            <w:shd w:val="clear" w:color="auto" w:fill="E8EEF5"/>
          </w:tcPr>
          <w:p w14:paraId="59DA9FA7" w14:textId="77777777" w:rsidR="00283708" w:rsidRDefault="00000000">
            <w:r>
              <w:rPr>
                <w:b/>
                <w:color w:val="1F4D78"/>
                <w:sz w:val="19"/>
              </w:rPr>
              <w:t>Uso principal</w:t>
            </w:r>
          </w:p>
        </w:tc>
      </w:tr>
      <w:tr w:rsidR="00283708" w14:paraId="0FA290A5" w14:textId="77777777">
        <w:tc>
          <w:tcPr>
            <w:tcW w:w="3240" w:type="dxa"/>
          </w:tcPr>
          <w:p w14:paraId="2F06A30D" w14:textId="77777777" w:rsidR="00283708" w:rsidRDefault="00000000">
            <w:r>
              <w:rPr>
                <w:sz w:val="19"/>
              </w:rPr>
              <w:t>GET /health</w:t>
            </w:r>
          </w:p>
        </w:tc>
        <w:tc>
          <w:tcPr>
            <w:tcW w:w="5832" w:type="dxa"/>
          </w:tcPr>
          <w:p w14:paraId="2CA9F82D" w14:textId="77777777" w:rsidR="00283708" w:rsidRDefault="00000000">
            <w:proofErr w:type="spellStart"/>
            <w:r>
              <w:rPr>
                <w:sz w:val="19"/>
              </w:rPr>
              <w:t>Verificar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disponibilidad</w:t>
            </w:r>
            <w:proofErr w:type="spellEnd"/>
            <w:r>
              <w:rPr>
                <w:sz w:val="19"/>
              </w:rPr>
              <w:t xml:space="preserve"> del backend.</w:t>
            </w:r>
          </w:p>
        </w:tc>
      </w:tr>
      <w:tr w:rsidR="00283708" w:rsidRPr="00590211" w14:paraId="4910472C" w14:textId="77777777">
        <w:tc>
          <w:tcPr>
            <w:tcW w:w="3240" w:type="dxa"/>
          </w:tcPr>
          <w:p w14:paraId="6A93C98E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pokemon</w:t>
            </w:r>
            <w:proofErr w:type="spellEnd"/>
          </w:p>
        </w:tc>
        <w:tc>
          <w:tcPr>
            <w:tcW w:w="5832" w:type="dxa"/>
          </w:tcPr>
          <w:p w14:paraId="42A82E9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cartas paginadas y filtrar por nombre.</w:t>
            </w:r>
          </w:p>
        </w:tc>
      </w:tr>
      <w:tr w:rsidR="00283708" w:rsidRPr="00590211" w14:paraId="41AD3BE8" w14:textId="77777777">
        <w:tc>
          <w:tcPr>
            <w:tcW w:w="3240" w:type="dxa"/>
          </w:tcPr>
          <w:p w14:paraId="1087478B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pokemon</w:t>
            </w:r>
            <w:proofErr w:type="spellEnd"/>
            <w:r>
              <w:rPr>
                <w:sz w:val="19"/>
              </w:rPr>
              <w:t>/search</w:t>
            </w:r>
          </w:p>
        </w:tc>
        <w:tc>
          <w:tcPr>
            <w:tcW w:w="5832" w:type="dxa"/>
          </w:tcPr>
          <w:p w14:paraId="30D049D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Buscar cartas por nombre con </w:t>
            </w:r>
            <w:r w:rsidR="00A040D9" w:rsidRPr="00A040D9">
              <w:rPr>
                <w:sz w:val="19"/>
                <w:lang w:val="es-AR"/>
              </w:rPr>
              <w:t>paginación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590211" w14:paraId="56C397F7" w14:textId="77777777">
        <w:tc>
          <w:tcPr>
            <w:tcW w:w="3240" w:type="dxa"/>
          </w:tcPr>
          <w:p w14:paraId="2DE010B8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pokemon</w:t>
            </w:r>
            <w:proofErr w:type="spellEnd"/>
            <w:r>
              <w:rPr>
                <w:sz w:val="19"/>
              </w:rPr>
              <w:t>/{id}</w:t>
            </w:r>
          </w:p>
        </w:tc>
        <w:tc>
          <w:tcPr>
            <w:tcW w:w="5832" w:type="dxa"/>
          </w:tcPr>
          <w:p w14:paraId="07EE29B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Obtener detalle de una carta.</w:t>
            </w:r>
          </w:p>
        </w:tc>
      </w:tr>
      <w:tr w:rsidR="00283708" w:rsidRPr="00590211" w14:paraId="3CA96A37" w14:textId="77777777">
        <w:tc>
          <w:tcPr>
            <w:tcW w:w="3240" w:type="dxa"/>
          </w:tcPr>
          <w:p w14:paraId="28A9BEF1" w14:textId="77777777" w:rsidR="00283708" w:rsidRDefault="00000000"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/auth/google</w:t>
            </w:r>
          </w:p>
        </w:tc>
        <w:tc>
          <w:tcPr>
            <w:tcW w:w="5832" w:type="dxa"/>
          </w:tcPr>
          <w:p w14:paraId="130EDFB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Validar Google ID token y crear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 xml:space="preserve"> </w:t>
            </w:r>
            <w:proofErr w:type="spellStart"/>
            <w:r w:rsidRPr="00A040D9">
              <w:rPr>
                <w:sz w:val="19"/>
                <w:lang w:val="es-AR"/>
              </w:rPr>
              <w:t>PokeVault</w:t>
            </w:r>
            <w:proofErr w:type="spellEnd"/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14:paraId="35374338" w14:textId="77777777">
        <w:tc>
          <w:tcPr>
            <w:tcW w:w="3240" w:type="dxa"/>
          </w:tcPr>
          <w:p w14:paraId="4A5C87B0" w14:textId="77777777" w:rsidR="00283708" w:rsidRDefault="00000000"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/auth/logout</w:t>
            </w:r>
          </w:p>
        </w:tc>
        <w:tc>
          <w:tcPr>
            <w:tcW w:w="5832" w:type="dxa"/>
          </w:tcPr>
          <w:p w14:paraId="5ACE3E42" w14:textId="77777777" w:rsidR="00283708" w:rsidRDefault="00000000">
            <w:proofErr w:type="spellStart"/>
            <w:r>
              <w:rPr>
                <w:sz w:val="19"/>
              </w:rPr>
              <w:t>Revocar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sesion</w:t>
            </w:r>
            <w:proofErr w:type="spellEnd"/>
            <w:r>
              <w:rPr>
                <w:sz w:val="19"/>
              </w:rPr>
              <w:t xml:space="preserve"> actual.</w:t>
            </w:r>
          </w:p>
        </w:tc>
      </w:tr>
      <w:tr w:rsidR="00283708" w14:paraId="241D5510" w14:textId="77777777">
        <w:tc>
          <w:tcPr>
            <w:tcW w:w="3240" w:type="dxa"/>
          </w:tcPr>
          <w:p w14:paraId="241A7BA2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/users/me</w:t>
            </w:r>
          </w:p>
        </w:tc>
        <w:tc>
          <w:tcPr>
            <w:tcW w:w="5832" w:type="dxa"/>
          </w:tcPr>
          <w:p w14:paraId="2705C9D9" w14:textId="77777777" w:rsidR="00283708" w:rsidRDefault="00000000">
            <w:proofErr w:type="spellStart"/>
            <w:r>
              <w:rPr>
                <w:sz w:val="19"/>
              </w:rPr>
              <w:t>Recuperar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perfil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autenticado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83708" w:rsidRPr="00590211" w14:paraId="3441766C" w14:textId="77777777">
        <w:tc>
          <w:tcPr>
            <w:tcW w:w="3240" w:type="dxa"/>
          </w:tcPr>
          <w:p w14:paraId="14550861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/vault/me</w:t>
            </w:r>
          </w:p>
        </w:tc>
        <w:tc>
          <w:tcPr>
            <w:tcW w:w="5832" w:type="dxa"/>
          </w:tcPr>
          <w:p w14:paraId="1D2F223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favoritos/</w:t>
            </w:r>
            <w:proofErr w:type="spellStart"/>
            <w:r w:rsidRPr="00A040D9">
              <w:rPr>
                <w:sz w:val="19"/>
                <w:lang w:val="es-AR"/>
              </w:rPr>
              <w:t>vault</w:t>
            </w:r>
            <w:proofErr w:type="spellEnd"/>
            <w:r w:rsidRPr="00A040D9">
              <w:rPr>
                <w:sz w:val="19"/>
                <w:lang w:val="es-AR"/>
              </w:rPr>
              <w:t xml:space="preserve"> del usuario.</w:t>
            </w:r>
          </w:p>
        </w:tc>
      </w:tr>
      <w:tr w:rsidR="00283708" w14:paraId="2B3B25ED" w14:textId="77777777">
        <w:tc>
          <w:tcPr>
            <w:tcW w:w="3240" w:type="dxa"/>
          </w:tcPr>
          <w:p w14:paraId="4E68D52A" w14:textId="77777777" w:rsidR="00283708" w:rsidRDefault="00000000"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/vault/me/items</w:t>
            </w:r>
          </w:p>
        </w:tc>
        <w:tc>
          <w:tcPr>
            <w:tcW w:w="5832" w:type="dxa"/>
          </w:tcPr>
          <w:p w14:paraId="26C6947C" w14:textId="77777777" w:rsidR="00283708" w:rsidRDefault="00000000">
            <w:proofErr w:type="spellStart"/>
            <w:r>
              <w:rPr>
                <w:sz w:val="19"/>
              </w:rPr>
              <w:t>Agregar</w:t>
            </w:r>
            <w:proofErr w:type="spellEnd"/>
            <w:r>
              <w:rPr>
                <w:sz w:val="19"/>
              </w:rPr>
              <w:t xml:space="preserve"> carta al vault.</w:t>
            </w:r>
          </w:p>
        </w:tc>
      </w:tr>
      <w:tr w:rsidR="00283708" w14:paraId="489D5EF4" w14:textId="77777777">
        <w:tc>
          <w:tcPr>
            <w:tcW w:w="3240" w:type="dxa"/>
          </w:tcPr>
          <w:p w14:paraId="172AB683" w14:textId="77777777" w:rsidR="00283708" w:rsidRDefault="00000000">
            <w:r>
              <w:rPr>
                <w:sz w:val="19"/>
              </w:rPr>
              <w:t>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/vault/me/items/{</w:t>
            </w:r>
            <w:proofErr w:type="spellStart"/>
            <w:r>
              <w:rPr>
                <w:sz w:val="19"/>
              </w:rPr>
              <w:t>pokemon_id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5832" w:type="dxa"/>
          </w:tcPr>
          <w:p w14:paraId="5CA88905" w14:textId="77777777" w:rsidR="00283708" w:rsidRDefault="00000000">
            <w:proofErr w:type="spellStart"/>
            <w:r>
              <w:rPr>
                <w:sz w:val="19"/>
              </w:rPr>
              <w:t>Quitar</w:t>
            </w:r>
            <w:proofErr w:type="spellEnd"/>
            <w:r>
              <w:rPr>
                <w:sz w:val="19"/>
              </w:rPr>
              <w:t xml:space="preserve"> carta del vault.</w:t>
            </w:r>
          </w:p>
        </w:tc>
      </w:tr>
      <w:tr w:rsidR="00283708" w14:paraId="24DC95B2" w14:textId="77777777">
        <w:tc>
          <w:tcPr>
            <w:tcW w:w="3240" w:type="dxa"/>
          </w:tcPr>
          <w:p w14:paraId="5850A42F" w14:textId="77777777" w:rsidR="00283708" w:rsidRDefault="00000000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/orders/me</w:t>
            </w:r>
          </w:p>
        </w:tc>
        <w:tc>
          <w:tcPr>
            <w:tcW w:w="5832" w:type="dxa"/>
          </w:tcPr>
          <w:p w14:paraId="28B78E58" w14:textId="77777777" w:rsidR="00283708" w:rsidRDefault="00000000">
            <w:proofErr w:type="spellStart"/>
            <w:r>
              <w:rPr>
                <w:sz w:val="19"/>
              </w:rPr>
              <w:t>Listar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ordenes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usuario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83708" w:rsidRPr="00590211" w14:paraId="19B4C746" w14:textId="77777777">
        <w:tc>
          <w:tcPr>
            <w:tcW w:w="3240" w:type="dxa"/>
          </w:tcPr>
          <w:p w14:paraId="3D678B55" w14:textId="77777777" w:rsidR="00283708" w:rsidRDefault="00000000"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/orders/me</w:t>
            </w:r>
          </w:p>
        </w:tc>
        <w:tc>
          <w:tcPr>
            <w:tcW w:w="5832" w:type="dxa"/>
          </w:tcPr>
          <w:p w14:paraId="4859022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Crear orden y descontar stock con </w:t>
            </w:r>
            <w:r w:rsidR="00A040D9" w:rsidRPr="00A040D9">
              <w:rPr>
                <w:sz w:val="19"/>
                <w:lang w:val="es-AR"/>
              </w:rPr>
              <w:t>validación</w:t>
            </w:r>
            <w:r w:rsidRPr="00A040D9">
              <w:rPr>
                <w:sz w:val="19"/>
                <w:lang w:val="es-AR"/>
              </w:rPr>
              <w:t xml:space="preserve"> transaccional.</w:t>
            </w:r>
          </w:p>
        </w:tc>
      </w:tr>
    </w:tbl>
    <w:p w14:paraId="474D7CE1" w14:textId="77777777" w:rsidR="00283708" w:rsidRPr="00A040D9" w:rsidRDefault="00283708">
      <w:pPr>
        <w:rPr>
          <w:lang w:val="es-AR"/>
        </w:rPr>
      </w:pPr>
    </w:p>
    <w:p w14:paraId="02BCA347" w14:textId="77777777" w:rsidR="00283708" w:rsidRDefault="00000000">
      <w:pPr>
        <w:pStyle w:val="Heading1"/>
      </w:pPr>
      <w:r>
        <w:t xml:space="preserve">11.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tecnico</w:t>
      </w:r>
      <w:proofErr w:type="spellEnd"/>
    </w:p>
    <w:p w14:paraId="19D07E9D" w14:textId="339EAAD8" w:rsidR="00283708" w:rsidRDefault="00000000">
      <w:pPr>
        <w:pStyle w:val="ListBullet"/>
        <w:spacing w:after="80"/>
      </w:pPr>
      <w:r>
        <w:t xml:space="preserve">Frontend: Android Kotlin, Jetpack Compose, Navigation Compose, Hilt, Retrofit, </w:t>
      </w:r>
      <w:proofErr w:type="spellStart"/>
      <w:r>
        <w:t>OkHttp</w:t>
      </w:r>
      <w:r w:rsidR="006971B4">
        <w:t>s</w:t>
      </w:r>
      <w:proofErr w:type="spellEnd"/>
      <w:r>
        <w:t xml:space="preserve">, Moshi, Room, </w:t>
      </w:r>
      <w:proofErr w:type="spellStart"/>
      <w:r>
        <w:t>DataStore</w:t>
      </w:r>
      <w:proofErr w:type="spellEnd"/>
      <w:r>
        <w:t>, Coil y Credential Manager.</w:t>
      </w:r>
    </w:p>
    <w:p w14:paraId="6E95F9C4" w14:textId="77777777" w:rsidR="00283708" w:rsidRDefault="00000000">
      <w:pPr>
        <w:pStyle w:val="ListBullet"/>
        <w:spacing w:after="80"/>
      </w:pPr>
      <w:r>
        <w:t xml:space="preserve">Backend: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Settings, </w:t>
      </w:r>
      <w:proofErr w:type="spellStart"/>
      <w:r>
        <w:t>PyMySQL</w:t>
      </w:r>
      <w:proofErr w:type="spellEnd"/>
      <w:r>
        <w:t xml:space="preserve">, google-auth, requests y </w:t>
      </w:r>
      <w:proofErr w:type="spellStart"/>
      <w:r>
        <w:t>Uvicorn</w:t>
      </w:r>
      <w:proofErr w:type="spellEnd"/>
      <w:r>
        <w:t>.</w:t>
      </w:r>
    </w:p>
    <w:p w14:paraId="0A9BD5E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Persistencia: MySQL con tablas de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inventario, usuarios, sesiones, favoritos y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>.</w:t>
      </w:r>
    </w:p>
    <w:p w14:paraId="1769E8F2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Seguridad: Google ID token solo se usa para </w:t>
      </w:r>
      <w:proofErr w:type="spellStart"/>
      <w:r w:rsidRPr="00A040D9">
        <w:rPr>
          <w:lang w:val="es-AR"/>
        </w:rPr>
        <w:t>login</w:t>
      </w:r>
      <w:proofErr w:type="spellEnd"/>
      <w:r w:rsidRPr="00A040D9">
        <w:rPr>
          <w:lang w:val="es-AR"/>
        </w:rPr>
        <w:t xml:space="preserve">; luego la app opera con token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propio enviado como Bearer.</w:t>
      </w:r>
    </w:p>
    <w:p w14:paraId="551A4037" w14:textId="77777777" w:rsidR="00283708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Integraciones de datos: </w:t>
      </w:r>
      <w:proofErr w:type="spellStart"/>
      <w:r w:rsidRPr="00A040D9">
        <w:rPr>
          <w:lang w:val="es-AR"/>
        </w:rPr>
        <w:t>seed</w:t>
      </w:r>
      <w:proofErr w:type="spellEnd"/>
      <w:r w:rsidRPr="00A040D9">
        <w:rPr>
          <w:lang w:val="es-AR"/>
        </w:rPr>
        <w:t xml:space="preserve"> desde poke_cards.txt</w:t>
      </w:r>
      <w:r w:rsidR="00A040D9">
        <w:rPr>
          <w:lang w:val="es-AR"/>
        </w:rPr>
        <w:t xml:space="preserve"> (se usó un archivo </w:t>
      </w:r>
      <w:proofErr w:type="spellStart"/>
      <w:r w:rsidR="00A040D9">
        <w:rPr>
          <w:lang w:val="es-AR"/>
        </w:rPr>
        <w:t>json</w:t>
      </w:r>
      <w:proofErr w:type="spellEnd"/>
      <w:r w:rsidR="00A040D9">
        <w:rPr>
          <w:lang w:val="es-AR"/>
        </w:rPr>
        <w:t xml:space="preserve"> para migrar y elegir las cartas dentro de la base de datos)</w:t>
      </w:r>
    </w:p>
    <w:p w14:paraId="162CCCB0" w14:textId="2F87DD99" w:rsidR="00590211" w:rsidRDefault="00590211">
      <w:pPr>
        <w:pStyle w:val="ListBullet"/>
        <w:spacing w:after="80"/>
        <w:rPr>
          <w:lang w:val="es-AR"/>
        </w:rPr>
      </w:pPr>
      <w:r>
        <w:rPr>
          <w:lang w:val="es-AR"/>
        </w:rPr>
        <w:t>Repositorio:</w:t>
      </w:r>
      <w:r w:rsidRPr="00590211">
        <w:rPr>
          <w:lang w:val="es-AR"/>
        </w:rPr>
        <w:t xml:space="preserve"> </w:t>
      </w:r>
      <w:hyperlink r:id="rId10" w:history="1">
        <w:r w:rsidRPr="00007495">
          <w:rPr>
            <w:rStyle w:val="Hyperlink"/>
            <w:lang w:val="es-AR"/>
          </w:rPr>
          <w:t>https://github.com/LautaroGiordanoUade/TP_ADIS_Pokevault</w:t>
        </w:r>
      </w:hyperlink>
    </w:p>
    <w:p w14:paraId="048EEE47" w14:textId="752A2875" w:rsidR="00590211" w:rsidRPr="00A040D9" w:rsidRDefault="00590211">
      <w:pPr>
        <w:pStyle w:val="ListBullet"/>
        <w:spacing w:after="80"/>
        <w:rPr>
          <w:lang w:val="es-AR"/>
        </w:rPr>
      </w:pPr>
      <w:proofErr w:type="spellStart"/>
      <w:r>
        <w:rPr>
          <w:lang w:val="es-AR"/>
        </w:rPr>
        <w:t>Figma</w:t>
      </w:r>
      <w:proofErr w:type="spellEnd"/>
      <w:r>
        <w:rPr>
          <w:lang w:val="es-AR"/>
        </w:rPr>
        <w:t xml:space="preserve">: </w:t>
      </w:r>
      <w:hyperlink r:id="rId11" w:history="1">
        <w:r w:rsidRPr="00007495">
          <w:rPr>
            <w:rStyle w:val="Hyperlink"/>
            <w:lang w:val="es-AR"/>
          </w:rPr>
          <w:t>https://www.figma.com/design/Ldz1GujeMPQjWeHBGbtCwc/Entrega-ADI</w:t>
        </w:r>
      </w:hyperlink>
      <w:r>
        <w:rPr>
          <w:lang w:val="es-AR"/>
        </w:rPr>
        <w:br/>
      </w:r>
    </w:p>
    <w:sectPr w:rsidR="00590211" w:rsidRPr="00A040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31A21" w14:textId="77777777" w:rsidR="00A74007" w:rsidRDefault="00A74007">
      <w:pPr>
        <w:spacing w:after="0" w:line="240" w:lineRule="auto"/>
      </w:pPr>
      <w:r>
        <w:separator/>
      </w:r>
    </w:p>
  </w:endnote>
  <w:endnote w:type="continuationSeparator" w:id="0">
    <w:p w14:paraId="62D8A4F9" w14:textId="77777777" w:rsidR="00A74007" w:rsidRDefault="00A74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8E14B" w14:textId="77777777" w:rsidR="00A040D9" w:rsidRPr="00A040D9" w:rsidRDefault="00A040D9" w:rsidP="00A040D9">
    <w:pPr>
      <w:pStyle w:val="Footer"/>
      <w:jc w:val="right"/>
      <w:rPr>
        <w:lang w:val="es-AR"/>
      </w:rPr>
    </w:pPr>
    <w:proofErr w:type="spellStart"/>
    <w:r w:rsidRPr="00A040D9">
      <w:rPr>
        <w:color w:val="565C65"/>
        <w:sz w:val="18"/>
        <w:lang w:val="es-AR"/>
      </w:rPr>
      <w:t>PokeVault</w:t>
    </w:r>
    <w:proofErr w:type="spellEnd"/>
    <w:r w:rsidRPr="00A040D9">
      <w:rPr>
        <w:color w:val="565C65"/>
        <w:sz w:val="18"/>
        <w:lang w:val="es-AR"/>
      </w:rPr>
      <w:t xml:space="preserve"> - Arquitectura de la </w:t>
    </w:r>
    <w:proofErr w:type="spellStart"/>
    <w:r w:rsidRPr="00A040D9">
      <w:rPr>
        <w:color w:val="565C65"/>
        <w:sz w:val="18"/>
        <w:lang w:val="es-AR"/>
      </w:rPr>
      <w:t>aplicacionPokeVault</w:t>
    </w:r>
    <w:proofErr w:type="spellEnd"/>
    <w:r w:rsidRPr="00A040D9">
      <w:rPr>
        <w:color w:val="565C65"/>
        <w:sz w:val="18"/>
        <w:lang w:val="es-AR"/>
      </w:rPr>
      <w:t xml:space="preserve"> </w:t>
    </w:r>
    <w:r>
      <w:rPr>
        <w:color w:val="565C65"/>
        <w:sz w:val="18"/>
        <w:lang w:val="es-AR"/>
      </w:rPr>
      <w:t>–</w:t>
    </w:r>
    <w:r w:rsidRPr="00A040D9">
      <w:rPr>
        <w:color w:val="565C65"/>
        <w:sz w:val="18"/>
        <w:lang w:val="es-AR"/>
      </w:rPr>
      <w:t xml:space="preserve"> </w:t>
    </w:r>
    <w:r>
      <w:rPr>
        <w:color w:val="565C65"/>
        <w:sz w:val="18"/>
        <w:lang w:val="es-AR"/>
      </w:rPr>
      <w:t>Autor: Lautaro Giordano</w:t>
    </w:r>
  </w:p>
  <w:p w14:paraId="4C77AA33" w14:textId="77777777" w:rsidR="00A040D9" w:rsidRDefault="00A040D9">
    <w:pPr>
      <w:pStyle w:val="Footer"/>
      <w:jc w:val="right"/>
    </w:pPr>
    <w:r w:rsidRPr="00A040D9">
      <w:rPr>
        <w:lang w:val="es-AR"/>
      </w:rPr>
      <w:br/>
    </w:r>
    <w:sdt>
      <w:sdtPr>
        <w:id w:val="-10224719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5C949F6" w14:textId="77777777" w:rsidR="00283708" w:rsidRPr="00A040D9" w:rsidRDefault="00283708">
    <w:pPr>
      <w:pStyle w:val="Footer"/>
      <w:jc w:val="right"/>
      <w:rPr>
        <w:lang w:val="es-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586D" w14:textId="77777777" w:rsidR="00A74007" w:rsidRDefault="00A74007">
      <w:pPr>
        <w:spacing w:after="0" w:line="240" w:lineRule="auto"/>
      </w:pPr>
      <w:r>
        <w:separator/>
      </w:r>
    </w:p>
  </w:footnote>
  <w:footnote w:type="continuationSeparator" w:id="0">
    <w:p w14:paraId="2DA7408A" w14:textId="77777777" w:rsidR="00A74007" w:rsidRDefault="00A740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3385">
    <w:abstractNumId w:val="8"/>
  </w:num>
  <w:num w:numId="2" w16cid:durableId="549458853">
    <w:abstractNumId w:val="6"/>
  </w:num>
  <w:num w:numId="3" w16cid:durableId="702748450">
    <w:abstractNumId w:val="5"/>
  </w:num>
  <w:num w:numId="4" w16cid:durableId="719520902">
    <w:abstractNumId w:val="4"/>
  </w:num>
  <w:num w:numId="5" w16cid:durableId="260719672">
    <w:abstractNumId w:val="7"/>
  </w:num>
  <w:num w:numId="6" w16cid:durableId="246883237">
    <w:abstractNumId w:val="3"/>
  </w:num>
  <w:num w:numId="7" w16cid:durableId="1574122388">
    <w:abstractNumId w:val="2"/>
  </w:num>
  <w:num w:numId="8" w16cid:durableId="654379828">
    <w:abstractNumId w:val="1"/>
  </w:num>
  <w:num w:numId="9" w16cid:durableId="1309941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D55"/>
    <w:rsid w:val="0006063C"/>
    <w:rsid w:val="000C1CE6"/>
    <w:rsid w:val="00127415"/>
    <w:rsid w:val="0015074B"/>
    <w:rsid w:val="001C39C2"/>
    <w:rsid w:val="00265E9D"/>
    <w:rsid w:val="00283708"/>
    <w:rsid w:val="0029639D"/>
    <w:rsid w:val="00326F90"/>
    <w:rsid w:val="003D0106"/>
    <w:rsid w:val="00590211"/>
    <w:rsid w:val="006971B4"/>
    <w:rsid w:val="009C5319"/>
    <w:rsid w:val="00A040D9"/>
    <w:rsid w:val="00A74007"/>
    <w:rsid w:val="00AA1D8D"/>
    <w:rsid w:val="00B47730"/>
    <w:rsid w:val="00CB0664"/>
    <w:rsid w:val="00EA22DB"/>
    <w:rsid w:val="00F156C1"/>
    <w:rsid w:val="00F542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B35CAC"/>
  <w14:defaultImageDpi w14:val="300"/>
  <w15:docId w15:val="{5EC73F4D-A059-4EB6-BDC3-09A962494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1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565C6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02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2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Ldz1GujeMPQjWeHBGbtCwc/Entrega-AD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LautaroGiordanoUade/TP_ADIS_Pokevaul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1310</Words>
  <Characters>8048</Characters>
  <Application>Microsoft Office Word</Application>
  <DocSecurity>0</DocSecurity>
  <Lines>196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Lautaro Giordano</cp:lastModifiedBy>
  <cp:revision>6</cp:revision>
  <dcterms:created xsi:type="dcterms:W3CDTF">2013-12-23T23:15:00Z</dcterms:created>
  <dcterms:modified xsi:type="dcterms:W3CDTF">2026-05-30T13:53:00Z</dcterms:modified>
  <cp:category/>
</cp:coreProperties>
</file>