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FBA98" w14:textId="77777777" w:rsidR="00283708" w:rsidRDefault="00000000">
      <w:pPr>
        <w:pStyle w:val="Title"/>
      </w:pPr>
      <w:r>
        <w:t>PokeVault / PokeMarket</w:t>
      </w:r>
    </w:p>
    <w:p w14:paraId="33660FC5" w14:textId="253D9B3B" w:rsidR="00283708" w:rsidRDefault="00000000">
      <w:pPr>
        <w:pStyle w:val="Subtitle"/>
      </w:pPr>
      <w:r>
        <w:t>Informe de arquitectura frontend, backend y login con Google</w:t>
      </w:r>
      <w:r w:rsidR="00A040D9">
        <w:t xml:space="preserve"> (</w:t>
      </w:r>
      <w:proofErr w:type="spellStart"/>
      <w:r w:rsidR="00A040D9">
        <w:t>integrado</w:t>
      </w:r>
      <w:proofErr w:type="spellEnd"/>
      <w:r w:rsidR="00A040D9">
        <w:t>)</w:t>
      </w:r>
    </w:p>
    <w:p w14:paraId="6D77B509" w14:textId="00C63BF4" w:rsidR="00283708" w:rsidRPr="00A040D9" w:rsidRDefault="00000000">
      <w:pPr>
        <w:rPr>
          <w:lang w:val="es-AR"/>
        </w:rPr>
      </w:pPr>
      <w:r w:rsidRPr="00A040D9">
        <w:rPr>
          <w:b/>
          <w:lang w:val="es-AR"/>
        </w:rPr>
        <w:t xml:space="preserve">Proyecto: </w:t>
      </w:r>
      <w:r w:rsidR="00A040D9" w:rsidRPr="00A040D9">
        <w:rPr>
          <w:lang w:val="es-AR"/>
        </w:rPr>
        <w:t>aplicación</w:t>
      </w:r>
      <w:r w:rsidRPr="00A040D9">
        <w:rPr>
          <w:lang w:val="es-AR"/>
        </w:rPr>
        <w:t xml:space="preserve"> </w:t>
      </w:r>
      <w:r w:rsidR="00A040D9" w:rsidRPr="00A040D9">
        <w:rPr>
          <w:lang w:val="es-AR"/>
        </w:rPr>
        <w:t>móvil</w:t>
      </w:r>
      <w:r w:rsidRPr="00A040D9">
        <w:rPr>
          <w:lang w:val="es-AR"/>
        </w:rPr>
        <w:t xml:space="preserve"> para vender cartas </w:t>
      </w:r>
      <w:proofErr w:type="spellStart"/>
      <w:r w:rsidRPr="00A040D9">
        <w:rPr>
          <w:lang w:val="es-AR"/>
        </w:rPr>
        <w:t>Pokemon</w:t>
      </w:r>
      <w:proofErr w:type="spellEnd"/>
      <w:r w:rsidRPr="00A040D9">
        <w:rPr>
          <w:lang w:val="es-AR"/>
        </w:rPr>
        <w:t xml:space="preserve">, con </w:t>
      </w:r>
      <w:r w:rsidR="00A040D9" w:rsidRPr="00A040D9">
        <w:rPr>
          <w:lang w:val="es-AR"/>
        </w:rPr>
        <w:t>catálogo</w:t>
      </w:r>
      <w:r w:rsidRPr="00A040D9">
        <w:rPr>
          <w:lang w:val="es-AR"/>
        </w:rPr>
        <w:t xml:space="preserve">, carrito, favoritos, ordenes e inicio de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>.</w:t>
      </w:r>
    </w:p>
    <w:p w14:paraId="2468FB27" w14:textId="77777777" w:rsidR="00283708" w:rsidRPr="00A040D9" w:rsidRDefault="00000000">
      <w:pPr>
        <w:pStyle w:val="Heading1"/>
        <w:rPr>
          <w:lang w:val="es-AR"/>
        </w:rPr>
      </w:pPr>
      <w:r w:rsidRPr="00A040D9">
        <w:rPr>
          <w:lang w:val="es-AR"/>
        </w:rPr>
        <w:t xml:space="preserve">1. De que se trata la </w:t>
      </w:r>
      <w:proofErr w:type="gramStart"/>
      <w:r w:rsidRPr="00A040D9">
        <w:rPr>
          <w:lang w:val="es-AR"/>
        </w:rPr>
        <w:t>app</w:t>
      </w:r>
      <w:proofErr w:type="gramEnd"/>
    </w:p>
    <w:p w14:paraId="6A77DBC2" w14:textId="4A8E2A56" w:rsidR="00283708" w:rsidRPr="00A040D9" w:rsidRDefault="00000000">
      <w:pPr>
        <w:rPr>
          <w:lang w:val="es-AR"/>
        </w:rPr>
      </w:pPr>
      <w:proofErr w:type="spellStart"/>
      <w:r w:rsidRPr="00A040D9">
        <w:rPr>
          <w:lang w:val="es-AR"/>
        </w:rPr>
        <w:t>PokeVault</w:t>
      </w:r>
      <w:proofErr w:type="spellEnd"/>
      <w:r w:rsidRPr="00A040D9">
        <w:rPr>
          <w:lang w:val="es-AR"/>
        </w:rPr>
        <w:t xml:space="preserve">, </w:t>
      </w:r>
      <w:r w:rsidR="00A040D9" w:rsidRPr="00A040D9">
        <w:rPr>
          <w:lang w:val="es-AR"/>
        </w:rPr>
        <w:t>también</w:t>
      </w:r>
      <w:r w:rsidRPr="00A040D9">
        <w:rPr>
          <w:lang w:val="es-AR"/>
        </w:rPr>
        <w:t xml:space="preserve"> presentada en el </w:t>
      </w:r>
      <w:r w:rsidR="00A040D9" w:rsidRPr="00A040D9">
        <w:rPr>
          <w:lang w:val="es-AR"/>
        </w:rPr>
        <w:t>código</w:t>
      </w:r>
      <w:r w:rsidRPr="00A040D9">
        <w:rPr>
          <w:lang w:val="es-AR"/>
        </w:rPr>
        <w:t xml:space="preserve"> como </w:t>
      </w:r>
      <w:proofErr w:type="spellStart"/>
      <w:r w:rsidRPr="00A040D9">
        <w:rPr>
          <w:lang w:val="es-AR"/>
        </w:rPr>
        <w:t>PokeMarket</w:t>
      </w:r>
      <w:proofErr w:type="spellEnd"/>
      <w:r w:rsidRPr="00A040D9">
        <w:rPr>
          <w:lang w:val="es-AR"/>
        </w:rPr>
        <w:t xml:space="preserve">, es una </w:t>
      </w:r>
      <w:r w:rsidR="00A040D9" w:rsidRPr="00A040D9">
        <w:rPr>
          <w:lang w:val="es-AR"/>
        </w:rPr>
        <w:t>aplicación</w:t>
      </w:r>
      <w:r w:rsidRPr="00A040D9">
        <w:rPr>
          <w:lang w:val="es-AR"/>
        </w:rPr>
        <w:t xml:space="preserve"> </w:t>
      </w:r>
      <w:proofErr w:type="spellStart"/>
      <w:r w:rsidRPr="00A040D9">
        <w:rPr>
          <w:lang w:val="es-AR"/>
        </w:rPr>
        <w:t>mobile</w:t>
      </w:r>
      <w:proofErr w:type="spellEnd"/>
      <w:r w:rsidRPr="00A040D9">
        <w:rPr>
          <w:lang w:val="es-AR"/>
        </w:rPr>
        <w:t xml:space="preserve"> para explorar y comprar cartas </w:t>
      </w:r>
      <w:proofErr w:type="spellStart"/>
      <w:r w:rsidRPr="00A040D9">
        <w:rPr>
          <w:lang w:val="es-AR"/>
        </w:rPr>
        <w:t>Pokemon</w:t>
      </w:r>
      <w:proofErr w:type="spellEnd"/>
      <w:r w:rsidRPr="00A040D9">
        <w:rPr>
          <w:lang w:val="es-AR"/>
        </w:rPr>
        <w:t xml:space="preserve">. El usuario puede navegar un </w:t>
      </w:r>
      <w:r w:rsidR="00A040D9" w:rsidRPr="00A040D9">
        <w:rPr>
          <w:lang w:val="es-AR"/>
        </w:rPr>
        <w:t>catálogo</w:t>
      </w:r>
      <w:r w:rsidRPr="00A040D9">
        <w:rPr>
          <w:lang w:val="es-AR"/>
        </w:rPr>
        <w:t xml:space="preserve"> de cartas con imagen, rareza, </w:t>
      </w:r>
      <w:r w:rsidR="00A040D9" w:rsidRPr="00A040D9">
        <w:rPr>
          <w:lang w:val="es-AR"/>
        </w:rPr>
        <w:t>colección</w:t>
      </w:r>
      <w:r w:rsidRPr="00A040D9">
        <w:rPr>
          <w:lang w:val="es-AR"/>
        </w:rPr>
        <w:t xml:space="preserve">, precio y </w:t>
      </w:r>
      <w:r w:rsidR="00A040D9" w:rsidRPr="00A040D9">
        <w:rPr>
          <w:lang w:val="es-AR"/>
        </w:rPr>
        <w:t>descripción</w:t>
      </w:r>
      <w:r w:rsidRPr="00A040D9">
        <w:rPr>
          <w:lang w:val="es-AR"/>
        </w:rPr>
        <w:t xml:space="preserve">; buscar cartas; abrir el detalle; agregarlas al carrito; iniciar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con Google; guardar favoritas en su </w:t>
      </w:r>
      <w:proofErr w:type="spellStart"/>
      <w:r w:rsidRPr="00A040D9">
        <w:rPr>
          <w:lang w:val="es-AR"/>
        </w:rPr>
        <w:t>vault</w:t>
      </w:r>
      <w:proofErr w:type="spellEnd"/>
      <w:r w:rsidRPr="00A040D9">
        <w:rPr>
          <w:lang w:val="es-AR"/>
        </w:rPr>
        <w:t xml:space="preserve">; crear </w:t>
      </w:r>
      <w:r w:rsidR="00A040D9" w:rsidRPr="00A040D9">
        <w:rPr>
          <w:lang w:val="es-AR"/>
        </w:rPr>
        <w:t>órdenes</w:t>
      </w:r>
      <w:r w:rsidRPr="00A040D9">
        <w:rPr>
          <w:lang w:val="es-AR"/>
        </w:rPr>
        <w:t xml:space="preserve"> de compra; revisar historial; y ver una pantalla de retiro con </w:t>
      </w:r>
      <w:r w:rsidR="00A040D9" w:rsidRPr="00A040D9">
        <w:rPr>
          <w:lang w:val="es-AR"/>
        </w:rPr>
        <w:t>ubicación</w:t>
      </w:r>
      <w:r w:rsidRPr="00A040D9">
        <w:rPr>
          <w:lang w:val="es-AR"/>
        </w:rPr>
        <w:t>.</w:t>
      </w:r>
    </w:p>
    <w:p w14:paraId="1336A474" w14:textId="1D222748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Catalogo y </w:t>
      </w:r>
      <w:r w:rsidR="00A040D9" w:rsidRPr="00A040D9">
        <w:rPr>
          <w:lang w:val="es-AR"/>
        </w:rPr>
        <w:t>búsqueda</w:t>
      </w:r>
      <w:r w:rsidRPr="00A040D9">
        <w:rPr>
          <w:lang w:val="es-AR"/>
        </w:rPr>
        <w:t xml:space="preserve">: consume </w:t>
      </w:r>
      <w:proofErr w:type="spellStart"/>
      <w:r w:rsidRPr="00A040D9">
        <w:rPr>
          <w:lang w:val="es-AR"/>
        </w:rPr>
        <w:t>endpoints</w:t>
      </w:r>
      <w:proofErr w:type="spellEnd"/>
      <w:r w:rsidRPr="00A040D9">
        <w:rPr>
          <w:lang w:val="es-AR"/>
        </w:rPr>
        <w:t xml:space="preserve"> paginados de cartas </w:t>
      </w:r>
      <w:proofErr w:type="spellStart"/>
      <w:r w:rsidRPr="00A040D9">
        <w:rPr>
          <w:lang w:val="es-AR"/>
        </w:rPr>
        <w:t>Pokemon</w:t>
      </w:r>
      <w:proofErr w:type="spellEnd"/>
      <w:r w:rsidRPr="00A040D9">
        <w:rPr>
          <w:lang w:val="es-AR"/>
        </w:rPr>
        <w:t xml:space="preserve"> y muestra resultados en </w:t>
      </w:r>
      <w:proofErr w:type="spellStart"/>
      <w:r w:rsidRPr="00A040D9">
        <w:rPr>
          <w:lang w:val="es-AR"/>
        </w:rPr>
        <w:t>Compose</w:t>
      </w:r>
      <w:proofErr w:type="spellEnd"/>
      <w:r w:rsidRPr="00A040D9">
        <w:rPr>
          <w:lang w:val="es-AR"/>
        </w:rPr>
        <w:t>.</w:t>
      </w:r>
    </w:p>
    <w:p w14:paraId="324FBD19" w14:textId="77777777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>Detalle y carrito: permite inspeccionar la carta, elegir cantidad y preparar una orden.</w:t>
      </w:r>
    </w:p>
    <w:p w14:paraId="38164272" w14:textId="77777777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Perfil: usa Google </w:t>
      </w:r>
      <w:proofErr w:type="spellStart"/>
      <w:r w:rsidRPr="00A040D9">
        <w:rPr>
          <w:lang w:val="es-AR"/>
        </w:rPr>
        <w:t>Sign</w:t>
      </w:r>
      <w:proofErr w:type="spellEnd"/>
      <w:r w:rsidRPr="00A040D9">
        <w:rPr>
          <w:lang w:val="es-AR"/>
        </w:rPr>
        <w:t>-In para identificar al usuario y recuperar sus compras.</w:t>
      </w:r>
    </w:p>
    <w:p w14:paraId="48FFEB80" w14:textId="77777777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>Vault/favoritos: guarda cartas favoritas por usuario autenticado.</w:t>
      </w:r>
    </w:p>
    <w:p w14:paraId="1CFA7068" w14:textId="65EBBF37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Ordenes: crea compras, valida stock en </w:t>
      </w:r>
      <w:proofErr w:type="spellStart"/>
      <w:r w:rsidRPr="00A040D9">
        <w:rPr>
          <w:lang w:val="es-AR"/>
        </w:rPr>
        <w:t>backend</w:t>
      </w:r>
      <w:proofErr w:type="spellEnd"/>
      <w:r w:rsidRPr="00A040D9">
        <w:rPr>
          <w:lang w:val="es-AR"/>
        </w:rPr>
        <w:t xml:space="preserve"> y descuenta inventario.</w:t>
      </w:r>
    </w:p>
    <w:p w14:paraId="4EB716A1" w14:textId="77777777" w:rsidR="00283708" w:rsidRPr="00A040D9" w:rsidRDefault="00000000">
      <w:pPr>
        <w:pStyle w:val="Heading1"/>
        <w:rPr>
          <w:lang w:val="es-AR"/>
        </w:rPr>
      </w:pPr>
      <w:r w:rsidRPr="00A040D9">
        <w:rPr>
          <w:lang w:val="es-AR"/>
        </w:rPr>
        <w:t xml:space="preserve">2. Arquitectura del </w:t>
      </w:r>
      <w:proofErr w:type="spellStart"/>
      <w:r w:rsidRPr="00A040D9">
        <w:rPr>
          <w:lang w:val="es-AR"/>
        </w:rPr>
        <w:t>backend</w:t>
      </w:r>
      <w:proofErr w:type="spellEnd"/>
    </w:p>
    <w:p w14:paraId="60EBF7F3" w14:textId="2F4A2C7E" w:rsidR="00283708" w:rsidRPr="00A040D9" w:rsidRDefault="00000000">
      <w:pPr>
        <w:rPr>
          <w:lang w:val="es-AR"/>
        </w:rPr>
      </w:pPr>
      <w:r w:rsidRPr="00A040D9">
        <w:rPr>
          <w:lang w:val="es-AR"/>
        </w:rPr>
        <w:t xml:space="preserve">El </w:t>
      </w:r>
      <w:proofErr w:type="spellStart"/>
      <w:r w:rsidRPr="00A040D9">
        <w:rPr>
          <w:lang w:val="es-AR"/>
        </w:rPr>
        <w:t>backend</w:t>
      </w:r>
      <w:proofErr w:type="spellEnd"/>
      <w:r w:rsidRPr="00A040D9">
        <w:rPr>
          <w:lang w:val="es-AR"/>
        </w:rPr>
        <w:t xml:space="preserve"> </w:t>
      </w:r>
      <w:r w:rsidR="00A040D9" w:rsidRPr="00A040D9">
        <w:rPr>
          <w:lang w:val="es-AR"/>
        </w:rPr>
        <w:t>está</w:t>
      </w:r>
      <w:r w:rsidRPr="00A040D9">
        <w:rPr>
          <w:lang w:val="es-AR"/>
        </w:rPr>
        <w:t xml:space="preserve"> implementado en Python con </w:t>
      </w:r>
      <w:proofErr w:type="spellStart"/>
      <w:r w:rsidRPr="00A040D9">
        <w:rPr>
          <w:lang w:val="es-AR"/>
        </w:rPr>
        <w:t>FastAPI</w:t>
      </w:r>
      <w:proofErr w:type="spellEnd"/>
      <w:r w:rsidRPr="00A040D9">
        <w:rPr>
          <w:lang w:val="es-AR"/>
        </w:rPr>
        <w:t xml:space="preserve">. La </w:t>
      </w:r>
      <w:r w:rsidR="00A040D9" w:rsidRPr="00A040D9">
        <w:rPr>
          <w:lang w:val="es-AR"/>
        </w:rPr>
        <w:t>aplicación</w:t>
      </w:r>
      <w:r w:rsidRPr="00A040D9">
        <w:rPr>
          <w:lang w:val="es-AR"/>
        </w:rPr>
        <w:t xml:space="preserve"> se arma en main.py, registra CORS, expone </w:t>
      </w:r>
      <w:r w:rsidR="00A040D9" w:rsidRPr="00A040D9">
        <w:rPr>
          <w:lang w:val="es-AR"/>
        </w:rPr>
        <w:t>documentación</w:t>
      </w:r>
      <w:r w:rsidRPr="00A040D9">
        <w:rPr>
          <w:lang w:val="es-AR"/>
        </w:rPr>
        <w:t xml:space="preserve"> </w:t>
      </w:r>
      <w:proofErr w:type="spellStart"/>
      <w:r w:rsidRPr="00A040D9">
        <w:rPr>
          <w:lang w:val="es-AR"/>
        </w:rPr>
        <w:t>OpenAPI</w:t>
      </w:r>
      <w:proofErr w:type="spellEnd"/>
      <w:r w:rsidRPr="00A040D9">
        <w:rPr>
          <w:lang w:val="es-AR"/>
        </w:rPr>
        <w:t xml:space="preserve"> y agrupa las rutas bajo /api. La arquitectura separa controladores HTTP, esquemas de entrada/salida, modelos de dominio, servicios de negocio y repositorios de persistencia.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4536"/>
      </w:tblGrid>
      <w:tr w:rsidR="00283708" w14:paraId="253FA26F" w14:textId="77777777">
        <w:tc>
          <w:tcPr>
            <w:tcW w:w="1800" w:type="dxa"/>
            <w:shd w:val="clear" w:color="auto" w:fill="E8EEF5"/>
          </w:tcPr>
          <w:p w14:paraId="579420D5" w14:textId="77777777" w:rsidR="00283708" w:rsidRDefault="00000000">
            <w:r>
              <w:rPr>
                <w:b/>
                <w:color w:val="1F4D78"/>
                <w:sz w:val="19"/>
              </w:rPr>
              <w:t>Capa</w:t>
            </w:r>
          </w:p>
        </w:tc>
        <w:tc>
          <w:tcPr>
            <w:tcW w:w="2880" w:type="dxa"/>
            <w:shd w:val="clear" w:color="auto" w:fill="E8EEF5"/>
          </w:tcPr>
          <w:p w14:paraId="68BC795F" w14:textId="77777777" w:rsidR="00283708" w:rsidRDefault="00000000">
            <w:r>
              <w:rPr>
                <w:b/>
                <w:color w:val="1F4D78"/>
                <w:sz w:val="19"/>
              </w:rPr>
              <w:t>Carpeta / archivo</w:t>
            </w:r>
          </w:p>
        </w:tc>
        <w:tc>
          <w:tcPr>
            <w:tcW w:w="4536" w:type="dxa"/>
            <w:shd w:val="clear" w:color="auto" w:fill="E8EEF5"/>
          </w:tcPr>
          <w:p w14:paraId="2189243B" w14:textId="77777777" w:rsidR="00283708" w:rsidRDefault="00000000">
            <w:r>
              <w:rPr>
                <w:b/>
                <w:color w:val="1F4D78"/>
                <w:sz w:val="19"/>
              </w:rPr>
              <w:t>Responsabilidad</w:t>
            </w:r>
          </w:p>
        </w:tc>
      </w:tr>
      <w:tr w:rsidR="00283708" w14:paraId="035C5444" w14:textId="77777777">
        <w:tc>
          <w:tcPr>
            <w:tcW w:w="1800" w:type="dxa"/>
          </w:tcPr>
          <w:p w14:paraId="15473C3E" w14:textId="77777777" w:rsidR="00283708" w:rsidRDefault="00000000">
            <w:r>
              <w:rPr>
                <w:sz w:val="19"/>
              </w:rPr>
              <w:t>Aplicacion</w:t>
            </w:r>
          </w:p>
        </w:tc>
        <w:tc>
          <w:tcPr>
            <w:tcW w:w="2880" w:type="dxa"/>
          </w:tcPr>
          <w:p w14:paraId="68DEC7AD" w14:textId="77777777" w:rsidR="00283708" w:rsidRDefault="00000000">
            <w:r>
              <w:rPr>
                <w:sz w:val="19"/>
              </w:rPr>
              <w:t>main.py</w:t>
            </w:r>
          </w:p>
        </w:tc>
        <w:tc>
          <w:tcPr>
            <w:tcW w:w="4536" w:type="dxa"/>
          </w:tcPr>
          <w:p w14:paraId="459F17AE" w14:textId="77777777" w:rsidR="00283708" w:rsidRDefault="00000000">
            <w:r>
              <w:rPr>
                <w:sz w:val="19"/>
              </w:rPr>
              <w:t>Crea FastAPI, registra middleware, routers y handler de errores MySQL.</w:t>
            </w:r>
          </w:p>
        </w:tc>
      </w:tr>
      <w:tr w:rsidR="00283708" w14:paraId="78317D74" w14:textId="77777777">
        <w:tc>
          <w:tcPr>
            <w:tcW w:w="1800" w:type="dxa"/>
          </w:tcPr>
          <w:p w14:paraId="08197751" w14:textId="77777777" w:rsidR="00283708" w:rsidRDefault="00000000">
            <w:r>
              <w:rPr>
                <w:sz w:val="19"/>
              </w:rPr>
              <w:t>Rutas</w:t>
            </w:r>
          </w:p>
        </w:tc>
        <w:tc>
          <w:tcPr>
            <w:tcW w:w="2880" w:type="dxa"/>
          </w:tcPr>
          <w:p w14:paraId="54032442" w14:textId="77777777" w:rsidR="00283708" w:rsidRDefault="00000000">
            <w:r>
              <w:rPr>
                <w:sz w:val="19"/>
              </w:rPr>
              <w:t>api/routes</w:t>
            </w:r>
          </w:p>
        </w:tc>
        <w:tc>
          <w:tcPr>
            <w:tcW w:w="4536" w:type="dxa"/>
          </w:tcPr>
          <w:p w14:paraId="1792DCE8" w14:textId="77777777" w:rsidR="00283708" w:rsidRDefault="00000000">
            <w:r>
              <w:rPr>
                <w:sz w:val="19"/>
              </w:rPr>
              <w:t>Controladores HTTP: auth, pokemon, users, vault, orders y health.</w:t>
            </w:r>
          </w:p>
        </w:tc>
      </w:tr>
      <w:tr w:rsidR="00283708" w:rsidRPr="00A040D9" w14:paraId="78D0C789" w14:textId="77777777">
        <w:tc>
          <w:tcPr>
            <w:tcW w:w="1800" w:type="dxa"/>
          </w:tcPr>
          <w:p w14:paraId="1DA6CECB" w14:textId="77777777" w:rsidR="00283708" w:rsidRDefault="00000000">
            <w:r>
              <w:rPr>
                <w:sz w:val="19"/>
              </w:rPr>
              <w:t>Schemas</w:t>
            </w:r>
          </w:p>
        </w:tc>
        <w:tc>
          <w:tcPr>
            <w:tcW w:w="2880" w:type="dxa"/>
          </w:tcPr>
          <w:p w14:paraId="2357FAC5" w14:textId="77777777" w:rsidR="00283708" w:rsidRDefault="00000000">
            <w:r>
              <w:rPr>
                <w:sz w:val="19"/>
              </w:rPr>
              <w:t>schemas</w:t>
            </w:r>
          </w:p>
        </w:tc>
        <w:tc>
          <w:tcPr>
            <w:tcW w:w="4536" w:type="dxa"/>
          </w:tcPr>
          <w:p w14:paraId="013C13D0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Contratos </w:t>
            </w:r>
            <w:proofErr w:type="spellStart"/>
            <w:r w:rsidRPr="00A040D9">
              <w:rPr>
                <w:sz w:val="19"/>
                <w:lang w:val="es-AR"/>
              </w:rPr>
              <w:t>Pydantic</w:t>
            </w:r>
            <w:proofErr w:type="spellEnd"/>
            <w:r w:rsidRPr="00A040D9">
              <w:rPr>
                <w:sz w:val="19"/>
                <w:lang w:val="es-AR"/>
              </w:rPr>
              <w:t xml:space="preserve"> para </w:t>
            </w:r>
            <w:proofErr w:type="spellStart"/>
            <w:r w:rsidRPr="00A040D9">
              <w:rPr>
                <w:sz w:val="19"/>
                <w:lang w:val="es-AR"/>
              </w:rPr>
              <w:t>requests</w:t>
            </w:r>
            <w:proofErr w:type="spellEnd"/>
            <w:r w:rsidRPr="00A040D9">
              <w:rPr>
                <w:sz w:val="19"/>
                <w:lang w:val="es-AR"/>
              </w:rPr>
              <w:t xml:space="preserve"> y responses.</w:t>
            </w:r>
          </w:p>
        </w:tc>
      </w:tr>
      <w:tr w:rsidR="00283708" w:rsidRPr="00A040D9" w14:paraId="53A36946" w14:textId="77777777">
        <w:tc>
          <w:tcPr>
            <w:tcW w:w="1800" w:type="dxa"/>
          </w:tcPr>
          <w:p w14:paraId="7C83BCB7" w14:textId="77777777" w:rsidR="00283708" w:rsidRDefault="00000000">
            <w:proofErr w:type="spellStart"/>
            <w:r>
              <w:rPr>
                <w:sz w:val="19"/>
              </w:rPr>
              <w:t>Servicios</w:t>
            </w:r>
            <w:proofErr w:type="spellEnd"/>
          </w:p>
        </w:tc>
        <w:tc>
          <w:tcPr>
            <w:tcW w:w="2880" w:type="dxa"/>
          </w:tcPr>
          <w:p w14:paraId="64EBBE13" w14:textId="77777777" w:rsidR="00283708" w:rsidRDefault="00000000">
            <w:r>
              <w:rPr>
                <w:sz w:val="19"/>
              </w:rPr>
              <w:t>services</w:t>
            </w:r>
          </w:p>
        </w:tc>
        <w:tc>
          <w:tcPr>
            <w:tcW w:w="4536" w:type="dxa"/>
          </w:tcPr>
          <w:p w14:paraId="42E7DA02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Reglas de negocio: </w:t>
            </w:r>
            <w:proofErr w:type="spellStart"/>
            <w:r w:rsidRPr="00A040D9">
              <w:rPr>
                <w:sz w:val="19"/>
                <w:lang w:val="es-AR"/>
              </w:rPr>
              <w:t>login</w:t>
            </w:r>
            <w:proofErr w:type="spellEnd"/>
            <w:r w:rsidRPr="00A040D9">
              <w:rPr>
                <w:sz w:val="19"/>
                <w:lang w:val="es-AR"/>
              </w:rPr>
              <w:t xml:space="preserve">, catalogo, </w:t>
            </w:r>
            <w:proofErr w:type="spellStart"/>
            <w:r w:rsidRPr="00A040D9">
              <w:rPr>
                <w:sz w:val="19"/>
                <w:lang w:val="es-AR"/>
              </w:rPr>
              <w:t>sync</w:t>
            </w:r>
            <w:proofErr w:type="spellEnd"/>
            <w:r w:rsidRPr="00A040D9">
              <w:rPr>
                <w:sz w:val="19"/>
                <w:lang w:val="es-AR"/>
              </w:rPr>
              <w:t xml:space="preserve">, </w:t>
            </w:r>
            <w:proofErr w:type="spellStart"/>
            <w:r w:rsidRPr="00A040D9">
              <w:rPr>
                <w:sz w:val="19"/>
                <w:lang w:val="es-AR"/>
              </w:rPr>
              <w:t>vault</w:t>
            </w:r>
            <w:proofErr w:type="spellEnd"/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:rsidRPr="00A040D9" w14:paraId="5A0D8F5D" w14:textId="77777777">
        <w:tc>
          <w:tcPr>
            <w:tcW w:w="1800" w:type="dxa"/>
          </w:tcPr>
          <w:p w14:paraId="3F0A8782" w14:textId="77777777" w:rsidR="00283708" w:rsidRDefault="00000000">
            <w:proofErr w:type="spellStart"/>
            <w:r>
              <w:rPr>
                <w:sz w:val="19"/>
              </w:rPr>
              <w:t>Repositorios</w:t>
            </w:r>
            <w:proofErr w:type="spellEnd"/>
          </w:p>
        </w:tc>
        <w:tc>
          <w:tcPr>
            <w:tcW w:w="2880" w:type="dxa"/>
          </w:tcPr>
          <w:p w14:paraId="11FD6158" w14:textId="77777777" w:rsidR="00283708" w:rsidRDefault="00000000">
            <w:r>
              <w:rPr>
                <w:sz w:val="19"/>
              </w:rPr>
              <w:t>repositories</w:t>
            </w:r>
          </w:p>
        </w:tc>
        <w:tc>
          <w:tcPr>
            <w:tcW w:w="4536" w:type="dxa"/>
          </w:tcPr>
          <w:p w14:paraId="408C1BA6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>Acceso a MySQL y frontera de persistencia.</w:t>
            </w:r>
          </w:p>
        </w:tc>
      </w:tr>
      <w:tr w:rsidR="00283708" w:rsidRPr="00A040D9" w14:paraId="6CD4FC87" w14:textId="77777777">
        <w:tc>
          <w:tcPr>
            <w:tcW w:w="1800" w:type="dxa"/>
          </w:tcPr>
          <w:p w14:paraId="5541B761" w14:textId="77777777" w:rsidR="00283708" w:rsidRDefault="00000000">
            <w:r>
              <w:rPr>
                <w:sz w:val="19"/>
              </w:rPr>
              <w:t>DB</w:t>
            </w:r>
          </w:p>
        </w:tc>
        <w:tc>
          <w:tcPr>
            <w:tcW w:w="2880" w:type="dxa"/>
          </w:tcPr>
          <w:p w14:paraId="5524E0D9" w14:textId="77777777" w:rsidR="00283708" w:rsidRDefault="00000000">
            <w:r>
              <w:rPr>
                <w:sz w:val="19"/>
              </w:rPr>
              <w:t>db/database.py, schema.mysql.sql</w:t>
            </w:r>
          </w:p>
        </w:tc>
        <w:tc>
          <w:tcPr>
            <w:tcW w:w="4536" w:type="dxa"/>
          </w:tcPr>
          <w:p w14:paraId="02D2D228" w14:textId="77777777" w:rsidR="00283708" w:rsidRPr="00A040D9" w:rsidRDefault="00000000">
            <w:pPr>
              <w:rPr>
                <w:lang w:val="es-AR"/>
              </w:rPr>
            </w:pPr>
            <w:proofErr w:type="spellStart"/>
            <w:r w:rsidRPr="00A040D9">
              <w:rPr>
                <w:sz w:val="19"/>
                <w:lang w:val="es-AR"/>
              </w:rPr>
              <w:t>Conexion</w:t>
            </w:r>
            <w:proofErr w:type="spellEnd"/>
            <w:r w:rsidRPr="00A040D9">
              <w:rPr>
                <w:sz w:val="19"/>
                <w:lang w:val="es-AR"/>
              </w:rPr>
              <w:t xml:space="preserve"> </w:t>
            </w:r>
            <w:proofErr w:type="spellStart"/>
            <w:r w:rsidRPr="00A040D9">
              <w:rPr>
                <w:sz w:val="19"/>
                <w:lang w:val="es-AR"/>
              </w:rPr>
              <w:t>PyMySQL</w:t>
            </w:r>
            <w:proofErr w:type="spellEnd"/>
            <w:r w:rsidRPr="00A040D9">
              <w:rPr>
                <w:sz w:val="19"/>
                <w:lang w:val="es-AR"/>
              </w:rPr>
              <w:t xml:space="preserve">, </w:t>
            </w:r>
            <w:proofErr w:type="spellStart"/>
            <w:r w:rsidRPr="00A040D9">
              <w:rPr>
                <w:sz w:val="19"/>
                <w:lang w:val="es-AR"/>
              </w:rPr>
              <w:t>creacion</w:t>
            </w:r>
            <w:proofErr w:type="spellEnd"/>
            <w:r w:rsidRPr="00A040D9">
              <w:rPr>
                <w:sz w:val="19"/>
                <w:lang w:val="es-AR"/>
              </w:rPr>
              <w:t xml:space="preserve"> de tablas e </w:t>
            </w:r>
            <w:proofErr w:type="spellStart"/>
            <w:r w:rsidRPr="00A040D9">
              <w:rPr>
                <w:sz w:val="19"/>
                <w:lang w:val="es-AR"/>
              </w:rPr>
              <w:t>inicializacion</w:t>
            </w:r>
            <w:proofErr w:type="spellEnd"/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:rsidRPr="00A040D9" w14:paraId="49B1BA59" w14:textId="77777777">
        <w:tc>
          <w:tcPr>
            <w:tcW w:w="1800" w:type="dxa"/>
          </w:tcPr>
          <w:p w14:paraId="41E8C97F" w14:textId="77777777" w:rsidR="00283708" w:rsidRDefault="00000000">
            <w:r>
              <w:rPr>
                <w:sz w:val="19"/>
              </w:rPr>
              <w:t>Config</w:t>
            </w:r>
          </w:p>
        </w:tc>
        <w:tc>
          <w:tcPr>
            <w:tcW w:w="2880" w:type="dxa"/>
          </w:tcPr>
          <w:p w14:paraId="1A86E0AF" w14:textId="77777777" w:rsidR="00283708" w:rsidRDefault="00000000">
            <w:r>
              <w:rPr>
                <w:sz w:val="19"/>
              </w:rPr>
              <w:t>core/config.py</w:t>
            </w:r>
          </w:p>
        </w:tc>
        <w:tc>
          <w:tcPr>
            <w:tcW w:w="4536" w:type="dxa"/>
          </w:tcPr>
          <w:p w14:paraId="4366615B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Variables de entorno, credenciales MySQL, Google Web Client ID y TTL de </w:t>
            </w:r>
            <w:proofErr w:type="spellStart"/>
            <w:r w:rsidRPr="00A040D9">
              <w:rPr>
                <w:sz w:val="19"/>
                <w:lang w:val="es-AR"/>
              </w:rPr>
              <w:t>sesion</w:t>
            </w:r>
            <w:proofErr w:type="spellEnd"/>
            <w:r w:rsidRPr="00A040D9">
              <w:rPr>
                <w:sz w:val="19"/>
                <w:lang w:val="es-AR"/>
              </w:rPr>
              <w:t>.</w:t>
            </w:r>
          </w:p>
        </w:tc>
      </w:tr>
    </w:tbl>
    <w:p w14:paraId="4246BD73" w14:textId="77777777" w:rsidR="00283708" w:rsidRPr="00A040D9" w:rsidRDefault="00283708">
      <w:pPr>
        <w:rPr>
          <w:lang w:val="es-AR"/>
        </w:rPr>
      </w:pPr>
    </w:p>
    <w:p w14:paraId="2EDECBCE" w14:textId="6016F3DF" w:rsidR="00283708" w:rsidRPr="00A040D9" w:rsidRDefault="00000000">
      <w:pPr>
        <w:rPr>
          <w:lang w:val="es-AR"/>
        </w:rPr>
      </w:pPr>
      <w:r w:rsidRPr="00A040D9">
        <w:rPr>
          <w:lang w:val="es-AR"/>
        </w:rPr>
        <w:t xml:space="preserve">La base de datos principal es MySQL. El esquema incluye cartas, inventario, usuarios, sesiones, </w:t>
      </w:r>
      <w:proofErr w:type="spellStart"/>
      <w:r w:rsidRPr="00A040D9">
        <w:rPr>
          <w:lang w:val="es-AR"/>
        </w:rPr>
        <w:t>vault</w:t>
      </w:r>
      <w:proofErr w:type="spellEnd"/>
      <w:r w:rsidRPr="00A040D9">
        <w:rPr>
          <w:lang w:val="es-AR"/>
        </w:rPr>
        <w:t xml:space="preserve"> </w:t>
      </w:r>
      <w:r w:rsidR="00A040D9" w:rsidRPr="00A040D9">
        <w:rPr>
          <w:lang w:val="es-AR"/>
        </w:rPr>
        <w:t>ítems</w:t>
      </w:r>
      <w:r w:rsidRPr="00A040D9">
        <w:rPr>
          <w:lang w:val="es-AR"/>
        </w:rPr>
        <w:t xml:space="preserve">, ordenes, </w:t>
      </w:r>
      <w:r w:rsidR="00A040D9" w:rsidRPr="00A040D9">
        <w:rPr>
          <w:lang w:val="es-AR"/>
        </w:rPr>
        <w:t>ítems</w:t>
      </w:r>
      <w:r w:rsidRPr="00A040D9">
        <w:rPr>
          <w:lang w:val="es-AR"/>
        </w:rPr>
        <w:t xml:space="preserve"> de orden y estados de orden. Las sesiones no guardan el token plano: el repositorio crea un token aleatorio para el cliente y persiste su hash SHA-256 junto con </w:t>
      </w:r>
      <w:r w:rsidR="00A040D9" w:rsidRPr="00A040D9">
        <w:rPr>
          <w:lang w:val="es-AR"/>
        </w:rPr>
        <w:t>expiración</w:t>
      </w:r>
      <w:r w:rsidRPr="00A040D9">
        <w:rPr>
          <w:lang w:val="es-AR"/>
        </w:rPr>
        <w:t xml:space="preserve"> y posible </w:t>
      </w:r>
      <w:r w:rsidR="00A040D9" w:rsidRPr="00A040D9">
        <w:rPr>
          <w:lang w:val="es-AR"/>
        </w:rPr>
        <w:t>revocación</w:t>
      </w:r>
      <w:r w:rsidRPr="00A040D9">
        <w:rPr>
          <w:lang w:val="es-AR"/>
        </w:rPr>
        <w:t>.</w:t>
      </w:r>
    </w:p>
    <w:p w14:paraId="343D6E4F" w14:textId="77777777" w:rsidR="00283708" w:rsidRPr="00A040D9" w:rsidRDefault="00000000">
      <w:pPr>
        <w:pStyle w:val="Heading1"/>
        <w:rPr>
          <w:lang w:val="es-AR"/>
        </w:rPr>
      </w:pPr>
      <w:r w:rsidRPr="00A040D9">
        <w:rPr>
          <w:lang w:val="es-AR"/>
        </w:rPr>
        <w:t xml:space="preserve">3. Arquitectura del </w:t>
      </w:r>
      <w:proofErr w:type="spellStart"/>
      <w:r w:rsidRPr="00A040D9">
        <w:rPr>
          <w:lang w:val="es-AR"/>
        </w:rPr>
        <w:t>frontend</w:t>
      </w:r>
      <w:proofErr w:type="spellEnd"/>
    </w:p>
    <w:p w14:paraId="33BDA9B0" w14:textId="4522AD51" w:rsidR="00283708" w:rsidRPr="00A040D9" w:rsidRDefault="00000000">
      <w:pPr>
        <w:rPr>
          <w:lang w:val="es-AR"/>
        </w:rPr>
      </w:pPr>
      <w:r w:rsidRPr="00A040D9">
        <w:rPr>
          <w:lang w:val="es-AR"/>
        </w:rPr>
        <w:t xml:space="preserve">El </w:t>
      </w:r>
      <w:proofErr w:type="spellStart"/>
      <w:r w:rsidRPr="00A040D9">
        <w:rPr>
          <w:lang w:val="es-AR"/>
        </w:rPr>
        <w:t>frontend</w:t>
      </w:r>
      <w:proofErr w:type="spellEnd"/>
      <w:r w:rsidRPr="00A040D9">
        <w:rPr>
          <w:lang w:val="es-AR"/>
        </w:rPr>
        <w:t xml:space="preserve"> es una </w:t>
      </w:r>
      <w:r w:rsidR="00A040D9" w:rsidRPr="00A040D9">
        <w:rPr>
          <w:lang w:val="es-AR"/>
        </w:rPr>
        <w:t>aplicación</w:t>
      </w:r>
      <w:r w:rsidRPr="00A040D9">
        <w:rPr>
          <w:lang w:val="es-AR"/>
        </w:rPr>
        <w:t xml:space="preserve"> Android nativa escrita en </w:t>
      </w:r>
      <w:proofErr w:type="spellStart"/>
      <w:r w:rsidRPr="00A040D9">
        <w:rPr>
          <w:lang w:val="es-AR"/>
        </w:rPr>
        <w:t>Kotlin</w:t>
      </w:r>
      <w:proofErr w:type="spellEnd"/>
      <w:r w:rsidRPr="00A040D9">
        <w:rPr>
          <w:lang w:val="es-AR"/>
        </w:rPr>
        <w:t xml:space="preserve"> con </w:t>
      </w:r>
      <w:proofErr w:type="spellStart"/>
      <w:r w:rsidRPr="00A040D9">
        <w:rPr>
          <w:lang w:val="es-AR"/>
        </w:rPr>
        <w:t>Jetpack</w:t>
      </w:r>
      <w:proofErr w:type="spellEnd"/>
      <w:r w:rsidRPr="00A040D9">
        <w:rPr>
          <w:lang w:val="es-AR"/>
        </w:rPr>
        <w:t xml:space="preserve"> </w:t>
      </w:r>
      <w:proofErr w:type="spellStart"/>
      <w:r w:rsidRPr="00A040D9">
        <w:rPr>
          <w:lang w:val="es-AR"/>
        </w:rPr>
        <w:t>Compose</w:t>
      </w:r>
      <w:proofErr w:type="spellEnd"/>
      <w:r w:rsidRPr="00A040D9">
        <w:rPr>
          <w:lang w:val="es-AR"/>
        </w:rPr>
        <w:t xml:space="preserve">. Usa una </w:t>
      </w:r>
      <w:r w:rsidR="00A040D9" w:rsidRPr="00A040D9">
        <w:rPr>
          <w:lang w:val="es-AR"/>
        </w:rPr>
        <w:t>organización</w:t>
      </w:r>
      <w:r w:rsidRPr="00A040D9">
        <w:rPr>
          <w:lang w:val="es-AR"/>
        </w:rPr>
        <w:t xml:space="preserve"> </w:t>
      </w:r>
      <w:r w:rsidR="00A040D9">
        <w:rPr>
          <w:lang w:val="es-AR"/>
        </w:rPr>
        <w:t>o arquitectura de</w:t>
      </w:r>
      <w:r w:rsidRPr="00A040D9">
        <w:rPr>
          <w:lang w:val="es-AR"/>
        </w:rPr>
        <w:t xml:space="preserve"> MVVM: pantallas </w:t>
      </w:r>
      <w:proofErr w:type="spellStart"/>
      <w:r w:rsidRPr="00A040D9">
        <w:rPr>
          <w:lang w:val="es-AR"/>
        </w:rPr>
        <w:t>Compose</w:t>
      </w:r>
      <w:proofErr w:type="spellEnd"/>
      <w:r w:rsidRPr="00A040D9">
        <w:rPr>
          <w:lang w:val="es-AR"/>
        </w:rPr>
        <w:t xml:space="preserve">, </w:t>
      </w:r>
      <w:proofErr w:type="spellStart"/>
      <w:r w:rsidRPr="00A040D9">
        <w:rPr>
          <w:lang w:val="es-AR"/>
        </w:rPr>
        <w:t>ViewModels</w:t>
      </w:r>
      <w:proofErr w:type="spellEnd"/>
      <w:r w:rsidRPr="00A040D9">
        <w:rPr>
          <w:lang w:val="es-AR"/>
        </w:rPr>
        <w:t xml:space="preserve"> con estado observable, repositorios para coordinar datos, fuentes remotas </w:t>
      </w:r>
      <w:proofErr w:type="spellStart"/>
      <w:r w:rsidRPr="00A040D9">
        <w:rPr>
          <w:lang w:val="es-AR"/>
        </w:rPr>
        <w:t>Retrofit</w:t>
      </w:r>
      <w:proofErr w:type="spellEnd"/>
      <w:r w:rsidRPr="00A040D9">
        <w:rPr>
          <w:lang w:val="es-AR"/>
        </w:rPr>
        <w:t xml:space="preserve">, cache local Room y preferencias con </w:t>
      </w:r>
      <w:proofErr w:type="spellStart"/>
      <w:r w:rsidRPr="00A040D9">
        <w:rPr>
          <w:lang w:val="es-AR"/>
        </w:rPr>
        <w:t>DataStore</w:t>
      </w:r>
      <w:proofErr w:type="spellEnd"/>
      <w:r w:rsidRPr="00A040D9">
        <w:rPr>
          <w:lang w:val="es-AR"/>
        </w:rPr>
        <w:t xml:space="preserve">. Hilt inyecta dependencias como </w:t>
      </w:r>
      <w:proofErr w:type="spellStart"/>
      <w:r w:rsidRPr="00A040D9">
        <w:rPr>
          <w:lang w:val="es-AR"/>
        </w:rPr>
        <w:t>APIs</w:t>
      </w:r>
      <w:proofErr w:type="spellEnd"/>
      <w:r w:rsidRPr="00A040D9">
        <w:rPr>
          <w:lang w:val="es-AR"/>
        </w:rPr>
        <w:t>, repositorios, base local y cliente HTTP.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096"/>
        <w:gridCol w:w="4320"/>
      </w:tblGrid>
      <w:tr w:rsidR="00283708" w14:paraId="48CE20DC" w14:textId="77777777">
        <w:tc>
          <w:tcPr>
            <w:tcW w:w="1800" w:type="dxa"/>
            <w:shd w:val="clear" w:color="auto" w:fill="E8EEF5"/>
          </w:tcPr>
          <w:p w14:paraId="0E238860" w14:textId="77777777" w:rsidR="00283708" w:rsidRDefault="00000000">
            <w:r>
              <w:rPr>
                <w:b/>
                <w:color w:val="1F4D78"/>
                <w:sz w:val="19"/>
              </w:rPr>
              <w:t>Capa</w:t>
            </w:r>
          </w:p>
        </w:tc>
        <w:tc>
          <w:tcPr>
            <w:tcW w:w="3096" w:type="dxa"/>
            <w:shd w:val="clear" w:color="auto" w:fill="E8EEF5"/>
          </w:tcPr>
          <w:p w14:paraId="043390A3" w14:textId="77777777" w:rsidR="00283708" w:rsidRDefault="00000000">
            <w:r>
              <w:rPr>
                <w:b/>
                <w:color w:val="1F4D78"/>
                <w:sz w:val="19"/>
              </w:rPr>
              <w:t>Tecnologias / archivos</w:t>
            </w:r>
          </w:p>
        </w:tc>
        <w:tc>
          <w:tcPr>
            <w:tcW w:w="4320" w:type="dxa"/>
            <w:shd w:val="clear" w:color="auto" w:fill="E8EEF5"/>
          </w:tcPr>
          <w:p w14:paraId="494074D0" w14:textId="77777777" w:rsidR="00283708" w:rsidRDefault="00000000">
            <w:r>
              <w:rPr>
                <w:b/>
                <w:color w:val="1F4D78"/>
                <w:sz w:val="19"/>
              </w:rPr>
              <w:t>Rol</w:t>
            </w:r>
          </w:p>
        </w:tc>
      </w:tr>
      <w:tr w:rsidR="00283708" w:rsidRPr="00A040D9" w14:paraId="180CA4E0" w14:textId="77777777">
        <w:tc>
          <w:tcPr>
            <w:tcW w:w="1800" w:type="dxa"/>
          </w:tcPr>
          <w:p w14:paraId="26CF74D6" w14:textId="77777777" w:rsidR="00283708" w:rsidRDefault="00000000">
            <w:r>
              <w:rPr>
                <w:sz w:val="19"/>
              </w:rPr>
              <w:t>UI</w:t>
            </w:r>
          </w:p>
        </w:tc>
        <w:tc>
          <w:tcPr>
            <w:tcW w:w="3096" w:type="dxa"/>
          </w:tcPr>
          <w:p w14:paraId="7FC1F235" w14:textId="77777777" w:rsidR="00283708" w:rsidRDefault="00000000">
            <w:r>
              <w:rPr>
                <w:sz w:val="19"/>
              </w:rPr>
              <w:t>ui/feature/*/screen</w:t>
            </w:r>
          </w:p>
        </w:tc>
        <w:tc>
          <w:tcPr>
            <w:tcW w:w="4320" w:type="dxa"/>
          </w:tcPr>
          <w:p w14:paraId="4E75CB7F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Pantallas </w:t>
            </w:r>
            <w:proofErr w:type="spellStart"/>
            <w:r w:rsidRPr="00A040D9">
              <w:rPr>
                <w:sz w:val="19"/>
                <w:lang w:val="es-AR"/>
              </w:rPr>
              <w:t>Compose</w:t>
            </w:r>
            <w:proofErr w:type="spellEnd"/>
            <w:r w:rsidRPr="00A040D9">
              <w:rPr>
                <w:sz w:val="19"/>
                <w:lang w:val="es-AR"/>
              </w:rPr>
              <w:t>: Inicio, Buscar, Detalle, Carrito, Perfil y Retiro.</w:t>
            </w:r>
          </w:p>
        </w:tc>
      </w:tr>
      <w:tr w:rsidR="00283708" w:rsidRPr="00A040D9" w14:paraId="3C540FFD" w14:textId="77777777">
        <w:tc>
          <w:tcPr>
            <w:tcW w:w="1800" w:type="dxa"/>
          </w:tcPr>
          <w:p w14:paraId="381DE1C5" w14:textId="77777777" w:rsidR="00283708" w:rsidRDefault="00000000">
            <w:r>
              <w:rPr>
                <w:sz w:val="19"/>
              </w:rPr>
              <w:t>Estado</w:t>
            </w:r>
          </w:p>
        </w:tc>
        <w:tc>
          <w:tcPr>
            <w:tcW w:w="3096" w:type="dxa"/>
          </w:tcPr>
          <w:p w14:paraId="6D6B057A" w14:textId="77777777" w:rsidR="00283708" w:rsidRDefault="00000000">
            <w:r>
              <w:rPr>
                <w:sz w:val="19"/>
              </w:rPr>
              <w:t>ui/feature/*/viewmodel</w:t>
            </w:r>
          </w:p>
        </w:tc>
        <w:tc>
          <w:tcPr>
            <w:tcW w:w="4320" w:type="dxa"/>
          </w:tcPr>
          <w:p w14:paraId="3DBDFB07" w14:textId="77777777" w:rsidR="00283708" w:rsidRPr="00A040D9" w:rsidRDefault="00000000">
            <w:pPr>
              <w:rPr>
                <w:lang w:val="es-AR"/>
              </w:rPr>
            </w:pPr>
            <w:proofErr w:type="spellStart"/>
            <w:r w:rsidRPr="00A040D9">
              <w:rPr>
                <w:sz w:val="19"/>
                <w:lang w:val="es-AR"/>
              </w:rPr>
              <w:t>ViewModels</w:t>
            </w:r>
            <w:proofErr w:type="spellEnd"/>
            <w:r w:rsidRPr="00A040D9">
              <w:rPr>
                <w:sz w:val="19"/>
                <w:lang w:val="es-AR"/>
              </w:rPr>
              <w:t xml:space="preserve"> con </w:t>
            </w:r>
            <w:proofErr w:type="spellStart"/>
            <w:r w:rsidRPr="00A040D9">
              <w:rPr>
                <w:sz w:val="19"/>
                <w:lang w:val="es-AR"/>
              </w:rPr>
              <w:t>StateFlow</w:t>
            </w:r>
            <w:proofErr w:type="spellEnd"/>
            <w:r w:rsidRPr="00A040D9">
              <w:rPr>
                <w:sz w:val="19"/>
                <w:lang w:val="es-AR"/>
              </w:rPr>
              <w:t xml:space="preserve">, eventos de UI y efectos de </w:t>
            </w:r>
            <w:proofErr w:type="spellStart"/>
            <w:r w:rsidRPr="00A040D9">
              <w:rPr>
                <w:sz w:val="19"/>
                <w:lang w:val="es-AR"/>
              </w:rPr>
              <w:t>navegacion</w:t>
            </w:r>
            <w:proofErr w:type="spellEnd"/>
            <w:r w:rsidRPr="00A040D9">
              <w:rPr>
                <w:sz w:val="19"/>
                <w:lang w:val="es-AR"/>
              </w:rPr>
              <w:t>/</w:t>
            </w:r>
            <w:proofErr w:type="spellStart"/>
            <w:r w:rsidRPr="00A040D9">
              <w:rPr>
                <w:sz w:val="19"/>
                <w:lang w:val="es-AR"/>
              </w:rPr>
              <w:t>login</w:t>
            </w:r>
            <w:proofErr w:type="spellEnd"/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:rsidRPr="00A040D9" w14:paraId="659A7F02" w14:textId="77777777">
        <w:tc>
          <w:tcPr>
            <w:tcW w:w="1800" w:type="dxa"/>
          </w:tcPr>
          <w:p w14:paraId="7FF62B95" w14:textId="1B615AC3" w:rsidR="00283708" w:rsidRDefault="00000000">
            <w:proofErr w:type="spellStart"/>
            <w:r>
              <w:rPr>
                <w:sz w:val="19"/>
              </w:rPr>
              <w:t>Navegaci</w:t>
            </w:r>
            <w:r w:rsidR="00A040D9">
              <w:rPr>
                <w:sz w:val="19"/>
              </w:rPr>
              <w:t>ó</w:t>
            </w:r>
            <w:r>
              <w:rPr>
                <w:sz w:val="19"/>
              </w:rPr>
              <w:t>n</w:t>
            </w:r>
            <w:proofErr w:type="spellEnd"/>
          </w:p>
        </w:tc>
        <w:tc>
          <w:tcPr>
            <w:tcW w:w="3096" w:type="dxa"/>
          </w:tcPr>
          <w:p w14:paraId="21F2E8B2" w14:textId="77777777" w:rsidR="00283708" w:rsidRDefault="00000000">
            <w:r>
              <w:rPr>
                <w:sz w:val="19"/>
              </w:rPr>
              <w:t>ui/navigation</w:t>
            </w:r>
          </w:p>
        </w:tc>
        <w:tc>
          <w:tcPr>
            <w:tcW w:w="4320" w:type="dxa"/>
          </w:tcPr>
          <w:p w14:paraId="7ED5A7FD" w14:textId="77777777" w:rsidR="00283708" w:rsidRPr="00A040D9" w:rsidRDefault="00000000">
            <w:pPr>
              <w:rPr>
                <w:lang w:val="es-AR"/>
              </w:rPr>
            </w:pPr>
            <w:proofErr w:type="spellStart"/>
            <w:r w:rsidRPr="00A040D9">
              <w:rPr>
                <w:sz w:val="19"/>
                <w:lang w:val="es-AR"/>
              </w:rPr>
              <w:t>NavHost</w:t>
            </w:r>
            <w:proofErr w:type="spellEnd"/>
            <w:r w:rsidRPr="00A040D9">
              <w:rPr>
                <w:sz w:val="19"/>
                <w:lang w:val="es-AR"/>
              </w:rPr>
              <w:t xml:space="preserve"> y bottom bar con destinos principales.</w:t>
            </w:r>
          </w:p>
        </w:tc>
      </w:tr>
      <w:tr w:rsidR="00283708" w14:paraId="0C544857" w14:textId="77777777">
        <w:tc>
          <w:tcPr>
            <w:tcW w:w="1800" w:type="dxa"/>
          </w:tcPr>
          <w:p w14:paraId="7307515B" w14:textId="77777777" w:rsidR="00283708" w:rsidRDefault="00000000">
            <w:r>
              <w:rPr>
                <w:sz w:val="19"/>
              </w:rPr>
              <w:t>Dominio</w:t>
            </w:r>
          </w:p>
        </w:tc>
        <w:tc>
          <w:tcPr>
            <w:tcW w:w="3096" w:type="dxa"/>
          </w:tcPr>
          <w:p w14:paraId="7AC903E5" w14:textId="77777777" w:rsidR="00283708" w:rsidRDefault="00000000">
            <w:r>
              <w:rPr>
                <w:sz w:val="19"/>
              </w:rPr>
              <w:t>domain/model</w:t>
            </w:r>
          </w:p>
        </w:tc>
        <w:tc>
          <w:tcPr>
            <w:tcW w:w="4320" w:type="dxa"/>
          </w:tcPr>
          <w:p w14:paraId="0CA76181" w14:textId="77777777" w:rsidR="00283708" w:rsidRDefault="00000000">
            <w:r>
              <w:rPr>
                <w:sz w:val="19"/>
              </w:rPr>
              <w:t>Modelos como PokemonCard, CartItem, Order y UserProfile.</w:t>
            </w:r>
          </w:p>
        </w:tc>
      </w:tr>
      <w:tr w:rsidR="00283708" w:rsidRPr="00A040D9" w14:paraId="2088927D" w14:textId="77777777">
        <w:tc>
          <w:tcPr>
            <w:tcW w:w="1800" w:type="dxa"/>
          </w:tcPr>
          <w:p w14:paraId="1867E71B" w14:textId="77777777" w:rsidR="00283708" w:rsidRDefault="00000000">
            <w:r>
              <w:rPr>
                <w:sz w:val="19"/>
              </w:rPr>
              <w:t>Datos</w:t>
            </w:r>
          </w:p>
        </w:tc>
        <w:tc>
          <w:tcPr>
            <w:tcW w:w="3096" w:type="dxa"/>
          </w:tcPr>
          <w:p w14:paraId="6519C4CF" w14:textId="77777777" w:rsidR="00283708" w:rsidRDefault="00000000">
            <w:r>
              <w:rPr>
                <w:sz w:val="19"/>
              </w:rPr>
              <w:t>data/repository</w:t>
            </w:r>
          </w:p>
        </w:tc>
        <w:tc>
          <w:tcPr>
            <w:tcW w:w="4320" w:type="dxa"/>
          </w:tcPr>
          <w:p w14:paraId="28A01669" w14:textId="5229FC82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Repositorios de </w:t>
            </w:r>
            <w:r w:rsidR="00A040D9" w:rsidRPr="00A040D9">
              <w:rPr>
                <w:sz w:val="19"/>
                <w:lang w:val="es-AR"/>
              </w:rPr>
              <w:t>catálogo</w:t>
            </w:r>
            <w:r w:rsidRPr="00A040D9">
              <w:rPr>
                <w:sz w:val="19"/>
                <w:lang w:val="es-AR"/>
              </w:rPr>
              <w:t xml:space="preserve">, perfil, carrito y </w:t>
            </w:r>
            <w:r w:rsidR="00A040D9" w:rsidRPr="00A040D9">
              <w:rPr>
                <w:sz w:val="19"/>
                <w:lang w:val="es-AR"/>
              </w:rPr>
              <w:t>órdenes</w:t>
            </w:r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14:paraId="3C4EB00E" w14:textId="77777777">
        <w:tc>
          <w:tcPr>
            <w:tcW w:w="1800" w:type="dxa"/>
          </w:tcPr>
          <w:p w14:paraId="32687ECE" w14:textId="77777777" w:rsidR="00283708" w:rsidRDefault="00000000">
            <w:proofErr w:type="spellStart"/>
            <w:r>
              <w:rPr>
                <w:sz w:val="19"/>
              </w:rPr>
              <w:t>Remoto</w:t>
            </w:r>
            <w:proofErr w:type="spellEnd"/>
          </w:p>
        </w:tc>
        <w:tc>
          <w:tcPr>
            <w:tcW w:w="3096" w:type="dxa"/>
          </w:tcPr>
          <w:p w14:paraId="6DD583EB" w14:textId="77777777" w:rsidR="00283708" w:rsidRDefault="00000000">
            <w:r>
              <w:rPr>
                <w:sz w:val="19"/>
              </w:rPr>
              <w:t>data/remote</w:t>
            </w:r>
          </w:p>
        </w:tc>
        <w:tc>
          <w:tcPr>
            <w:tcW w:w="4320" w:type="dxa"/>
          </w:tcPr>
          <w:p w14:paraId="3332BB78" w14:textId="77777777" w:rsidR="00283708" w:rsidRDefault="00000000">
            <w:r>
              <w:rPr>
                <w:sz w:val="19"/>
              </w:rPr>
              <w:t>Retrofit APIs, DTOs, data source e interceptor Bearer.</w:t>
            </w:r>
          </w:p>
        </w:tc>
      </w:tr>
      <w:tr w:rsidR="00283708" w:rsidRPr="00A040D9" w14:paraId="302681F4" w14:textId="77777777">
        <w:tc>
          <w:tcPr>
            <w:tcW w:w="1800" w:type="dxa"/>
          </w:tcPr>
          <w:p w14:paraId="31C4CB2D" w14:textId="77777777" w:rsidR="00283708" w:rsidRDefault="00000000">
            <w:r>
              <w:rPr>
                <w:sz w:val="19"/>
              </w:rPr>
              <w:t>Local</w:t>
            </w:r>
          </w:p>
        </w:tc>
        <w:tc>
          <w:tcPr>
            <w:tcW w:w="3096" w:type="dxa"/>
          </w:tcPr>
          <w:p w14:paraId="65B338C4" w14:textId="77777777" w:rsidR="00283708" w:rsidRDefault="00000000">
            <w:r>
              <w:rPr>
                <w:sz w:val="19"/>
              </w:rPr>
              <w:t>data/local</w:t>
            </w:r>
          </w:p>
        </w:tc>
        <w:tc>
          <w:tcPr>
            <w:tcW w:w="4320" w:type="dxa"/>
          </w:tcPr>
          <w:p w14:paraId="2795929E" w14:textId="19081A5B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>Room para cache de cartas/</w:t>
            </w:r>
            <w:r w:rsidR="00A040D9" w:rsidRPr="00A040D9">
              <w:rPr>
                <w:sz w:val="19"/>
                <w:lang w:val="es-AR"/>
              </w:rPr>
              <w:t>órdenes</w:t>
            </w:r>
            <w:r w:rsidRPr="00A040D9">
              <w:rPr>
                <w:sz w:val="19"/>
                <w:lang w:val="es-AR"/>
              </w:rPr>
              <w:t xml:space="preserve"> y </w:t>
            </w:r>
            <w:proofErr w:type="spellStart"/>
            <w:r w:rsidRPr="00A040D9">
              <w:rPr>
                <w:sz w:val="19"/>
                <w:lang w:val="es-AR"/>
              </w:rPr>
              <w:t>DataStore</w:t>
            </w:r>
            <w:proofErr w:type="spellEnd"/>
            <w:r w:rsidRPr="00A040D9">
              <w:rPr>
                <w:sz w:val="19"/>
                <w:lang w:val="es-AR"/>
              </w:rPr>
              <w:t xml:space="preserve"> para </w:t>
            </w:r>
            <w:r w:rsidR="00A040D9" w:rsidRPr="00A040D9">
              <w:rPr>
                <w:sz w:val="19"/>
                <w:lang w:val="es-AR"/>
              </w:rPr>
              <w:t>sesión</w:t>
            </w:r>
            <w:r w:rsidRPr="00A040D9">
              <w:rPr>
                <w:sz w:val="19"/>
                <w:lang w:val="es-AR"/>
              </w:rPr>
              <w:t>/perfil.</w:t>
            </w:r>
          </w:p>
        </w:tc>
      </w:tr>
    </w:tbl>
    <w:p w14:paraId="50543D37" w14:textId="77777777" w:rsidR="00283708" w:rsidRPr="00A040D9" w:rsidRDefault="00283708">
      <w:pPr>
        <w:rPr>
          <w:lang w:val="es-AR"/>
        </w:rPr>
      </w:pPr>
    </w:p>
    <w:p w14:paraId="4ABD3D13" w14:textId="64F981F5" w:rsidR="00283708" w:rsidRPr="00A040D9" w:rsidRDefault="00000000">
      <w:pPr>
        <w:rPr>
          <w:lang w:val="es-AR"/>
        </w:rPr>
      </w:pPr>
      <w:proofErr w:type="spellStart"/>
      <w:r w:rsidRPr="00A040D9">
        <w:rPr>
          <w:lang w:val="es-AR"/>
        </w:rPr>
        <w:t>BuildConfig</w:t>
      </w:r>
      <w:proofErr w:type="spellEnd"/>
      <w:r w:rsidRPr="00A040D9">
        <w:rPr>
          <w:lang w:val="es-AR"/>
        </w:rPr>
        <w:t xml:space="preserve"> define API_BASE_URL como http://10.0.2.2:8000/api/ para emulador Android y GOOGLE_WEB_CLIENT_ID desde </w:t>
      </w:r>
      <w:proofErr w:type="spellStart"/>
      <w:proofErr w:type="gramStart"/>
      <w:r w:rsidRPr="00A040D9">
        <w:rPr>
          <w:lang w:val="es-AR"/>
        </w:rPr>
        <w:t>local.properties</w:t>
      </w:r>
      <w:proofErr w:type="spellEnd"/>
      <w:proofErr w:type="gramEnd"/>
      <w:r w:rsidRPr="00A040D9">
        <w:rPr>
          <w:lang w:val="es-AR"/>
        </w:rPr>
        <w:t xml:space="preserve"> o variable de entorno. </w:t>
      </w:r>
      <w:proofErr w:type="spellStart"/>
      <w:r w:rsidRPr="00A040D9">
        <w:rPr>
          <w:lang w:val="es-AR"/>
        </w:rPr>
        <w:t>OkHttp</w:t>
      </w:r>
      <w:proofErr w:type="spellEnd"/>
      <w:r w:rsidRPr="00A040D9">
        <w:rPr>
          <w:lang w:val="es-AR"/>
        </w:rPr>
        <w:t xml:space="preserve"> usa </w:t>
      </w:r>
      <w:proofErr w:type="spellStart"/>
      <w:r w:rsidRPr="00A040D9">
        <w:rPr>
          <w:lang w:val="es-AR"/>
        </w:rPr>
        <w:t>AuthInterceptor</w:t>
      </w:r>
      <w:proofErr w:type="spellEnd"/>
      <w:r w:rsidRPr="00A040D9">
        <w:rPr>
          <w:lang w:val="es-AR"/>
        </w:rPr>
        <w:t xml:space="preserve"> para agregar </w:t>
      </w:r>
      <w:proofErr w:type="spellStart"/>
      <w:r w:rsidRPr="00A040D9">
        <w:rPr>
          <w:lang w:val="es-AR"/>
        </w:rPr>
        <w:t>Authorization</w:t>
      </w:r>
      <w:proofErr w:type="spellEnd"/>
      <w:r w:rsidRPr="00A040D9">
        <w:rPr>
          <w:lang w:val="es-AR"/>
        </w:rPr>
        <w:t xml:space="preserve">: Bearer &lt;token&gt; cuando existe una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guardada.</w:t>
      </w:r>
    </w:p>
    <w:p w14:paraId="58DCD06D" w14:textId="77777777" w:rsidR="00283708" w:rsidRDefault="00000000">
      <w:pPr>
        <w:pStyle w:val="Heading1"/>
      </w:pPr>
      <w:r>
        <w:t>4. Flujo de login con Google</w:t>
      </w:r>
    </w:p>
    <w:p w14:paraId="2A34CD3A" w14:textId="77777777" w:rsidR="00283708" w:rsidRPr="00A040D9" w:rsidRDefault="00000000">
      <w:pPr>
        <w:pStyle w:val="ListNumber"/>
        <w:spacing w:after="80"/>
        <w:rPr>
          <w:lang w:val="es-AR"/>
        </w:rPr>
      </w:pPr>
      <w:r w:rsidRPr="00A040D9">
        <w:rPr>
          <w:lang w:val="es-AR"/>
        </w:rPr>
        <w:t xml:space="preserve">El usuario toca Continuar con Google en </w:t>
      </w:r>
      <w:proofErr w:type="spellStart"/>
      <w:r w:rsidRPr="00A040D9">
        <w:rPr>
          <w:lang w:val="es-AR"/>
        </w:rPr>
        <w:t>ProfileScreen</w:t>
      </w:r>
      <w:proofErr w:type="spellEnd"/>
      <w:r w:rsidRPr="00A040D9">
        <w:rPr>
          <w:lang w:val="es-AR"/>
        </w:rPr>
        <w:t>.</w:t>
      </w:r>
    </w:p>
    <w:p w14:paraId="46B1E590" w14:textId="77777777" w:rsidR="00283708" w:rsidRDefault="00000000">
      <w:pPr>
        <w:pStyle w:val="ListNumber"/>
        <w:spacing w:after="80"/>
      </w:pPr>
      <w:proofErr w:type="spellStart"/>
      <w:proofErr w:type="gramStart"/>
      <w:r>
        <w:t>CredentialManager</w:t>
      </w:r>
      <w:proofErr w:type="spellEnd"/>
      <w:proofErr w:type="gram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Google usando BuildConfig.GOOGLE_WEB_CLIENT_ID.</w:t>
      </w:r>
    </w:p>
    <w:p w14:paraId="31C0A7B2" w14:textId="77777777" w:rsidR="00283708" w:rsidRPr="00A040D9" w:rsidRDefault="00000000">
      <w:pPr>
        <w:pStyle w:val="ListNumber"/>
        <w:spacing w:after="80"/>
        <w:rPr>
          <w:lang w:val="es-AR"/>
        </w:rPr>
      </w:pPr>
      <w:r w:rsidRPr="00A040D9">
        <w:rPr>
          <w:lang w:val="es-AR"/>
        </w:rPr>
        <w:t xml:space="preserve">Android recibe un Google ID Token y se lo pasa al </w:t>
      </w:r>
      <w:proofErr w:type="spellStart"/>
      <w:r w:rsidRPr="00A040D9">
        <w:rPr>
          <w:lang w:val="es-AR"/>
        </w:rPr>
        <w:t>ProfileViewModel</w:t>
      </w:r>
      <w:proofErr w:type="spellEnd"/>
      <w:r w:rsidRPr="00A040D9">
        <w:rPr>
          <w:lang w:val="es-AR"/>
        </w:rPr>
        <w:t>.</w:t>
      </w:r>
    </w:p>
    <w:p w14:paraId="46EE1E19" w14:textId="77777777" w:rsidR="00283708" w:rsidRDefault="00000000">
      <w:pPr>
        <w:pStyle w:val="ListNumber"/>
        <w:spacing w:after="80"/>
      </w:pPr>
      <w:proofErr w:type="spellStart"/>
      <w:r>
        <w:t>ProfileRepository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/auth/google con el id_token usando Retrofit.</w:t>
      </w:r>
    </w:p>
    <w:p w14:paraId="38057508" w14:textId="77777777" w:rsidR="00283708" w:rsidRDefault="00000000">
      <w:pPr>
        <w:pStyle w:val="ListNumber"/>
        <w:spacing w:after="80"/>
      </w:pPr>
      <w:r>
        <w:t>AuthService verifica el token con google.oauth2.id_token.verify_oauth2_token y valida la audiencia contra GOOGLE_WEB_CLIENT_ID.</w:t>
      </w:r>
    </w:p>
    <w:p w14:paraId="4467867A" w14:textId="4DBA2C36" w:rsidR="00283708" w:rsidRPr="00A040D9" w:rsidRDefault="00000000">
      <w:pPr>
        <w:pStyle w:val="ListNumber"/>
        <w:spacing w:after="80"/>
        <w:rPr>
          <w:lang w:val="es-AR"/>
        </w:rPr>
      </w:pPr>
      <w:r w:rsidRPr="00A040D9">
        <w:rPr>
          <w:lang w:val="es-AR"/>
        </w:rPr>
        <w:lastRenderedPageBreak/>
        <w:t xml:space="preserve">El </w:t>
      </w:r>
      <w:proofErr w:type="spellStart"/>
      <w:r w:rsidRPr="00A040D9">
        <w:rPr>
          <w:lang w:val="es-AR"/>
        </w:rPr>
        <w:t>backend</w:t>
      </w:r>
      <w:proofErr w:type="spellEnd"/>
      <w:r w:rsidRPr="00A040D9">
        <w:rPr>
          <w:lang w:val="es-AR"/>
        </w:rPr>
        <w:t xml:space="preserve"> crea o actualiza el usuario por </w:t>
      </w:r>
      <w:proofErr w:type="spellStart"/>
      <w:r w:rsidRPr="00A040D9">
        <w:rPr>
          <w:lang w:val="es-AR"/>
        </w:rPr>
        <w:t>google_sub</w:t>
      </w:r>
      <w:proofErr w:type="spellEnd"/>
      <w:r w:rsidRPr="00A040D9">
        <w:rPr>
          <w:lang w:val="es-AR"/>
        </w:rPr>
        <w:t xml:space="preserve">, genera una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propia, guarda el hash del token en </w:t>
      </w:r>
      <w:proofErr w:type="spellStart"/>
      <w:r w:rsidRPr="00A040D9">
        <w:rPr>
          <w:lang w:val="es-AR"/>
        </w:rPr>
        <w:t>user_sessions</w:t>
      </w:r>
      <w:proofErr w:type="spellEnd"/>
      <w:r w:rsidRPr="00A040D9">
        <w:rPr>
          <w:lang w:val="es-AR"/>
        </w:rPr>
        <w:t xml:space="preserve"> y devuelve token + </w:t>
      </w:r>
      <w:proofErr w:type="spellStart"/>
      <w:r w:rsidRPr="00A040D9">
        <w:rPr>
          <w:lang w:val="es-AR"/>
        </w:rPr>
        <w:t>user</w:t>
      </w:r>
      <w:proofErr w:type="spellEnd"/>
      <w:r w:rsidRPr="00A040D9">
        <w:rPr>
          <w:lang w:val="es-AR"/>
        </w:rPr>
        <w:t>.</w:t>
      </w:r>
    </w:p>
    <w:p w14:paraId="529ED69A" w14:textId="1518ED78" w:rsidR="00283708" w:rsidRPr="00A040D9" w:rsidRDefault="00000000">
      <w:pPr>
        <w:pStyle w:val="ListNumber"/>
        <w:spacing w:after="80"/>
        <w:rPr>
          <w:lang w:val="es-AR"/>
        </w:rPr>
      </w:pPr>
      <w:r w:rsidRPr="00A040D9">
        <w:rPr>
          <w:lang w:val="es-AR"/>
        </w:rPr>
        <w:t xml:space="preserve">El </w:t>
      </w:r>
      <w:proofErr w:type="spellStart"/>
      <w:r w:rsidRPr="00A040D9">
        <w:rPr>
          <w:lang w:val="es-AR"/>
        </w:rPr>
        <w:t>frontend</w:t>
      </w:r>
      <w:proofErr w:type="spellEnd"/>
      <w:r w:rsidRPr="00A040D9">
        <w:rPr>
          <w:lang w:val="es-AR"/>
        </w:rPr>
        <w:t xml:space="preserve"> guarda la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en </w:t>
      </w:r>
      <w:proofErr w:type="spellStart"/>
      <w:r w:rsidRPr="00A040D9">
        <w:rPr>
          <w:lang w:val="es-AR"/>
        </w:rPr>
        <w:t>DataStore</w:t>
      </w:r>
      <w:proofErr w:type="spellEnd"/>
      <w:r w:rsidRPr="00A040D9">
        <w:rPr>
          <w:lang w:val="es-AR"/>
        </w:rPr>
        <w:t xml:space="preserve"> y, desde entonces, </w:t>
      </w:r>
      <w:proofErr w:type="spellStart"/>
      <w:r w:rsidRPr="00A040D9">
        <w:rPr>
          <w:lang w:val="es-AR"/>
        </w:rPr>
        <w:t>AuthInterceptor</w:t>
      </w:r>
      <w:proofErr w:type="spellEnd"/>
      <w:r w:rsidRPr="00A040D9">
        <w:rPr>
          <w:lang w:val="es-AR"/>
        </w:rPr>
        <w:t xml:space="preserve"> adjunta el Bearer token a </w:t>
      </w:r>
      <w:proofErr w:type="spellStart"/>
      <w:r w:rsidRPr="00A040D9">
        <w:rPr>
          <w:lang w:val="es-AR"/>
        </w:rPr>
        <w:t>vault</w:t>
      </w:r>
      <w:proofErr w:type="spellEnd"/>
      <w:r w:rsidRPr="00A040D9">
        <w:rPr>
          <w:lang w:val="es-AR"/>
        </w:rPr>
        <w:t xml:space="preserve">, </w:t>
      </w:r>
      <w:proofErr w:type="spellStart"/>
      <w:r w:rsidRPr="00A040D9">
        <w:rPr>
          <w:lang w:val="es-AR"/>
        </w:rPr>
        <w:t>users</w:t>
      </w:r>
      <w:proofErr w:type="spellEnd"/>
      <w:r w:rsidRPr="00A040D9">
        <w:rPr>
          <w:lang w:val="es-AR"/>
        </w:rPr>
        <w:t xml:space="preserve">/me y </w:t>
      </w:r>
      <w:proofErr w:type="spellStart"/>
      <w:r w:rsidRPr="00A040D9">
        <w:rPr>
          <w:lang w:val="es-AR"/>
        </w:rPr>
        <w:t>orders</w:t>
      </w:r>
      <w:proofErr w:type="spellEnd"/>
      <w:r w:rsidRPr="00A040D9">
        <w:rPr>
          <w:lang w:val="es-AR"/>
        </w:rPr>
        <w:t>/me.</w:t>
      </w:r>
    </w:p>
    <w:p w14:paraId="329BBB72" w14:textId="77777777" w:rsidR="00283708" w:rsidRPr="00A040D9" w:rsidRDefault="00000000">
      <w:pPr>
        <w:pStyle w:val="Heading1"/>
        <w:rPr>
          <w:lang w:val="es-AR"/>
        </w:rPr>
      </w:pPr>
      <w:r w:rsidRPr="00A040D9">
        <w:rPr>
          <w:lang w:val="es-AR"/>
        </w:rPr>
        <w:t>5. Diagrama de arquitectura</w:t>
      </w:r>
    </w:p>
    <w:p w14:paraId="1B72D4AA" w14:textId="092EC5D2" w:rsidR="00283708" w:rsidRPr="00A040D9" w:rsidRDefault="00000000">
      <w:pPr>
        <w:rPr>
          <w:lang w:val="es-AR"/>
        </w:rPr>
      </w:pPr>
      <w:r w:rsidRPr="00A040D9">
        <w:rPr>
          <w:lang w:val="es-AR"/>
        </w:rPr>
        <w:t xml:space="preserve">El diagrama resume los componentes principales y el flujo de </w:t>
      </w:r>
      <w:r w:rsidR="00A040D9" w:rsidRPr="00A040D9">
        <w:rPr>
          <w:lang w:val="es-AR"/>
        </w:rPr>
        <w:t>autenticación</w:t>
      </w:r>
      <w:r w:rsidRPr="00A040D9">
        <w:rPr>
          <w:lang w:val="es-AR"/>
        </w:rPr>
        <w:t xml:space="preserve">. La API de Google interviene en dos momentos: primero en Android para obtener el ID token y luego en el </w:t>
      </w:r>
      <w:proofErr w:type="spellStart"/>
      <w:r w:rsidRPr="00A040D9">
        <w:rPr>
          <w:lang w:val="es-AR"/>
        </w:rPr>
        <w:t>backend</w:t>
      </w:r>
      <w:proofErr w:type="spellEnd"/>
      <w:r w:rsidRPr="00A040D9">
        <w:rPr>
          <w:lang w:val="es-AR"/>
        </w:rPr>
        <w:t xml:space="preserve"> para verificarlo antes de crear la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propia.</w:t>
      </w:r>
    </w:p>
    <w:p w14:paraId="1F5545D7" w14:textId="6AFCA758" w:rsidR="00283708" w:rsidRDefault="00A040D9">
      <w:pPr>
        <w:jc w:val="center"/>
      </w:pPr>
      <w:r>
        <w:rPr>
          <w:noProof/>
        </w:rPr>
        <w:drawing>
          <wp:inline distT="0" distB="0" distL="0" distR="0" wp14:anchorId="4CFA76D7" wp14:editId="2245475F">
            <wp:extent cx="5943600" cy="3896360"/>
            <wp:effectExtent l="0" t="0" r="0" b="8890"/>
            <wp:docPr id="1603059172" name="Picture 1" descr="Diagrama sin fuentes exter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sin fuentes extern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518E8" w14:textId="77777777" w:rsidR="00283708" w:rsidRDefault="00283708">
      <w:pPr>
        <w:sectPr w:rsidR="00283708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7940EB" w14:textId="77777777" w:rsidR="00283708" w:rsidRDefault="00000000">
      <w:pPr>
        <w:pStyle w:val="Heading1"/>
      </w:pPr>
      <w:r>
        <w:lastRenderedPageBreak/>
        <w:t>6. Endpoints y responsabilidades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5832"/>
      </w:tblGrid>
      <w:tr w:rsidR="00283708" w14:paraId="680478F8" w14:textId="77777777">
        <w:tc>
          <w:tcPr>
            <w:tcW w:w="3240" w:type="dxa"/>
            <w:shd w:val="clear" w:color="auto" w:fill="E8EEF5"/>
          </w:tcPr>
          <w:p w14:paraId="70BC3988" w14:textId="77777777" w:rsidR="00283708" w:rsidRDefault="00000000">
            <w:r>
              <w:rPr>
                <w:b/>
                <w:color w:val="1F4D78"/>
                <w:sz w:val="19"/>
              </w:rPr>
              <w:t>Endpoint</w:t>
            </w:r>
          </w:p>
        </w:tc>
        <w:tc>
          <w:tcPr>
            <w:tcW w:w="5832" w:type="dxa"/>
            <w:shd w:val="clear" w:color="auto" w:fill="E8EEF5"/>
          </w:tcPr>
          <w:p w14:paraId="7FF7FF27" w14:textId="77777777" w:rsidR="00283708" w:rsidRDefault="00000000">
            <w:r>
              <w:rPr>
                <w:b/>
                <w:color w:val="1F4D78"/>
                <w:sz w:val="19"/>
              </w:rPr>
              <w:t>Uso principal</w:t>
            </w:r>
          </w:p>
        </w:tc>
      </w:tr>
      <w:tr w:rsidR="00283708" w14:paraId="06AF3FDD" w14:textId="77777777">
        <w:tc>
          <w:tcPr>
            <w:tcW w:w="3240" w:type="dxa"/>
          </w:tcPr>
          <w:p w14:paraId="0EA1C166" w14:textId="77777777" w:rsidR="00283708" w:rsidRDefault="00000000">
            <w:r>
              <w:rPr>
                <w:sz w:val="19"/>
              </w:rPr>
              <w:t>GET /health</w:t>
            </w:r>
          </w:p>
        </w:tc>
        <w:tc>
          <w:tcPr>
            <w:tcW w:w="5832" w:type="dxa"/>
          </w:tcPr>
          <w:p w14:paraId="6E8530D5" w14:textId="77777777" w:rsidR="00283708" w:rsidRDefault="00000000">
            <w:r>
              <w:rPr>
                <w:sz w:val="19"/>
              </w:rPr>
              <w:t>Verificar disponibilidad del backend.</w:t>
            </w:r>
          </w:p>
        </w:tc>
      </w:tr>
      <w:tr w:rsidR="00283708" w:rsidRPr="00A040D9" w14:paraId="18EFEC61" w14:textId="77777777">
        <w:tc>
          <w:tcPr>
            <w:tcW w:w="3240" w:type="dxa"/>
          </w:tcPr>
          <w:p w14:paraId="0C31A4BB" w14:textId="77777777" w:rsidR="00283708" w:rsidRDefault="00000000">
            <w:r>
              <w:rPr>
                <w:sz w:val="19"/>
              </w:rPr>
              <w:t>GET /api/pokemon</w:t>
            </w:r>
          </w:p>
        </w:tc>
        <w:tc>
          <w:tcPr>
            <w:tcW w:w="5832" w:type="dxa"/>
          </w:tcPr>
          <w:p w14:paraId="67894A2F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>Listar cartas paginadas y filtrar por nombre.</w:t>
            </w:r>
          </w:p>
        </w:tc>
      </w:tr>
      <w:tr w:rsidR="00283708" w:rsidRPr="00A040D9" w14:paraId="022D938F" w14:textId="77777777">
        <w:tc>
          <w:tcPr>
            <w:tcW w:w="3240" w:type="dxa"/>
          </w:tcPr>
          <w:p w14:paraId="474C1004" w14:textId="77777777" w:rsidR="00283708" w:rsidRDefault="00000000"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pokemon</w:t>
            </w:r>
            <w:proofErr w:type="spellEnd"/>
            <w:r>
              <w:rPr>
                <w:sz w:val="19"/>
              </w:rPr>
              <w:t>/search</w:t>
            </w:r>
          </w:p>
        </w:tc>
        <w:tc>
          <w:tcPr>
            <w:tcW w:w="5832" w:type="dxa"/>
          </w:tcPr>
          <w:p w14:paraId="4C0F4DEE" w14:textId="30D6C014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Buscar cartas por nombre con </w:t>
            </w:r>
            <w:r w:rsidR="00A040D9" w:rsidRPr="00A040D9">
              <w:rPr>
                <w:sz w:val="19"/>
                <w:lang w:val="es-AR"/>
              </w:rPr>
              <w:t>paginación</w:t>
            </w:r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:rsidRPr="00A040D9" w14:paraId="20F4F955" w14:textId="77777777">
        <w:tc>
          <w:tcPr>
            <w:tcW w:w="3240" w:type="dxa"/>
          </w:tcPr>
          <w:p w14:paraId="29827E3D" w14:textId="77777777" w:rsidR="00283708" w:rsidRDefault="00000000"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pokemon</w:t>
            </w:r>
            <w:proofErr w:type="spellEnd"/>
            <w:r>
              <w:rPr>
                <w:sz w:val="19"/>
              </w:rPr>
              <w:t>/{</w:t>
            </w:r>
            <w:proofErr w:type="gramEnd"/>
            <w:r>
              <w:rPr>
                <w:sz w:val="19"/>
              </w:rPr>
              <w:t>id}</w:t>
            </w:r>
          </w:p>
        </w:tc>
        <w:tc>
          <w:tcPr>
            <w:tcW w:w="5832" w:type="dxa"/>
          </w:tcPr>
          <w:p w14:paraId="0E31A0DD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>Obtener detalle de una carta.</w:t>
            </w:r>
          </w:p>
        </w:tc>
      </w:tr>
      <w:tr w:rsidR="00283708" w:rsidRPr="00A040D9" w14:paraId="0CAAF10B" w14:textId="77777777">
        <w:tc>
          <w:tcPr>
            <w:tcW w:w="3240" w:type="dxa"/>
          </w:tcPr>
          <w:p w14:paraId="710DEA72" w14:textId="77777777" w:rsidR="00283708" w:rsidRDefault="00000000"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/auth/google</w:t>
            </w:r>
          </w:p>
        </w:tc>
        <w:tc>
          <w:tcPr>
            <w:tcW w:w="5832" w:type="dxa"/>
          </w:tcPr>
          <w:p w14:paraId="3DE81CF0" w14:textId="6F3D08C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Validar Google ID token y crear </w:t>
            </w:r>
            <w:r w:rsidR="00A040D9" w:rsidRPr="00A040D9">
              <w:rPr>
                <w:sz w:val="19"/>
                <w:lang w:val="es-AR"/>
              </w:rPr>
              <w:t>sesión</w:t>
            </w:r>
            <w:r w:rsidRPr="00A040D9">
              <w:rPr>
                <w:sz w:val="19"/>
                <w:lang w:val="es-AR"/>
              </w:rPr>
              <w:t xml:space="preserve"> </w:t>
            </w:r>
            <w:proofErr w:type="spellStart"/>
            <w:r w:rsidRPr="00A040D9">
              <w:rPr>
                <w:sz w:val="19"/>
                <w:lang w:val="es-AR"/>
              </w:rPr>
              <w:t>PokeVault</w:t>
            </w:r>
            <w:proofErr w:type="spellEnd"/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14:paraId="7C44844A" w14:textId="77777777">
        <w:tc>
          <w:tcPr>
            <w:tcW w:w="3240" w:type="dxa"/>
          </w:tcPr>
          <w:p w14:paraId="14EDDBE9" w14:textId="77777777" w:rsidR="00283708" w:rsidRDefault="00000000"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/auth/logout</w:t>
            </w:r>
          </w:p>
        </w:tc>
        <w:tc>
          <w:tcPr>
            <w:tcW w:w="5832" w:type="dxa"/>
          </w:tcPr>
          <w:p w14:paraId="041A33DE" w14:textId="77777777" w:rsidR="00283708" w:rsidRDefault="00000000">
            <w:r>
              <w:rPr>
                <w:sz w:val="19"/>
              </w:rPr>
              <w:t>Revocar la sesion actual.</w:t>
            </w:r>
          </w:p>
        </w:tc>
      </w:tr>
      <w:tr w:rsidR="00283708" w14:paraId="71C93529" w14:textId="77777777">
        <w:tc>
          <w:tcPr>
            <w:tcW w:w="3240" w:type="dxa"/>
          </w:tcPr>
          <w:p w14:paraId="6B94175F" w14:textId="77777777" w:rsidR="00283708" w:rsidRDefault="00000000">
            <w:r>
              <w:rPr>
                <w:sz w:val="19"/>
              </w:rPr>
              <w:t>GET /api/users/me</w:t>
            </w:r>
          </w:p>
        </w:tc>
        <w:tc>
          <w:tcPr>
            <w:tcW w:w="5832" w:type="dxa"/>
          </w:tcPr>
          <w:p w14:paraId="2B518788" w14:textId="77777777" w:rsidR="00283708" w:rsidRDefault="00000000">
            <w:r>
              <w:rPr>
                <w:sz w:val="19"/>
              </w:rPr>
              <w:t>Recuperar perfil autenticado.</w:t>
            </w:r>
          </w:p>
        </w:tc>
      </w:tr>
      <w:tr w:rsidR="00283708" w:rsidRPr="00A040D9" w14:paraId="37F82458" w14:textId="77777777">
        <w:tc>
          <w:tcPr>
            <w:tcW w:w="3240" w:type="dxa"/>
          </w:tcPr>
          <w:p w14:paraId="4F094E0B" w14:textId="77777777" w:rsidR="00283708" w:rsidRDefault="00000000">
            <w:r>
              <w:rPr>
                <w:sz w:val="19"/>
              </w:rPr>
              <w:t>GET /api/vault/me</w:t>
            </w:r>
          </w:p>
        </w:tc>
        <w:tc>
          <w:tcPr>
            <w:tcW w:w="5832" w:type="dxa"/>
          </w:tcPr>
          <w:p w14:paraId="3303E86B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>Listar favoritos/</w:t>
            </w:r>
            <w:proofErr w:type="spellStart"/>
            <w:r w:rsidRPr="00A040D9">
              <w:rPr>
                <w:sz w:val="19"/>
                <w:lang w:val="es-AR"/>
              </w:rPr>
              <w:t>vault</w:t>
            </w:r>
            <w:proofErr w:type="spellEnd"/>
            <w:r w:rsidRPr="00A040D9">
              <w:rPr>
                <w:sz w:val="19"/>
                <w:lang w:val="es-AR"/>
              </w:rPr>
              <w:t xml:space="preserve"> del usuario.</w:t>
            </w:r>
          </w:p>
        </w:tc>
      </w:tr>
      <w:tr w:rsidR="00283708" w14:paraId="730F9FEB" w14:textId="77777777">
        <w:tc>
          <w:tcPr>
            <w:tcW w:w="3240" w:type="dxa"/>
          </w:tcPr>
          <w:p w14:paraId="459704C8" w14:textId="77777777" w:rsidR="00283708" w:rsidRDefault="00000000"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/vault/me/items</w:t>
            </w:r>
          </w:p>
        </w:tc>
        <w:tc>
          <w:tcPr>
            <w:tcW w:w="5832" w:type="dxa"/>
          </w:tcPr>
          <w:p w14:paraId="4D9F4B11" w14:textId="77777777" w:rsidR="00283708" w:rsidRDefault="00000000">
            <w:r>
              <w:rPr>
                <w:sz w:val="19"/>
              </w:rPr>
              <w:t>Agregar carta al vault.</w:t>
            </w:r>
          </w:p>
        </w:tc>
      </w:tr>
      <w:tr w:rsidR="00283708" w14:paraId="207306A2" w14:textId="77777777">
        <w:tc>
          <w:tcPr>
            <w:tcW w:w="3240" w:type="dxa"/>
          </w:tcPr>
          <w:p w14:paraId="3976E4EB" w14:textId="77777777" w:rsidR="00283708" w:rsidRDefault="00000000">
            <w:r>
              <w:rPr>
                <w:sz w:val="19"/>
              </w:rPr>
              <w:t>DELETE /api/vault/me/items/{pokemon_id}</w:t>
            </w:r>
          </w:p>
        </w:tc>
        <w:tc>
          <w:tcPr>
            <w:tcW w:w="5832" w:type="dxa"/>
          </w:tcPr>
          <w:p w14:paraId="2138F09A" w14:textId="77777777" w:rsidR="00283708" w:rsidRDefault="00000000">
            <w:r>
              <w:rPr>
                <w:sz w:val="19"/>
              </w:rPr>
              <w:t>Quitar carta del vault.</w:t>
            </w:r>
          </w:p>
        </w:tc>
      </w:tr>
      <w:tr w:rsidR="00283708" w14:paraId="654009DF" w14:textId="77777777">
        <w:tc>
          <w:tcPr>
            <w:tcW w:w="3240" w:type="dxa"/>
          </w:tcPr>
          <w:p w14:paraId="77D241A6" w14:textId="77777777" w:rsidR="00283708" w:rsidRDefault="00000000">
            <w:r>
              <w:rPr>
                <w:sz w:val="19"/>
              </w:rPr>
              <w:t>GET /api/orders/me</w:t>
            </w:r>
          </w:p>
        </w:tc>
        <w:tc>
          <w:tcPr>
            <w:tcW w:w="5832" w:type="dxa"/>
          </w:tcPr>
          <w:p w14:paraId="582D8479" w14:textId="77777777" w:rsidR="00283708" w:rsidRDefault="00000000">
            <w:r>
              <w:rPr>
                <w:sz w:val="19"/>
              </w:rPr>
              <w:t>Listar ordenes del usuario.</w:t>
            </w:r>
          </w:p>
        </w:tc>
      </w:tr>
      <w:tr w:rsidR="00283708" w:rsidRPr="00A040D9" w14:paraId="74A55125" w14:textId="77777777">
        <w:tc>
          <w:tcPr>
            <w:tcW w:w="3240" w:type="dxa"/>
          </w:tcPr>
          <w:p w14:paraId="64C789C6" w14:textId="77777777" w:rsidR="00283708" w:rsidRDefault="00000000">
            <w:r>
              <w:rPr>
                <w:sz w:val="19"/>
              </w:rPr>
              <w:t>POST /api/orders/me</w:t>
            </w:r>
          </w:p>
        </w:tc>
        <w:tc>
          <w:tcPr>
            <w:tcW w:w="5832" w:type="dxa"/>
          </w:tcPr>
          <w:p w14:paraId="55FD61FF" w14:textId="3248D056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Crear orden y descontar stock con </w:t>
            </w:r>
            <w:r w:rsidR="00A040D9" w:rsidRPr="00A040D9">
              <w:rPr>
                <w:sz w:val="19"/>
                <w:lang w:val="es-AR"/>
              </w:rPr>
              <w:t>validación</w:t>
            </w:r>
            <w:r w:rsidRPr="00A040D9">
              <w:rPr>
                <w:sz w:val="19"/>
                <w:lang w:val="es-AR"/>
              </w:rPr>
              <w:t xml:space="preserve"> transaccional.</w:t>
            </w:r>
          </w:p>
        </w:tc>
      </w:tr>
    </w:tbl>
    <w:p w14:paraId="0526ECA9" w14:textId="77777777" w:rsidR="00283708" w:rsidRPr="00A040D9" w:rsidRDefault="00283708">
      <w:pPr>
        <w:rPr>
          <w:lang w:val="es-AR"/>
        </w:rPr>
      </w:pPr>
    </w:p>
    <w:p w14:paraId="4151B861" w14:textId="30C020FC" w:rsidR="00283708" w:rsidRDefault="00000000">
      <w:pPr>
        <w:pStyle w:val="Heading1"/>
      </w:pPr>
      <w:r>
        <w:t xml:space="preserve">7.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t</w:t>
      </w:r>
      <w:r w:rsidR="00A040D9">
        <w:t>é</w:t>
      </w:r>
      <w:r>
        <w:t>cnico</w:t>
      </w:r>
      <w:proofErr w:type="spellEnd"/>
    </w:p>
    <w:p w14:paraId="771B48C9" w14:textId="77777777" w:rsidR="00283708" w:rsidRDefault="00000000">
      <w:pPr>
        <w:pStyle w:val="ListBullet"/>
        <w:spacing w:after="80"/>
      </w:pPr>
      <w:r>
        <w:t>Frontend: Android Kotlin, Jetpack Compose, Navigation Compose, Hilt, Retrofit, OkHttp, Moshi, Room, DataStore, Coil y Credential Manager.</w:t>
      </w:r>
    </w:p>
    <w:p w14:paraId="6CC44845" w14:textId="77777777" w:rsidR="00283708" w:rsidRDefault="00000000">
      <w:pPr>
        <w:pStyle w:val="ListBullet"/>
        <w:spacing w:after="80"/>
      </w:pPr>
      <w:r>
        <w:t>Backend: FastAPI, Pydantic Settings, PyMySQL, google-auth, requests y Uvicorn.</w:t>
      </w:r>
    </w:p>
    <w:p w14:paraId="411565A5" w14:textId="3ED57AB1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Persistencia: MySQL con tablas de </w:t>
      </w:r>
      <w:r w:rsidR="00A040D9" w:rsidRPr="00A040D9">
        <w:rPr>
          <w:lang w:val="es-AR"/>
        </w:rPr>
        <w:t>catálogo</w:t>
      </w:r>
      <w:r w:rsidRPr="00A040D9">
        <w:rPr>
          <w:lang w:val="es-AR"/>
        </w:rPr>
        <w:t xml:space="preserve">, inventario, usuarios, sesiones, favoritos y </w:t>
      </w:r>
      <w:r w:rsidR="00A040D9" w:rsidRPr="00A040D9">
        <w:rPr>
          <w:lang w:val="es-AR"/>
        </w:rPr>
        <w:t>órdenes</w:t>
      </w:r>
      <w:r w:rsidRPr="00A040D9">
        <w:rPr>
          <w:lang w:val="es-AR"/>
        </w:rPr>
        <w:t>.</w:t>
      </w:r>
    </w:p>
    <w:p w14:paraId="6CE9380A" w14:textId="2A1C67C2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Seguridad: Google ID token solo se usa para </w:t>
      </w:r>
      <w:proofErr w:type="spellStart"/>
      <w:r w:rsidRPr="00A040D9">
        <w:rPr>
          <w:lang w:val="es-AR"/>
        </w:rPr>
        <w:t>login</w:t>
      </w:r>
      <w:proofErr w:type="spellEnd"/>
      <w:r w:rsidRPr="00A040D9">
        <w:rPr>
          <w:lang w:val="es-AR"/>
        </w:rPr>
        <w:t xml:space="preserve">; luego la </w:t>
      </w:r>
      <w:proofErr w:type="gramStart"/>
      <w:r w:rsidRPr="00A040D9">
        <w:rPr>
          <w:lang w:val="es-AR"/>
        </w:rPr>
        <w:t>app</w:t>
      </w:r>
      <w:proofErr w:type="gramEnd"/>
      <w:r w:rsidRPr="00A040D9">
        <w:rPr>
          <w:lang w:val="es-AR"/>
        </w:rPr>
        <w:t xml:space="preserve"> opera con token de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propio enviado como Bearer.</w:t>
      </w:r>
    </w:p>
    <w:p w14:paraId="4A17D450" w14:textId="1416BA17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Integraciones de datos: </w:t>
      </w:r>
      <w:proofErr w:type="spellStart"/>
      <w:r w:rsidRPr="00A040D9">
        <w:rPr>
          <w:lang w:val="es-AR"/>
        </w:rPr>
        <w:t>seed</w:t>
      </w:r>
      <w:proofErr w:type="spellEnd"/>
      <w:r w:rsidRPr="00A040D9">
        <w:rPr>
          <w:lang w:val="es-AR"/>
        </w:rPr>
        <w:t xml:space="preserve"> desde poke_cards.txt</w:t>
      </w:r>
      <w:r w:rsidR="00A040D9">
        <w:rPr>
          <w:lang w:val="es-AR"/>
        </w:rPr>
        <w:t xml:space="preserve"> (se usó un archivo json para migrar y elegir las cartas dentro de la base de datos)</w:t>
      </w:r>
    </w:p>
    <w:sectPr w:rsidR="00283708" w:rsidRPr="00A040D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49EB1" w14:textId="77777777" w:rsidR="000C1CE6" w:rsidRDefault="000C1CE6">
      <w:pPr>
        <w:spacing w:after="0" w:line="240" w:lineRule="auto"/>
      </w:pPr>
      <w:r>
        <w:separator/>
      </w:r>
    </w:p>
  </w:endnote>
  <w:endnote w:type="continuationSeparator" w:id="0">
    <w:p w14:paraId="41CA0DEF" w14:textId="77777777" w:rsidR="000C1CE6" w:rsidRDefault="000C1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1818F" w14:textId="77777777" w:rsidR="00A040D9" w:rsidRPr="00A040D9" w:rsidRDefault="00A040D9" w:rsidP="00A040D9">
    <w:pPr>
      <w:pStyle w:val="Footer"/>
      <w:jc w:val="right"/>
      <w:rPr>
        <w:lang w:val="es-AR"/>
      </w:rPr>
    </w:pPr>
    <w:proofErr w:type="spellStart"/>
    <w:r w:rsidRPr="00A040D9">
      <w:rPr>
        <w:color w:val="565C65"/>
        <w:sz w:val="18"/>
        <w:lang w:val="es-AR"/>
      </w:rPr>
      <w:t>PokeVault</w:t>
    </w:r>
    <w:proofErr w:type="spellEnd"/>
    <w:r w:rsidRPr="00A040D9">
      <w:rPr>
        <w:color w:val="565C65"/>
        <w:sz w:val="18"/>
        <w:lang w:val="es-AR"/>
      </w:rPr>
      <w:t xml:space="preserve"> - Arquitectura de la </w:t>
    </w:r>
    <w:proofErr w:type="spellStart"/>
    <w:r w:rsidRPr="00A040D9">
      <w:rPr>
        <w:color w:val="565C65"/>
        <w:sz w:val="18"/>
        <w:lang w:val="es-AR"/>
      </w:rPr>
      <w:t>aplicacionPokeVault</w:t>
    </w:r>
    <w:proofErr w:type="spellEnd"/>
    <w:r w:rsidRPr="00A040D9">
      <w:rPr>
        <w:color w:val="565C65"/>
        <w:sz w:val="18"/>
        <w:lang w:val="es-AR"/>
      </w:rPr>
      <w:t xml:space="preserve"> </w:t>
    </w:r>
    <w:r>
      <w:rPr>
        <w:color w:val="565C65"/>
        <w:sz w:val="18"/>
        <w:lang w:val="es-AR"/>
      </w:rPr>
      <w:t>–</w:t>
    </w:r>
    <w:r w:rsidRPr="00A040D9">
      <w:rPr>
        <w:color w:val="565C65"/>
        <w:sz w:val="18"/>
        <w:lang w:val="es-AR"/>
      </w:rPr>
      <w:t xml:space="preserve"> </w:t>
    </w:r>
    <w:r>
      <w:rPr>
        <w:color w:val="565C65"/>
        <w:sz w:val="18"/>
        <w:lang w:val="es-AR"/>
      </w:rPr>
      <w:t>Autor: Lautaro Giordano</w:t>
    </w:r>
  </w:p>
  <w:p w14:paraId="7D1D2123" w14:textId="117FEE8D" w:rsidR="00A040D9" w:rsidRDefault="00A040D9">
    <w:pPr>
      <w:pStyle w:val="Footer"/>
      <w:jc w:val="right"/>
    </w:pPr>
    <w:r w:rsidRPr="00A040D9">
      <w:rPr>
        <w:lang w:val="es-AR"/>
      </w:rPr>
      <w:br/>
    </w:r>
    <w:sdt>
      <w:sdtPr>
        <w:id w:val="-10224719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5BE9482" w14:textId="185B2EBF" w:rsidR="00283708" w:rsidRPr="00A040D9" w:rsidRDefault="00283708">
    <w:pPr>
      <w:pStyle w:val="Footer"/>
      <w:jc w:val="right"/>
      <w:rPr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26AB2" w14:textId="77777777" w:rsidR="000C1CE6" w:rsidRDefault="000C1CE6">
      <w:pPr>
        <w:spacing w:after="0" w:line="240" w:lineRule="auto"/>
      </w:pPr>
      <w:r>
        <w:separator/>
      </w:r>
    </w:p>
  </w:footnote>
  <w:footnote w:type="continuationSeparator" w:id="0">
    <w:p w14:paraId="0CB98296" w14:textId="77777777" w:rsidR="000C1CE6" w:rsidRDefault="000C1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3385">
    <w:abstractNumId w:val="8"/>
  </w:num>
  <w:num w:numId="2" w16cid:durableId="549458853">
    <w:abstractNumId w:val="6"/>
  </w:num>
  <w:num w:numId="3" w16cid:durableId="702748450">
    <w:abstractNumId w:val="5"/>
  </w:num>
  <w:num w:numId="4" w16cid:durableId="719520902">
    <w:abstractNumId w:val="4"/>
  </w:num>
  <w:num w:numId="5" w16cid:durableId="260719672">
    <w:abstractNumId w:val="7"/>
  </w:num>
  <w:num w:numId="6" w16cid:durableId="246883237">
    <w:abstractNumId w:val="3"/>
  </w:num>
  <w:num w:numId="7" w16cid:durableId="1574122388">
    <w:abstractNumId w:val="2"/>
  </w:num>
  <w:num w:numId="8" w16cid:durableId="654379828">
    <w:abstractNumId w:val="1"/>
  </w:num>
  <w:num w:numId="9" w16cid:durableId="130994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CE6"/>
    <w:rsid w:val="0015074B"/>
    <w:rsid w:val="00283708"/>
    <w:rsid w:val="0029639D"/>
    <w:rsid w:val="00326F90"/>
    <w:rsid w:val="00A040D9"/>
    <w:rsid w:val="00AA1D8D"/>
    <w:rsid w:val="00B47730"/>
    <w:rsid w:val="00CB0664"/>
    <w:rsid w:val="00F156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529BC4"/>
  <w14:defaultImageDpi w14:val="300"/>
  <w15:docId w15:val="{5EC73F4D-A059-4EB6-BDC3-09A96249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65C6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817</Words>
  <Characters>5127</Characters>
  <Application>Microsoft Office Word</Application>
  <DocSecurity>0</DocSecurity>
  <Lines>150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Lautaro Giordano</cp:lastModifiedBy>
  <cp:revision>2</cp:revision>
  <dcterms:created xsi:type="dcterms:W3CDTF">2013-12-23T23:15:00Z</dcterms:created>
  <dcterms:modified xsi:type="dcterms:W3CDTF">2026-05-26T14:49:00Z</dcterms:modified>
  <cp:category/>
</cp:coreProperties>
</file>