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8BF" w:rsidRDefault="00F4177F">
      <w:r>
        <w:rPr>
          <w:noProof/>
          <w:lang w:eastAsia="es-AR"/>
        </w:rPr>
        <w:drawing>
          <wp:anchor distT="0" distB="0" distL="114300" distR="114300" simplePos="0" relativeHeight="251651584" behindDoc="0" locked="0" layoutInCell="1" allowOverlap="1" wp14:anchorId="0CCFA9DA" wp14:editId="15B3BAAF">
            <wp:simplePos x="0" y="0"/>
            <wp:positionH relativeFrom="column">
              <wp:posOffset>-525145</wp:posOffset>
            </wp:positionH>
            <wp:positionV relativeFrom="paragraph">
              <wp:posOffset>-433705</wp:posOffset>
            </wp:positionV>
            <wp:extent cx="6670565" cy="85764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565" cy="857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77F" w:rsidRDefault="00AD58BF">
      <w:r>
        <w:t xml:space="preserve"> </w:t>
      </w:r>
    </w:p>
    <w:p w:rsidR="00F4177F" w:rsidRDefault="00F4177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59B1E6B" wp14:editId="0AEAD17B">
                <wp:simplePos x="0" y="0"/>
                <wp:positionH relativeFrom="column">
                  <wp:posOffset>2547620</wp:posOffset>
                </wp:positionH>
                <wp:positionV relativeFrom="paragraph">
                  <wp:posOffset>7023735</wp:posOffset>
                </wp:positionV>
                <wp:extent cx="3556624" cy="718057"/>
                <wp:effectExtent l="0" t="0" r="25400" b="254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24" cy="71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6AFD" w:rsidRPr="005A6AFD" w:rsidRDefault="005A6AF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suma de 3 variables: primero el precio del producto o del servicio, luego los costos de calidad, y además los costos de transacción.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B1E6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00.6pt;margin-top:553.05pt;width:280.05pt;height:56.5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" fillcolor="white [3201]" strokeweight=".5pt">
                <v:textbox>
                  <w:txbxContent>
                    <w:p w:rsidR="005A6AFD" w:rsidRPr="005A6AFD" w:rsidRDefault="005A6AF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suma de 3 variables: primero el precio del producto o del servicio, luego los costos de calidad, y además los costos de transacción.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23331C" wp14:editId="2F6C82C1">
                <wp:simplePos x="0" y="0"/>
                <wp:positionH relativeFrom="column">
                  <wp:posOffset>3885565</wp:posOffset>
                </wp:positionH>
                <wp:positionV relativeFrom="paragraph">
                  <wp:posOffset>4156075</wp:posOffset>
                </wp:positionV>
                <wp:extent cx="1963435" cy="2664663"/>
                <wp:effectExtent l="0" t="0" r="17780" b="215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35" cy="266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6AFD" w:rsidRPr="005A6AFD" w:rsidRDefault="005A6AF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compra de recursos, </w:t>
                            </w:r>
                            <w:r w:rsidRPr="005A6AFD">
                              <w:rPr>
                                <w:highlight w:val="yellow"/>
                                <w:lang w:val="es-MX"/>
                              </w:rPr>
                              <w:t>esfuerzos</w:t>
                            </w:r>
                            <w:r>
                              <w:rPr>
                                <w:lang w:val="es-MX"/>
                              </w:rPr>
                              <w:t>, además del tiempo y términos de pagos, como así las renegociaciones de estos.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3331C" id="Cuadro de texto 4" o:spid="_x0000_s1027" type="#_x0000_t202" style="position:absolute;margin-left:305.95pt;margin-top:327.25pt;width:154.6pt;height:209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" fillcolor="white [3201]" strokeweight=".5pt">
                <v:textbox>
                  <w:txbxContent>
                    <w:p w:rsidR="005A6AFD" w:rsidRPr="005A6AFD" w:rsidRDefault="005A6AF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compra de recursos, </w:t>
                      </w:r>
                      <w:r w:rsidRPr="005A6AFD">
                        <w:rPr>
                          <w:highlight w:val="yellow"/>
                          <w:lang w:val="es-MX"/>
                        </w:rPr>
                        <w:t>esfuerzos</w:t>
                      </w:r>
                      <w:r>
                        <w:rPr>
                          <w:lang w:val="es-MX"/>
                        </w:rPr>
                        <w:t>, además del tiempo y términos de pagos, como así las renegociaciones de estos.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560333" wp14:editId="6EC58A93">
                <wp:simplePos x="0" y="0"/>
                <wp:positionH relativeFrom="column">
                  <wp:posOffset>1679575</wp:posOffset>
                </wp:positionH>
                <wp:positionV relativeFrom="paragraph">
                  <wp:posOffset>4161155</wp:posOffset>
                </wp:positionV>
                <wp:extent cx="2092462" cy="2742892"/>
                <wp:effectExtent l="0" t="0" r="22225" b="196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462" cy="2742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6AFD" w:rsidRPr="005A6AFD" w:rsidRDefault="005A6AF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Mantenimiento, eliminación de productos defectuosos</w:t>
                            </w:r>
                            <w:r w:rsidR="00F4177F">
                              <w:rPr>
                                <w:lang w:val="es-MX"/>
                              </w:rPr>
                              <w:t xml:space="preserve"> y desechos de produccion</w:t>
                            </w:r>
                            <w:r>
                              <w:rPr>
                                <w:lang w:val="es-MX"/>
                              </w:rPr>
                              <w:t xml:space="preserve">, CRS y de los factores medioambientales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60333" id="Cuadro de texto 3" o:spid="_x0000_s1028" type="#_x0000_t202" style="position:absolute;margin-left:132.25pt;margin-top:327.65pt;width:164.75pt;height:3in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" fillcolor="white [3201]" strokeweight=".5pt">
                <v:textbox>
                  <w:txbxContent>
                    <w:p w:rsidR="005A6AFD" w:rsidRPr="005A6AFD" w:rsidRDefault="005A6AF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Mantenimiento, eliminación de productos defectuosos</w:t>
                      </w:r>
                      <w:r w:rsidR="00F4177F">
                        <w:rPr>
                          <w:lang w:val="es-MX"/>
                        </w:rPr>
                        <w:t xml:space="preserve"> y desechos de produccion</w:t>
                      </w:r>
                      <w:r>
                        <w:rPr>
                          <w:lang w:val="es-MX"/>
                        </w:rPr>
                        <w:t xml:space="preserve">, CRS y de los factores medioambientales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E17A49" wp14:editId="1D1D129F">
                <wp:simplePos x="0" y="0"/>
                <wp:positionH relativeFrom="column">
                  <wp:posOffset>-40005</wp:posOffset>
                </wp:positionH>
                <wp:positionV relativeFrom="paragraph">
                  <wp:posOffset>4168775</wp:posOffset>
                </wp:positionV>
                <wp:extent cx="1525869" cy="2659053"/>
                <wp:effectExtent l="0" t="0" r="17780" b="273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869" cy="2659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6AFD" w:rsidRPr="005A6AFD" w:rsidRDefault="005A6AF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 costo básico del producto o el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17A49" id="Cuadro de texto 2" o:spid="_x0000_s1029" type="#_x0000_t202" style="position:absolute;margin-left:-3.15pt;margin-top:328.25pt;width:120.15pt;height:209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" fillcolor="white [3201]" strokeweight=".5pt">
                <v:textbox>
                  <w:txbxContent>
                    <w:p w:rsidR="005A6AFD" w:rsidRPr="005A6AFD" w:rsidRDefault="005A6AF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 costo básico del producto o el servicio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2942DE" w:rsidRDefault="00F4177F">
      <w:r>
        <w:rPr>
          <w:noProof/>
          <w:lang w:eastAsia="es-AR"/>
        </w:rPr>
        <w:lastRenderedPageBreak/>
        <w:drawing>
          <wp:inline distT="0" distB="0" distL="0" distR="0" wp14:anchorId="4F0DA31E" wp14:editId="59378732">
            <wp:extent cx="4924425" cy="27686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04903" cy="281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7F" w:rsidRDefault="00F4177F"/>
    <w:sectPr w:rsidR="00F41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F96" w:rsidRDefault="002C0F96" w:rsidP="00AD58BF">
      <w:pPr>
        <w:spacing w:after="0" w:line="240" w:lineRule="auto"/>
      </w:pPr>
      <w:r>
        <w:separator/>
      </w:r>
    </w:p>
  </w:endnote>
  <w:endnote w:type="continuationSeparator" w:id="0">
    <w:p w:rsidR="002C0F96" w:rsidRDefault="002C0F96" w:rsidP="00AD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F96" w:rsidRDefault="002C0F96" w:rsidP="00AD58BF">
      <w:pPr>
        <w:spacing w:after="0" w:line="240" w:lineRule="auto"/>
      </w:pPr>
      <w:r>
        <w:separator/>
      </w:r>
    </w:p>
  </w:footnote>
  <w:footnote w:type="continuationSeparator" w:id="0">
    <w:p w:rsidR="002C0F96" w:rsidRDefault="002C0F96" w:rsidP="00AD5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93"/>
    <w:rsid w:val="00207992"/>
    <w:rsid w:val="002942DE"/>
    <w:rsid w:val="002C0F96"/>
    <w:rsid w:val="005A6AFD"/>
    <w:rsid w:val="00723F13"/>
    <w:rsid w:val="008B52CD"/>
    <w:rsid w:val="00A71F93"/>
    <w:rsid w:val="00AD58BF"/>
    <w:rsid w:val="00CD29FC"/>
    <w:rsid w:val="00EF5524"/>
    <w:rsid w:val="00F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B5A8"/>
  <w15:docId w15:val="{F04F68D8-F199-4F4C-9EFD-AA2D9084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F9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D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8BF"/>
  </w:style>
  <w:style w:type="paragraph" w:styleId="Piedepgina">
    <w:name w:val="footer"/>
    <w:basedOn w:val="Normal"/>
    <w:link w:val="PiedepginaCar"/>
    <w:uiPriority w:val="99"/>
    <w:unhideWhenUsed/>
    <w:rsid w:val="00AD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PerspectivasSA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Usuario</cp:lastModifiedBy>
  <cp:revision>5</cp:revision>
  <dcterms:created xsi:type="dcterms:W3CDTF">2015-04-06T23:22:00Z</dcterms:created>
  <dcterms:modified xsi:type="dcterms:W3CDTF">2021-09-13T23:46:00Z</dcterms:modified>
</cp:coreProperties>
</file>