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9D1C81" w14:textId="77777777" w:rsidR="00C53EE8" w:rsidRDefault="00A6741F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6F18F215" wp14:editId="3730D7C3">
            <wp:simplePos x="0" y="0"/>
            <wp:positionH relativeFrom="column">
              <wp:posOffset>-108129</wp:posOffset>
            </wp:positionH>
            <wp:positionV relativeFrom="paragraph">
              <wp:posOffset>-726440</wp:posOffset>
            </wp:positionV>
            <wp:extent cx="6009779" cy="4678508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779" cy="467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B3BFB" w14:textId="67CCCA61" w:rsidR="00A6741F" w:rsidRDefault="00A6741F"/>
    <w:p w14:paraId="526D2EC7" w14:textId="41A87264" w:rsidR="005C0E52" w:rsidRPr="005C0E52" w:rsidRDefault="005C0E52" w:rsidP="005C0E52"/>
    <w:p w14:paraId="763947F5" w14:textId="0E8A75D9" w:rsidR="005C0E52" w:rsidRPr="005C0E52" w:rsidRDefault="005C0E52" w:rsidP="005C0E52"/>
    <w:p w14:paraId="70D7B269" w14:textId="1DE46945" w:rsidR="005C0E52" w:rsidRPr="005C0E52" w:rsidRDefault="005C0E52" w:rsidP="005C0E52"/>
    <w:p w14:paraId="5EA7511C" w14:textId="53DF7F3B" w:rsidR="005C0E52" w:rsidRPr="005C0E52" w:rsidRDefault="005C0E52" w:rsidP="005C0E52"/>
    <w:p w14:paraId="4020CF07" w14:textId="45B31C28" w:rsidR="005C0E52" w:rsidRPr="005C0E52" w:rsidRDefault="005C0E52" w:rsidP="005C0E52"/>
    <w:p w14:paraId="034BF17E" w14:textId="137C22C7" w:rsidR="005C0E52" w:rsidRPr="005C0E52" w:rsidRDefault="005C0E52" w:rsidP="005C0E52"/>
    <w:p w14:paraId="1C4EE205" w14:textId="1941AD5D" w:rsidR="005C0E52" w:rsidRPr="005C0E52" w:rsidRDefault="005C0E52" w:rsidP="005C0E52"/>
    <w:p w14:paraId="07A49092" w14:textId="4F4AE4F7" w:rsidR="005C0E52" w:rsidRPr="005C0E52" w:rsidRDefault="005C0E52" w:rsidP="005C0E52"/>
    <w:p w14:paraId="073EACDA" w14:textId="0A79E7DD" w:rsidR="005C0E52" w:rsidRPr="005C0E52" w:rsidRDefault="005C0E52" w:rsidP="005C0E52"/>
    <w:p w14:paraId="01C0B366" w14:textId="2BD3E9FB" w:rsidR="005C0E52" w:rsidRDefault="005C0E52" w:rsidP="005C0E52"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3B763AA9" wp14:editId="7BC41D4B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3295650" cy="695980"/>
            <wp:effectExtent l="0" t="0" r="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004A6" w14:textId="11BA1C14" w:rsidR="005C0E52" w:rsidRDefault="005C0E52" w:rsidP="005C0E52">
      <w:pPr>
        <w:tabs>
          <w:tab w:val="left" w:pos="2685"/>
        </w:tabs>
      </w:pPr>
      <w:r>
        <w:tab/>
      </w:r>
    </w:p>
    <w:p w14:paraId="6FBAF133" w14:textId="71C4170D" w:rsidR="005C0E52" w:rsidRDefault="005C0E52" w:rsidP="005C0E52">
      <w:pPr>
        <w:tabs>
          <w:tab w:val="left" w:pos="2685"/>
        </w:tabs>
      </w:pPr>
    </w:p>
    <w:p w14:paraId="0AB552B9" w14:textId="4800AE14" w:rsidR="005C0E52" w:rsidRPr="005C0E52" w:rsidRDefault="005C0E52" w:rsidP="005C0E52">
      <w:pPr>
        <w:tabs>
          <w:tab w:val="left" w:pos="2685"/>
        </w:tabs>
        <w:ind w:firstLine="1416"/>
        <w:rPr>
          <w:b/>
          <w:bCs/>
        </w:rPr>
      </w:pPr>
      <w:r w:rsidRPr="005C0E52">
        <w:rPr>
          <w:b/>
          <w:bCs/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08F62E0F" wp14:editId="034930AE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4543425" cy="42576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0E52">
        <w:rPr>
          <w:b/>
          <w:bCs/>
        </w:rPr>
        <w:t>2</w:t>
      </w:r>
    </w:p>
    <w:p w14:paraId="6F270DD4" w14:textId="484A6019" w:rsidR="005C0E52" w:rsidRDefault="005C0E52" w:rsidP="005C0E52">
      <w:pPr>
        <w:tabs>
          <w:tab w:val="left" w:pos="2685"/>
        </w:tabs>
      </w:pPr>
    </w:p>
    <w:p w14:paraId="68557014" w14:textId="30B996AB" w:rsidR="005C0E52" w:rsidRDefault="005C0E52" w:rsidP="005C0E52">
      <w:pPr>
        <w:tabs>
          <w:tab w:val="left" w:pos="2685"/>
        </w:tabs>
      </w:pPr>
    </w:p>
    <w:p w14:paraId="5AD5EB12" w14:textId="5BA80048" w:rsidR="005C0E52" w:rsidRDefault="005C0E52" w:rsidP="005C0E52">
      <w:pPr>
        <w:tabs>
          <w:tab w:val="left" w:pos="2685"/>
        </w:tabs>
      </w:pPr>
    </w:p>
    <w:p w14:paraId="571FB5D4" w14:textId="768F6087" w:rsidR="005C0E52" w:rsidRDefault="005C0E52" w:rsidP="005C0E52">
      <w:pPr>
        <w:tabs>
          <w:tab w:val="left" w:pos="2685"/>
        </w:tabs>
      </w:pPr>
    </w:p>
    <w:p w14:paraId="75770510" w14:textId="720A37E9" w:rsidR="005C0E52" w:rsidRDefault="005C0E52" w:rsidP="005C0E52">
      <w:pPr>
        <w:tabs>
          <w:tab w:val="left" w:pos="2685"/>
        </w:tabs>
      </w:pPr>
    </w:p>
    <w:p w14:paraId="0D0FE4A7" w14:textId="35C389A6" w:rsidR="005C0E52" w:rsidRDefault="005C0E52" w:rsidP="005C0E52">
      <w:pPr>
        <w:tabs>
          <w:tab w:val="left" w:pos="2685"/>
        </w:tabs>
      </w:pPr>
    </w:p>
    <w:p w14:paraId="29847AE0" w14:textId="5A6AA77C" w:rsidR="005C0E52" w:rsidRDefault="005C0E52" w:rsidP="005C0E52">
      <w:pPr>
        <w:tabs>
          <w:tab w:val="left" w:pos="2685"/>
        </w:tabs>
      </w:pPr>
    </w:p>
    <w:p w14:paraId="48A81E28" w14:textId="7499C3C3" w:rsidR="005C0E52" w:rsidRDefault="005C0E52" w:rsidP="005C0E52">
      <w:pPr>
        <w:tabs>
          <w:tab w:val="left" w:pos="2685"/>
        </w:tabs>
      </w:pPr>
    </w:p>
    <w:p w14:paraId="49F80ADF" w14:textId="4BC5F0BE" w:rsidR="005C0E52" w:rsidRDefault="005C0E52" w:rsidP="005C0E52">
      <w:pPr>
        <w:tabs>
          <w:tab w:val="left" w:pos="2685"/>
        </w:tabs>
      </w:pPr>
    </w:p>
    <w:p w14:paraId="03B179CD" w14:textId="4A9A599B" w:rsidR="005C0E52" w:rsidRDefault="005C0E52" w:rsidP="005C0E52">
      <w:pPr>
        <w:tabs>
          <w:tab w:val="left" w:pos="2685"/>
        </w:tabs>
      </w:pPr>
    </w:p>
    <w:p w14:paraId="1E6C68A0" w14:textId="3FF68962" w:rsidR="005C0E52" w:rsidRDefault="005C0E52" w:rsidP="005C0E52">
      <w:pPr>
        <w:tabs>
          <w:tab w:val="left" w:pos="2685"/>
        </w:tabs>
      </w:pPr>
    </w:p>
    <w:p w14:paraId="70014479" w14:textId="3C33D3DE" w:rsidR="005C0E52" w:rsidRDefault="005C0E52" w:rsidP="005C0E52">
      <w:pPr>
        <w:tabs>
          <w:tab w:val="left" w:pos="2685"/>
        </w:tabs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3360" behindDoc="0" locked="0" layoutInCell="1" allowOverlap="1" wp14:anchorId="2B53BE85" wp14:editId="2B211F1E">
            <wp:simplePos x="0" y="0"/>
            <wp:positionH relativeFrom="column">
              <wp:posOffset>866775</wp:posOffset>
            </wp:positionH>
            <wp:positionV relativeFrom="paragraph">
              <wp:posOffset>-38100</wp:posOffset>
            </wp:positionV>
            <wp:extent cx="2128520" cy="412750"/>
            <wp:effectExtent l="0" t="0" r="508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E8D37" w14:textId="47FC40C9" w:rsidR="005C0E52" w:rsidRDefault="005C0E52" w:rsidP="005C0E52">
      <w:pPr>
        <w:tabs>
          <w:tab w:val="left" w:pos="2685"/>
        </w:tabs>
      </w:pPr>
    </w:p>
    <w:p w14:paraId="334E35A3" w14:textId="5A6C8727" w:rsidR="005C0E52" w:rsidRDefault="005C0E52" w:rsidP="005C0E52">
      <w:pPr>
        <w:tabs>
          <w:tab w:val="left" w:pos="2685"/>
        </w:tabs>
      </w:pPr>
    </w:p>
    <w:p w14:paraId="1089D450" w14:textId="12A2BF2E" w:rsidR="005C0E52" w:rsidRDefault="005C0E52" w:rsidP="005C0E52">
      <w:pPr>
        <w:tabs>
          <w:tab w:val="left" w:pos="2685"/>
        </w:tabs>
      </w:pPr>
    </w:p>
    <w:p w14:paraId="61AC529D" w14:textId="77777777" w:rsidR="001A109D" w:rsidRDefault="001A109D" w:rsidP="005C0E52">
      <w:pPr>
        <w:tabs>
          <w:tab w:val="left" w:pos="2685"/>
        </w:tabs>
      </w:pPr>
      <w:r>
        <w:t>1)</w:t>
      </w:r>
    </w:p>
    <w:p w14:paraId="088D1172" w14:textId="5FAF430E" w:rsidR="005C0E52" w:rsidRDefault="001A109D" w:rsidP="005C0E52">
      <w:pPr>
        <w:tabs>
          <w:tab w:val="left" w:pos="2685"/>
        </w:tabs>
      </w:pPr>
      <w:r>
        <w:t>a) Descripción de IBM, Bridgestone y Tommy Hilfiger</w:t>
      </w:r>
    </w:p>
    <w:p w14:paraId="0F95CCA7" w14:textId="0041D33B" w:rsidR="001A109D" w:rsidRDefault="001A109D" w:rsidP="005C0E52">
      <w:pPr>
        <w:tabs>
          <w:tab w:val="left" w:pos="2685"/>
        </w:tabs>
      </w:pPr>
      <w:r>
        <w:t>b) el texto da información acerca de las siguientes empresas: IBM, Bridgestone y Tommy Hilfiger</w:t>
      </w:r>
    </w:p>
    <w:p w14:paraId="78513D72" w14:textId="3B3EE24F" w:rsidR="001A109D" w:rsidRDefault="001A109D" w:rsidP="005C0E52">
      <w:pPr>
        <w:tabs>
          <w:tab w:val="left" w:pos="2685"/>
        </w:tabs>
      </w:pPr>
      <w:r>
        <w:t xml:space="preserve">2) </w:t>
      </w:r>
    </w:p>
    <w:p w14:paraId="767CBBED" w14:textId="507FD41F" w:rsidR="001A109D" w:rsidRDefault="001A109D" w:rsidP="001A109D">
      <w:pPr>
        <w:tabs>
          <w:tab w:val="left" w:pos="2685"/>
        </w:tabs>
      </w:pPr>
      <w:r>
        <w:t>a) V</w:t>
      </w:r>
      <w:r>
        <w:tab/>
        <w:t xml:space="preserve">e) </w:t>
      </w:r>
      <w:r w:rsidR="00B20FE4">
        <w:t>V</w:t>
      </w:r>
    </w:p>
    <w:p w14:paraId="49B64ACA" w14:textId="18E1F452" w:rsidR="001A109D" w:rsidRDefault="001A109D" w:rsidP="001A109D">
      <w:pPr>
        <w:tabs>
          <w:tab w:val="left" w:pos="2685"/>
        </w:tabs>
      </w:pPr>
      <w:r>
        <w:t xml:space="preserve">b) </w:t>
      </w:r>
      <w:r w:rsidR="00B20FE4">
        <w:t>V</w:t>
      </w:r>
      <w:r>
        <w:tab/>
        <w:t>f)</w:t>
      </w:r>
      <w:r w:rsidR="00B20FE4">
        <w:t xml:space="preserve"> F</w:t>
      </w:r>
    </w:p>
    <w:p w14:paraId="20A60DD0" w14:textId="145F1CF1" w:rsidR="001A109D" w:rsidRDefault="001A109D" w:rsidP="001A109D">
      <w:pPr>
        <w:tabs>
          <w:tab w:val="left" w:pos="2685"/>
        </w:tabs>
      </w:pPr>
      <w:r>
        <w:t>c) F</w:t>
      </w:r>
      <w:r>
        <w:tab/>
        <w:t>g)</w:t>
      </w:r>
      <w:r w:rsidR="007A3E82">
        <w:t xml:space="preserve"> V</w:t>
      </w:r>
    </w:p>
    <w:p w14:paraId="7653BD4A" w14:textId="283B85FC" w:rsidR="001A109D" w:rsidRDefault="001A109D" w:rsidP="005C0E52">
      <w:pPr>
        <w:tabs>
          <w:tab w:val="left" w:pos="2685"/>
        </w:tabs>
      </w:pPr>
      <w:r>
        <w:t>d) V</w:t>
      </w:r>
      <w:r>
        <w:tab/>
        <w:t>h)</w:t>
      </w:r>
      <w:r w:rsidR="00B20FE4">
        <w:t xml:space="preserve"> V</w:t>
      </w:r>
    </w:p>
    <w:p w14:paraId="6A790F16" w14:textId="24A4AFAD" w:rsidR="005C0E52" w:rsidRDefault="00B20FE4" w:rsidP="005C0E52">
      <w:pPr>
        <w:tabs>
          <w:tab w:val="left" w:pos="2685"/>
        </w:tabs>
      </w:pPr>
      <w:r>
        <w:t>3)</w:t>
      </w:r>
    </w:p>
    <w:p w14:paraId="03178D7B" w14:textId="6215F309" w:rsidR="005C0E52" w:rsidRDefault="00B20FE4" w:rsidP="005C0E52">
      <w:pPr>
        <w:tabs>
          <w:tab w:val="left" w:pos="2685"/>
        </w:tabs>
      </w:pPr>
      <w:r>
        <w:t xml:space="preserve">A) IBM: IBM comenzó a funcionar en 1924, está en el top del mundo de los proveedores de software. La compañía hace varios tipos de computadoras, incluyendo netbooks, PC´s, mainframers y servers en la nube. </w:t>
      </w:r>
      <w:r w:rsidR="002C0262">
        <w:t>Además,</w:t>
      </w:r>
      <w:r>
        <w:t xml:space="preserve"> </w:t>
      </w:r>
      <w:r w:rsidR="002C0262">
        <w:t>ocupa el segundo puesto del máximo número de software creados. Cerca del 60% de sus ventas se realizan fuera de USA</w:t>
      </w:r>
      <w:r w:rsidR="007A3E82">
        <w:t>.</w:t>
      </w:r>
    </w:p>
    <w:p w14:paraId="64EF4D06" w14:textId="6CC46485" w:rsidR="002C0262" w:rsidRDefault="002C0262" w:rsidP="005C0E52">
      <w:pPr>
        <w:tabs>
          <w:tab w:val="left" w:pos="2685"/>
        </w:tabs>
      </w:pPr>
      <w:r>
        <w:t xml:space="preserve">b) Bridgestone: </w:t>
      </w:r>
      <w:r>
        <w:t>Bridgestone</w:t>
      </w:r>
      <w:r>
        <w:t xml:space="preserve"> es una empresa japonesa. Es uno de los fabricantes de neumáticos y caucho </w:t>
      </w:r>
      <w:r w:rsidR="007A3E82">
        <w:t>más</w:t>
      </w:r>
      <w:r>
        <w:t xml:space="preserve"> grandes del mundo y suministra con neumáticos a Ford y General Motors. Sus neumáticos además se usan para la fabricación de camiones </w:t>
      </w:r>
      <w:bookmarkStart w:id="0" w:name="_GoBack"/>
      <w:bookmarkEnd w:id="0"/>
      <w:r>
        <w:t xml:space="preserve">y aviones. El </w:t>
      </w:r>
      <w:r w:rsidR="007A3E82">
        <w:t xml:space="preserve">25% de sus ventas no pertenecen a la venta de neumáticos, </w:t>
      </w:r>
      <w:r w:rsidR="00F135B4">
        <w:t xml:space="preserve">incluyendo productos deportivos y materiales para la construcción antisísmica. </w:t>
      </w:r>
    </w:p>
    <w:p w14:paraId="18B17DD0" w14:textId="1683F704" w:rsidR="005C0E52" w:rsidRDefault="007A3E82" w:rsidP="005C0E52">
      <w:pPr>
        <w:tabs>
          <w:tab w:val="left" w:pos="2685"/>
        </w:tabs>
      </w:pPr>
      <w:r>
        <w:t>c) T</w:t>
      </w:r>
      <w:r w:rsidR="002C0262">
        <w:t xml:space="preserve">ommy: </w:t>
      </w:r>
      <w:r w:rsidR="002C0262">
        <w:t>Tommy Hilfiger</w:t>
      </w:r>
      <w:r w:rsidR="002C0262">
        <w:t xml:space="preserve"> se formó en 1989</w:t>
      </w:r>
      <w:r>
        <w:t xml:space="preserve"> ya que el diseñador de new york y el fabricante de hong Kong se unieron y crearon </w:t>
      </w:r>
      <w:r>
        <w:t>Tommy Hilfiger</w:t>
      </w:r>
      <w:r>
        <w:t xml:space="preserve"> Corporation</w:t>
      </w:r>
      <w:r w:rsidR="002C0262">
        <w:t>.</w:t>
      </w:r>
      <w:r w:rsidR="002C0262">
        <w:t xml:space="preserve"> La compañía elabora ropa casual y deportiva para hombres y m</w:t>
      </w:r>
      <w:r>
        <w:t>ujeres, perfumes, collares y ropa de cama. Ahora la empresa está expandiéndose con la venta de muebles para el hogar y venta de cosméticos.</w:t>
      </w:r>
    </w:p>
    <w:p w14:paraId="2D8E4FDE" w14:textId="77777777" w:rsidR="005C0E52" w:rsidRPr="005C0E52" w:rsidRDefault="005C0E52" w:rsidP="005C0E52">
      <w:pPr>
        <w:tabs>
          <w:tab w:val="left" w:pos="2685"/>
        </w:tabs>
      </w:pPr>
    </w:p>
    <w:sectPr w:rsidR="005C0E52" w:rsidRPr="005C0E52" w:rsidSect="0019562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EDEF2" w14:textId="77777777" w:rsidR="00240308" w:rsidRDefault="00240308" w:rsidP="005C0E52">
      <w:pPr>
        <w:spacing w:after="0" w:line="240" w:lineRule="auto"/>
      </w:pPr>
      <w:r>
        <w:separator/>
      </w:r>
    </w:p>
  </w:endnote>
  <w:endnote w:type="continuationSeparator" w:id="0">
    <w:p w14:paraId="052A0E21" w14:textId="77777777" w:rsidR="00240308" w:rsidRDefault="00240308" w:rsidP="005C0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9FED3" w14:textId="77777777" w:rsidR="00240308" w:rsidRDefault="00240308" w:rsidP="005C0E52">
      <w:pPr>
        <w:spacing w:after="0" w:line="240" w:lineRule="auto"/>
      </w:pPr>
      <w:r>
        <w:separator/>
      </w:r>
    </w:p>
  </w:footnote>
  <w:footnote w:type="continuationSeparator" w:id="0">
    <w:p w14:paraId="2DE383A7" w14:textId="77777777" w:rsidR="00240308" w:rsidRDefault="00240308" w:rsidP="005C0E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1F"/>
    <w:rsid w:val="00195626"/>
    <w:rsid w:val="001A109D"/>
    <w:rsid w:val="00240308"/>
    <w:rsid w:val="002C0262"/>
    <w:rsid w:val="00573016"/>
    <w:rsid w:val="005C0E52"/>
    <w:rsid w:val="005F6374"/>
    <w:rsid w:val="007A3E82"/>
    <w:rsid w:val="009A6C1E"/>
    <w:rsid w:val="00A6741F"/>
    <w:rsid w:val="00B20FE4"/>
    <w:rsid w:val="00C53EE8"/>
    <w:rsid w:val="00F1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B4B2"/>
  <w15:docId w15:val="{49826E48-8268-452F-85A9-2AC7F263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7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41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C0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E52"/>
  </w:style>
  <w:style w:type="paragraph" w:styleId="Piedepgina">
    <w:name w:val="footer"/>
    <w:basedOn w:val="Normal"/>
    <w:link w:val="PiedepginaCar"/>
    <w:uiPriority w:val="99"/>
    <w:unhideWhenUsed/>
    <w:rsid w:val="005C0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Perspectivas S.A.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</dc:creator>
  <cp:keywords/>
  <dc:description/>
  <cp:lastModifiedBy>Usuario</cp:lastModifiedBy>
  <cp:revision>3</cp:revision>
  <cp:lastPrinted>2016-04-14T20:43:00Z</cp:lastPrinted>
  <dcterms:created xsi:type="dcterms:W3CDTF">2020-09-15T00:09:00Z</dcterms:created>
  <dcterms:modified xsi:type="dcterms:W3CDTF">2021-09-14T00:35:00Z</dcterms:modified>
</cp:coreProperties>
</file>