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F586B4" w14:textId="35F7C145" w:rsidR="006373EE" w:rsidRPr="006373EE" w:rsidRDefault="007C525E" w:rsidP="006373EE">
      <w:pPr>
        <w:pStyle w:val="Titre"/>
      </w:pPr>
      <w:r w:rsidRPr="00C44B66">
        <w:rPr>
          <w:sz w:val="36"/>
          <w:szCs w:val="36"/>
          <w:u w:val="single"/>
        </w:rPr>
        <w:t xml:space="preserve">EPSIC </w:t>
      </w:r>
      <w:r w:rsidR="006373EE">
        <w:rPr>
          <w:sz w:val="36"/>
          <w:szCs w:val="36"/>
          <w:u w:val="single"/>
        </w:rPr>
        <w:t>–</w:t>
      </w:r>
      <w:r w:rsidRPr="00C44B66">
        <w:rPr>
          <w:sz w:val="36"/>
          <w:szCs w:val="36"/>
          <w:u w:val="single"/>
        </w:rPr>
        <w:t xml:space="preserve"> 2018</w:t>
      </w:r>
    </w:p>
    <w:p w14:paraId="7D8DD10D" w14:textId="5BB994C9" w:rsidR="007C525E" w:rsidRPr="007C525E" w:rsidRDefault="007C525E" w:rsidP="00242F35">
      <w:pPr>
        <w:rPr>
          <w:lang w:eastAsia="fr-CH"/>
        </w:rPr>
      </w:pPr>
    </w:p>
    <w:p w14:paraId="26852B86" w14:textId="0F94025E" w:rsidR="005F5FA9" w:rsidRPr="00744B4A" w:rsidRDefault="007C525E" w:rsidP="00242F35">
      <w:pPr>
        <w:pStyle w:val="Titre"/>
      </w:pPr>
      <w:r>
        <w:t xml:space="preserve"> </w:t>
      </w:r>
      <w:r w:rsidR="00B32163" w:rsidRPr="00744B4A">
        <w:t>Module ICT 143</w:t>
      </w:r>
      <w:bookmarkStart w:id="0" w:name="_GoBack"/>
      <w:bookmarkEnd w:id="0"/>
    </w:p>
    <w:p w14:paraId="5DE38E1E" w14:textId="129F1691" w:rsidR="00B32163" w:rsidRPr="00B32163" w:rsidRDefault="00B32163" w:rsidP="00242F35">
      <w:pPr>
        <w:rPr>
          <w:lang w:eastAsia="fr-CH"/>
        </w:rPr>
      </w:pPr>
    </w:p>
    <w:p w14:paraId="7DCFF7F3" w14:textId="7CC07F9C" w:rsidR="0047481D" w:rsidRDefault="00B32163" w:rsidP="00592F69">
      <w:pPr>
        <w:pStyle w:val="Sous-titre"/>
        <w:jc w:val="center"/>
      </w:pPr>
      <w:r w:rsidRPr="00744B4A">
        <w:t>Rapport du groupe 3 – Winston, Quentin, Pablo, Dylan</w:t>
      </w:r>
    </w:p>
    <w:p w14:paraId="2E682A6D" w14:textId="5BC72765" w:rsidR="0047481D" w:rsidRDefault="00AA0F25" w:rsidP="00242F35">
      <w:pPr>
        <w:sectPr w:rsidR="0047481D" w:rsidSect="006E17E9">
          <w:headerReference w:type="default" r:id="rId8"/>
          <w:footerReference w:type="default" r:id="rId9"/>
          <w:pgSz w:w="11906" w:h="16838" w:code="9"/>
          <w:pgMar w:top="1418" w:right="1418" w:bottom="1418" w:left="1418" w:header="709" w:footer="709" w:gutter="0"/>
          <w:cols w:space="708"/>
          <w:vAlign w:val="center"/>
          <w:titlePg/>
          <w:docGrid w:linePitch="360"/>
        </w:sectPr>
      </w:pPr>
      <w:r>
        <w:rPr>
          <w:noProof/>
          <w:lang w:eastAsia="fr-CH"/>
        </w:rPr>
        <w:drawing>
          <wp:inline distT="0" distB="0" distL="0" distR="0" wp14:anchorId="023F480E" wp14:editId="50BBE5F3">
            <wp:extent cx="5753100" cy="3238500"/>
            <wp:effectExtent l="76200" t="76200" r="133350" b="133350"/>
            <wp:docPr id="5" name="Image 5" descr="D:\COURS\2ème\EPSIC\143 - Projet\semaine 1\img\forev4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OURS\2ème\EPSIC\143 - Projet\semaine 1\img\forev4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dt>
      <w:sdtPr>
        <w:rPr>
          <w:rFonts w:eastAsiaTheme="minorHAnsi"/>
          <w:b w:val="0"/>
          <w:color w:val="auto"/>
          <w:sz w:val="22"/>
          <w:szCs w:val="22"/>
          <w:lang w:val="fr-FR" w:eastAsia="en-US"/>
        </w:rPr>
        <w:id w:val="-232317429"/>
        <w:docPartObj>
          <w:docPartGallery w:val="Table of Contents"/>
          <w:docPartUnique/>
        </w:docPartObj>
      </w:sdtPr>
      <w:sdtEndPr>
        <w:rPr>
          <w:bCs/>
        </w:rPr>
      </w:sdtEndPr>
      <w:sdtContent>
        <w:p w14:paraId="21FC19B9" w14:textId="2556414D" w:rsidR="007E7C3C" w:rsidRPr="007E7C3C" w:rsidRDefault="007E7C3C" w:rsidP="007E7C3C">
          <w:pPr>
            <w:pStyle w:val="En-ttedetabledesmatires"/>
            <w:numPr>
              <w:ilvl w:val="0"/>
              <w:numId w:val="0"/>
            </w:numPr>
            <w:ind w:left="431" w:hanging="431"/>
            <w:rPr>
              <w:rStyle w:val="Sous-titreCar"/>
            </w:rPr>
          </w:pPr>
          <w:r w:rsidRPr="007E7C3C">
            <w:rPr>
              <w:rStyle w:val="Sous-titreCar"/>
            </w:rPr>
            <w:t>Table des matières</w:t>
          </w:r>
        </w:p>
        <w:p w14:paraId="208C8AF5" w14:textId="77777777" w:rsidR="00E813BF" w:rsidRDefault="007E7C3C">
          <w:pPr>
            <w:pStyle w:val="TM1"/>
            <w:rPr>
              <w:rFonts w:asciiTheme="minorHAnsi" w:eastAsiaTheme="minorEastAsia" w:hAnsiTheme="minorHAnsi" w:cstheme="minorBidi"/>
              <w:b w:val="0"/>
              <w:shd w:val="clear" w:color="auto" w:fill="auto"/>
              <w:lang w:eastAsia="fr-CH"/>
            </w:rPr>
          </w:pPr>
          <w:r>
            <w:fldChar w:fldCharType="begin"/>
          </w:r>
          <w:r>
            <w:instrText xml:space="preserve"> TOC \o "1-3" \h \z \u </w:instrText>
          </w:r>
          <w:r>
            <w:fldChar w:fldCharType="separate"/>
          </w:r>
          <w:hyperlink w:anchor="_Toc524588146" w:history="1">
            <w:r w:rsidR="00E813BF" w:rsidRPr="00EB49AC">
              <w:rPr>
                <w:rStyle w:val="Lienhypertexte"/>
              </w:rPr>
              <w:t>1</w:t>
            </w:r>
            <w:r w:rsidR="00E813BF">
              <w:rPr>
                <w:rFonts w:asciiTheme="minorHAnsi" w:eastAsiaTheme="minorEastAsia" w:hAnsiTheme="minorHAnsi" w:cstheme="minorBidi"/>
                <w:b w:val="0"/>
                <w:shd w:val="clear" w:color="auto" w:fill="auto"/>
                <w:lang w:eastAsia="fr-CH"/>
              </w:rPr>
              <w:tab/>
            </w:r>
            <w:r w:rsidR="00E813BF" w:rsidRPr="00EB49AC">
              <w:rPr>
                <w:rStyle w:val="Lienhypertexte"/>
              </w:rPr>
              <w:t>Partie 1</w:t>
            </w:r>
            <w:r w:rsidR="00E813BF">
              <w:rPr>
                <w:webHidden/>
              </w:rPr>
              <w:tab/>
            </w:r>
            <w:r w:rsidR="00E813BF">
              <w:rPr>
                <w:webHidden/>
              </w:rPr>
              <w:fldChar w:fldCharType="begin"/>
            </w:r>
            <w:r w:rsidR="00E813BF">
              <w:rPr>
                <w:webHidden/>
              </w:rPr>
              <w:instrText xml:space="preserve"> PAGEREF _Toc524588146 \h </w:instrText>
            </w:r>
            <w:r w:rsidR="00E813BF">
              <w:rPr>
                <w:webHidden/>
              </w:rPr>
            </w:r>
            <w:r w:rsidR="00E813BF">
              <w:rPr>
                <w:webHidden/>
              </w:rPr>
              <w:fldChar w:fldCharType="separate"/>
            </w:r>
            <w:r w:rsidR="00E813BF">
              <w:rPr>
                <w:webHidden/>
              </w:rPr>
              <w:t>3</w:t>
            </w:r>
            <w:r w:rsidR="00E813BF">
              <w:rPr>
                <w:webHidden/>
              </w:rPr>
              <w:fldChar w:fldCharType="end"/>
            </w:r>
          </w:hyperlink>
        </w:p>
        <w:p w14:paraId="4ABBA222" w14:textId="77777777" w:rsidR="00E813BF" w:rsidRDefault="00E813BF">
          <w:pPr>
            <w:pStyle w:val="TM2"/>
            <w:tabs>
              <w:tab w:val="left" w:pos="880"/>
              <w:tab w:val="right" w:leader="dot" w:pos="9060"/>
            </w:tabs>
            <w:rPr>
              <w:rFonts w:asciiTheme="minorHAnsi" w:eastAsiaTheme="minorEastAsia" w:hAnsiTheme="minorHAnsi" w:cstheme="minorBidi"/>
              <w:noProof/>
              <w:shd w:val="clear" w:color="auto" w:fill="auto"/>
              <w:lang w:eastAsia="fr-CH"/>
            </w:rPr>
          </w:pPr>
          <w:hyperlink w:anchor="_Toc524588147" w:history="1">
            <w:r w:rsidRPr="00991580">
              <w:rPr>
                <w:rStyle w:val="Lienhypertexte"/>
                <w:b/>
                <w:noProof/>
              </w:rPr>
              <w:t>1.1</w:t>
            </w:r>
            <w:r>
              <w:rPr>
                <w:rFonts w:asciiTheme="minorHAnsi" w:eastAsiaTheme="minorEastAsia" w:hAnsiTheme="minorHAnsi" w:cstheme="minorBidi"/>
                <w:noProof/>
                <w:shd w:val="clear" w:color="auto" w:fill="auto"/>
                <w:lang w:eastAsia="fr-CH"/>
              </w:rPr>
              <w:tab/>
            </w:r>
            <w:r w:rsidRPr="00E813BF">
              <w:rPr>
                <w:rStyle w:val="Lienhypertexte"/>
                <w:b/>
                <w:noProof/>
              </w:rPr>
              <w:t>Casino de Montreux</w:t>
            </w:r>
            <w:r>
              <w:rPr>
                <w:noProof/>
                <w:webHidden/>
              </w:rPr>
              <w:tab/>
            </w:r>
            <w:r>
              <w:rPr>
                <w:noProof/>
                <w:webHidden/>
              </w:rPr>
              <w:fldChar w:fldCharType="begin"/>
            </w:r>
            <w:r>
              <w:rPr>
                <w:noProof/>
                <w:webHidden/>
              </w:rPr>
              <w:instrText xml:space="preserve"> PAGEREF _Toc524588147 \h </w:instrText>
            </w:r>
            <w:r>
              <w:rPr>
                <w:noProof/>
                <w:webHidden/>
              </w:rPr>
            </w:r>
            <w:r>
              <w:rPr>
                <w:noProof/>
                <w:webHidden/>
              </w:rPr>
              <w:fldChar w:fldCharType="separate"/>
            </w:r>
            <w:r>
              <w:rPr>
                <w:noProof/>
                <w:webHidden/>
              </w:rPr>
              <w:t>3</w:t>
            </w:r>
            <w:r>
              <w:rPr>
                <w:noProof/>
                <w:webHidden/>
              </w:rPr>
              <w:fldChar w:fldCharType="end"/>
            </w:r>
          </w:hyperlink>
        </w:p>
        <w:p w14:paraId="1B47D6FC" w14:textId="77777777" w:rsidR="00E813BF" w:rsidRDefault="00E813BF">
          <w:pPr>
            <w:pStyle w:val="TM3"/>
            <w:tabs>
              <w:tab w:val="left" w:pos="1320"/>
              <w:tab w:val="right" w:leader="dot" w:pos="9060"/>
            </w:tabs>
            <w:rPr>
              <w:rFonts w:asciiTheme="minorHAnsi" w:eastAsiaTheme="minorEastAsia" w:hAnsiTheme="minorHAnsi" w:cstheme="minorBidi"/>
              <w:noProof/>
              <w:shd w:val="clear" w:color="auto" w:fill="auto"/>
              <w:lang w:eastAsia="fr-CH"/>
            </w:rPr>
          </w:pPr>
          <w:hyperlink w:anchor="_Toc524588148" w:history="1">
            <w:r w:rsidRPr="00EB49AC">
              <w:rPr>
                <w:rStyle w:val="Lienhypertexte"/>
                <w:noProof/>
              </w:rPr>
              <w:t>1.1.1</w:t>
            </w:r>
            <w:r>
              <w:rPr>
                <w:rFonts w:asciiTheme="minorHAnsi" w:eastAsiaTheme="minorEastAsia" w:hAnsiTheme="minorHAnsi" w:cstheme="minorBidi"/>
                <w:noProof/>
                <w:shd w:val="clear" w:color="auto" w:fill="auto"/>
                <w:lang w:eastAsia="fr-CH"/>
              </w:rPr>
              <w:tab/>
            </w:r>
            <w:r w:rsidRPr="00EB49AC">
              <w:rPr>
                <w:rStyle w:val="Lienhypertexte"/>
                <w:noProof/>
              </w:rPr>
              <w:t>Introduction</w:t>
            </w:r>
            <w:r>
              <w:rPr>
                <w:noProof/>
                <w:webHidden/>
              </w:rPr>
              <w:tab/>
            </w:r>
            <w:r>
              <w:rPr>
                <w:noProof/>
                <w:webHidden/>
              </w:rPr>
              <w:fldChar w:fldCharType="begin"/>
            </w:r>
            <w:r>
              <w:rPr>
                <w:noProof/>
                <w:webHidden/>
              </w:rPr>
              <w:instrText xml:space="preserve"> PAGEREF _Toc524588148 \h </w:instrText>
            </w:r>
            <w:r>
              <w:rPr>
                <w:noProof/>
                <w:webHidden/>
              </w:rPr>
            </w:r>
            <w:r>
              <w:rPr>
                <w:noProof/>
                <w:webHidden/>
              </w:rPr>
              <w:fldChar w:fldCharType="separate"/>
            </w:r>
            <w:r>
              <w:rPr>
                <w:noProof/>
                <w:webHidden/>
              </w:rPr>
              <w:t>3</w:t>
            </w:r>
            <w:r>
              <w:rPr>
                <w:noProof/>
                <w:webHidden/>
              </w:rPr>
              <w:fldChar w:fldCharType="end"/>
            </w:r>
          </w:hyperlink>
        </w:p>
        <w:p w14:paraId="2E0F32DA" w14:textId="77777777" w:rsidR="00E813BF" w:rsidRDefault="00E813BF">
          <w:pPr>
            <w:pStyle w:val="TM2"/>
            <w:tabs>
              <w:tab w:val="left" w:pos="880"/>
              <w:tab w:val="right" w:leader="dot" w:pos="9060"/>
            </w:tabs>
            <w:rPr>
              <w:rFonts w:asciiTheme="minorHAnsi" w:eastAsiaTheme="minorEastAsia" w:hAnsiTheme="minorHAnsi" w:cstheme="minorBidi"/>
              <w:noProof/>
              <w:shd w:val="clear" w:color="auto" w:fill="auto"/>
              <w:lang w:eastAsia="fr-CH"/>
            </w:rPr>
          </w:pPr>
          <w:hyperlink w:anchor="_Toc524588149" w:history="1">
            <w:r w:rsidRPr="00991580">
              <w:rPr>
                <w:rStyle w:val="Lienhypertexte"/>
                <w:b/>
                <w:noProof/>
              </w:rPr>
              <w:t>1.2</w:t>
            </w:r>
            <w:r>
              <w:rPr>
                <w:rFonts w:asciiTheme="minorHAnsi" w:eastAsiaTheme="minorEastAsia" w:hAnsiTheme="minorHAnsi" w:cstheme="minorBidi"/>
                <w:noProof/>
                <w:shd w:val="clear" w:color="auto" w:fill="auto"/>
                <w:lang w:eastAsia="fr-CH"/>
              </w:rPr>
              <w:tab/>
            </w:r>
            <w:r w:rsidRPr="00E813BF">
              <w:rPr>
                <w:rStyle w:val="Lienhypertexte"/>
                <w:b/>
                <w:noProof/>
              </w:rPr>
              <w:t>La Loterie Romande</w:t>
            </w:r>
            <w:r>
              <w:rPr>
                <w:noProof/>
                <w:webHidden/>
              </w:rPr>
              <w:tab/>
            </w:r>
            <w:r>
              <w:rPr>
                <w:noProof/>
                <w:webHidden/>
              </w:rPr>
              <w:fldChar w:fldCharType="begin"/>
            </w:r>
            <w:r>
              <w:rPr>
                <w:noProof/>
                <w:webHidden/>
              </w:rPr>
              <w:instrText xml:space="preserve"> PAGEREF _Toc524588149 \h </w:instrText>
            </w:r>
            <w:r>
              <w:rPr>
                <w:noProof/>
                <w:webHidden/>
              </w:rPr>
            </w:r>
            <w:r>
              <w:rPr>
                <w:noProof/>
                <w:webHidden/>
              </w:rPr>
              <w:fldChar w:fldCharType="separate"/>
            </w:r>
            <w:r>
              <w:rPr>
                <w:noProof/>
                <w:webHidden/>
              </w:rPr>
              <w:t>3</w:t>
            </w:r>
            <w:r>
              <w:rPr>
                <w:noProof/>
                <w:webHidden/>
              </w:rPr>
              <w:fldChar w:fldCharType="end"/>
            </w:r>
          </w:hyperlink>
        </w:p>
        <w:p w14:paraId="181E9C9B" w14:textId="77777777" w:rsidR="00E813BF" w:rsidRDefault="00E813BF">
          <w:pPr>
            <w:pStyle w:val="TM3"/>
            <w:tabs>
              <w:tab w:val="left" w:pos="1320"/>
              <w:tab w:val="right" w:leader="dot" w:pos="9060"/>
            </w:tabs>
            <w:rPr>
              <w:rFonts w:asciiTheme="minorHAnsi" w:eastAsiaTheme="minorEastAsia" w:hAnsiTheme="minorHAnsi" w:cstheme="minorBidi"/>
              <w:noProof/>
              <w:shd w:val="clear" w:color="auto" w:fill="auto"/>
              <w:lang w:eastAsia="fr-CH"/>
            </w:rPr>
          </w:pPr>
          <w:hyperlink w:anchor="_Toc524588150" w:history="1">
            <w:r w:rsidRPr="00EB49AC">
              <w:rPr>
                <w:rStyle w:val="Lienhypertexte"/>
                <w:noProof/>
              </w:rPr>
              <w:t>1.2.1</w:t>
            </w:r>
            <w:r>
              <w:rPr>
                <w:rFonts w:asciiTheme="minorHAnsi" w:eastAsiaTheme="minorEastAsia" w:hAnsiTheme="minorHAnsi" w:cstheme="minorBidi"/>
                <w:noProof/>
                <w:shd w:val="clear" w:color="auto" w:fill="auto"/>
                <w:lang w:eastAsia="fr-CH"/>
              </w:rPr>
              <w:tab/>
            </w:r>
            <w:r w:rsidRPr="00EB49AC">
              <w:rPr>
                <w:rStyle w:val="Lienhypertexte"/>
                <w:noProof/>
              </w:rPr>
              <w:t>Introduction</w:t>
            </w:r>
            <w:r>
              <w:rPr>
                <w:noProof/>
                <w:webHidden/>
              </w:rPr>
              <w:tab/>
            </w:r>
            <w:r>
              <w:rPr>
                <w:noProof/>
                <w:webHidden/>
              </w:rPr>
              <w:fldChar w:fldCharType="begin"/>
            </w:r>
            <w:r>
              <w:rPr>
                <w:noProof/>
                <w:webHidden/>
              </w:rPr>
              <w:instrText xml:space="preserve"> PAGEREF _Toc524588150 \h </w:instrText>
            </w:r>
            <w:r>
              <w:rPr>
                <w:noProof/>
                <w:webHidden/>
              </w:rPr>
            </w:r>
            <w:r>
              <w:rPr>
                <w:noProof/>
                <w:webHidden/>
              </w:rPr>
              <w:fldChar w:fldCharType="separate"/>
            </w:r>
            <w:r>
              <w:rPr>
                <w:noProof/>
                <w:webHidden/>
              </w:rPr>
              <w:t>3</w:t>
            </w:r>
            <w:r>
              <w:rPr>
                <w:noProof/>
                <w:webHidden/>
              </w:rPr>
              <w:fldChar w:fldCharType="end"/>
            </w:r>
          </w:hyperlink>
        </w:p>
        <w:p w14:paraId="696A9DC1" w14:textId="77777777" w:rsidR="00E813BF" w:rsidRDefault="00E813BF">
          <w:pPr>
            <w:pStyle w:val="TM3"/>
            <w:tabs>
              <w:tab w:val="left" w:pos="1320"/>
              <w:tab w:val="right" w:leader="dot" w:pos="9060"/>
            </w:tabs>
            <w:rPr>
              <w:rFonts w:asciiTheme="minorHAnsi" w:eastAsiaTheme="minorEastAsia" w:hAnsiTheme="minorHAnsi" w:cstheme="minorBidi"/>
              <w:noProof/>
              <w:shd w:val="clear" w:color="auto" w:fill="auto"/>
              <w:lang w:eastAsia="fr-CH"/>
            </w:rPr>
          </w:pPr>
          <w:hyperlink w:anchor="_Toc524588151" w:history="1">
            <w:r w:rsidRPr="00EB49AC">
              <w:rPr>
                <w:rStyle w:val="Lienhypertexte"/>
                <w:noProof/>
              </w:rPr>
              <w:t>1.2.2</w:t>
            </w:r>
            <w:r>
              <w:rPr>
                <w:rFonts w:asciiTheme="minorHAnsi" w:eastAsiaTheme="minorEastAsia" w:hAnsiTheme="minorHAnsi" w:cstheme="minorBidi"/>
                <w:noProof/>
                <w:shd w:val="clear" w:color="auto" w:fill="auto"/>
                <w:lang w:eastAsia="fr-CH"/>
              </w:rPr>
              <w:tab/>
            </w:r>
            <w:r w:rsidRPr="00EB49AC">
              <w:rPr>
                <w:rStyle w:val="Lienhypertexte"/>
                <w:noProof/>
              </w:rPr>
              <w:t>Les données au sein de la Loterie Romande</w:t>
            </w:r>
            <w:r>
              <w:rPr>
                <w:noProof/>
                <w:webHidden/>
              </w:rPr>
              <w:tab/>
            </w:r>
            <w:r>
              <w:rPr>
                <w:noProof/>
                <w:webHidden/>
              </w:rPr>
              <w:fldChar w:fldCharType="begin"/>
            </w:r>
            <w:r>
              <w:rPr>
                <w:noProof/>
                <w:webHidden/>
              </w:rPr>
              <w:instrText xml:space="preserve"> PAGEREF _Toc524588151 \h </w:instrText>
            </w:r>
            <w:r>
              <w:rPr>
                <w:noProof/>
                <w:webHidden/>
              </w:rPr>
            </w:r>
            <w:r>
              <w:rPr>
                <w:noProof/>
                <w:webHidden/>
              </w:rPr>
              <w:fldChar w:fldCharType="separate"/>
            </w:r>
            <w:r>
              <w:rPr>
                <w:noProof/>
                <w:webHidden/>
              </w:rPr>
              <w:t>3</w:t>
            </w:r>
            <w:r>
              <w:rPr>
                <w:noProof/>
                <w:webHidden/>
              </w:rPr>
              <w:fldChar w:fldCharType="end"/>
            </w:r>
          </w:hyperlink>
        </w:p>
        <w:p w14:paraId="3A32DED6" w14:textId="77777777" w:rsidR="00E813BF" w:rsidRDefault="00E813BF">
          <w:pPr>
            <w:pStyle w:val="TM3"/>
            <w:tabs>
              <w:tab w:val="left" w:pos="1320"/>
              <w:tab w:val="right" w:leader="dot" w:pos="9060"/>
            </w:tabs>
            <w:rPr>
              <w:rFonts w:asciiTheme="minorHAnsi" w:eastAsiaTheme="minorEastAsia" w:hAnsiTheme="minorHAnsi" w:cstheme="minorBidi"/>
              <w:noProof/>
              <w:shd w:val="clear" w:color="auto" w:fill="auto"/>
              <w:lang w:eastAsia="fr-CH"/>
            </w:rPr>
          </w:pPr>
          <w:hyperlink w:anchor="_Toc524588152" w:history="1">
            <w:r w:rsidRPr="00EB49AC">
              <w:rPr>
                <w:rStyle w:val="Lienhypertexte"/>
                <w:noProof/>
              </w:rPr>
              <w:t>1.2.3</w:t>
            </w:r>
            <w:r>
              <w:rPr>
                <w:rFonts w:asciiTheme="minorHAnsi" w:eastAsiaTheme="minorEastAsia" w:hAnsiTheme="minorHAnsi" w:cstheme="minorBidi"/>
                <w:noProof/>
                <w:shd w:val="clear" w:color="auto" w:fill="auto"/>
                <w:lang w:eastAsia="fr-CH"/>
              </w:rPr>
              <w:tab/>
            </w:r>
            <w:r w:rsidRPr="00EB49AC">
              <w:rPr>
                <w:rStyle w:val="Lienhypertexte"/>
                <w:noProof/>
              </w:rPr>
              <w:t>Actions et mesures</w:t>
            </w:r>
            <w:r>
              <w:rPr>
                <w:noProof/>
                <w:webHidden/>
              </w:rPr>
              <w:tab/>
            </w:r>
            <w:r>
              <w:rPr>
                <w:noProof/>
                <w:webHidden/>
              </w:rPr>
              <w:fldChar w:fldCharType="begin"/>
            </w:r>
            <w:r>
              <w:rPr>
                <w:noProof/>
                <w:webHidden/>
              </w:rPr>
              <w:instrText xml:space="preserve"> PAGEREF _Toc524588152 \h </w:instrText>
            </w:r>
            <w:r>
              <w:rPr>
                <w:noProof/>
                <w:webHidden/>
              </w:rPr>
            </w:r>
            <w:r>
              <w:rPr>
                <w:noProof/>
                <w:webHidden/>
              </w:rPr>
              <w:fldChar w:fldCharType="separate"/>
            </w:r>
            <w:r>
              <w:rPr>
                <w:noProof/>
                <w:webHidden/>
              </w:rPr>
              <w:t>4</w:t>
            </w:r>
            <w:r>
              <w:rPr>
                <w:noProof/>
                <w:webHidden/>
              </w:rPr>
              <w:fldChar w:fldCharType="end"/>
            </w:r>
          </w:hyperlink>
        </w:p>
        <w:p w14:paraId="4C9B9CE5" w14:textId="77777777" w:rsidR="00E813BF" w:rsidRDefault="00E813BF">
          <w:pPr>
            <w:pStyle w:val="TM2"/>
            <w:tabs>
              <w:tab w:val="left" w:pos="880"/>
              <w:tab w:val="right" w:leader="dot" w:pos="9060"/>
            </w:tabs>
            <w:rPr>
              <w:rFonts w:asciiTheme="minorHAnsi" w:eastAsiaTheme="minorEastAsia" w:hAnsiTheme="minorHAnsi" w:cstheme="minorBidi"/>
              <w:noProof/>
              <w:shd w:val="clear" w:color="auto" w:fill="auto"/>
              <w:lang w:eastAsia="fr-CH"/>
            </w:rPr>
          </w:pPr>
          <w:hyperlink w:anchor="_Toc524588153" w:history="1">
            <w:r w:rsidRPr="00991580">
              <w:rPr>
                <w:rStyle w:val="Lienhypertexte"/>
                <w:b/>
                <w:noProof/>
              </w:rPr>
              <w:t>1.3</w:t>
            </w:r>
            <w:r>
              <w:rPr>
                <w:rFonts w:asciiTheme="minorHAnsi" w:eastAsiaTheme="minorEastAsia" w:hAnsiTheme="minorHAnsi" w:cstheme="minorBidi"/>
                <w:noProof/>
                <w:shd w:val="clear" w:color="auto" w:fill="auto"/>
                <w:lang w:eastAsia="fr-CH"/>
              </w:rPr>
              <w:tab/>
            </w:r>
            <w:r w:rsidRPr="00E813BF">
              <w:rPr>
                <w:rStyle w:val="Lienhypertexte"/>
                <w:b/>
                <w:noProof/>
              </w:rPr>
              <w:t>VTX</w:t>
            </w:r>
            <w:r>
              <w:rPr>
                <w:noProof/>
                <w:webHidden/>
              </w:rPr>
              <w:tab/>
            </w:r>
            <w:r>
              <w:rPr>
                <w:noProof/>
                <w:webHidden/>
              </w:rPr>
              <w:fldChar w:fldCharType="begin"/>
            </w:r>
            <w:r>
              <w:rPr>
                <w:noProof/>
                <w:webHidden/>
              </w:rPr>
              <w:instrText xml:space="preserve"> PAGEREF _Toc524588153 \h </w:instrText>
            </w:r>
            <w:r>
              <w:rPr>
                <w:noProof/>
                <w:webHidden/>
              </w:rPr>
            </w:r>
            <w:r>
              <w:rPr>
                <w:noProof/>
                <w:webHidden/>
              </w:rPr>
              <w:fldChar w:fldCharType="separate"/>
            </w:r>
            <w:r>
              <w:rPr>
                <w:noProof/>
                <w:webHidden/>
              </w:rPr>
              <w:t>4</w:t>
            </w:r>
            <w:r>
              <w:rPr>
                <w:noProof/>
                <w:webHidden/>
              </w:rPr>
              <w:fldChar w:fldCharType="end"/>
            </w:r>
          </w:hyperlink>
        </w:p>
        <w:p w14:paraId="08DEDF47" w14:textId="77777777" w:rsidR="00E813BF" w:rsidRDefault="00E813BF">
          <w:pPr>
            <w:pStyle w:val="TM3"/>
            <w:tabs>
              <w:tab w:val="left" w:pos="1320"/>
              <w:tab w:val="right" w:leader="dot" w:pos="9060"/>
            </w:tabs>
            <w:rPr>
              <w:rFonts w:asciiTheme="minorHAnsi" w:eastAsiaTheme="minorEastAsia" w:hAnsiTheme="minorHAnsi" w:cstheme="minorBidi"/>
              <w:noProof/>
              <w:shd w:val="clear" w:color="auto" w:fill="auto"/>
              <w:lang w:eastAsia="fr-CH"/>
            </w:rPr>
          </w:pPr>
          <w:hyperlink w:anchor="_Toc524588154" w:history="1">
            <w:r w:rsidRPr="00EB49AC">
              <w:rPr>
                <w:rStyle w:val="Lienhypertexte"/>
                <w:noProof/>
              </w:rPr>
              <w:t>1.3.1</w:t>
            </w:r>
            <w:r>
              <w:rPr>
                <w:rFonts w:asciiTheme="minorHAnsi" w:eastAsiaTheme="minorEastAsia" w:hAnsiTheme="minorHAnsi" w:cstheme="minorBidi"/>
                <w:noProof/>
                <w:shd w:val="clear" w:color="auto" w:fill="auto"/>
                <w:lang w:eastAsia="fr-CH"/>
              </w:rPr>
              <w:tab/>
            </w:r>
            <w:r w:rsidRPr="00EB49AC">
              <w:rPr>
                <w:rStyle w:val="Lienhypertexte"/>
                <w:noProof/>
              </w:rPr>
              <w:t>Introduction</w:t>
            </w:r>
            <w:r>
              <w:rPr>
                <w:noProof/>
                <w:webHidden/>
              </w:rPr>
              <w:tab/>
            </w:r>
            <w:r>
              <w:rPr>
                <w:noProof/>
                <w:webHidden/>
              </w:rPr>
              <w:fldChar w:fldCharType="begin"/>
            </w:r>
            <w:r>
              <w:rPr>
                <w:noProof/>
                <w:webHidden/>
              </w:rPr>
              <w:instrText xml:space="preserve"> PAGEREF _Toc524588154 \h </w:instrText>
            </w:r>
            <w:r>
              <w:rPr>
                <w:noProof/>
                <w:webHidden/>
              </w:rPr>
            </w:r>
            <w:r>
              <w:rPr>
                <w:noProof/>
                <w:webHidden/>
              </w:rPr>
              <w:fldChar w:fldCharType="separate"/>
            </w:r>
            <w:r>
              <w:rPr>
                <w:noProof/>
                <w:webHidden/>
              </w:rPr>
              <w:t>4</w:t>
            </w:r>
            <w:r>
              <w:rPr>
                <w:noProof/>
                <w:webHidden/>
              </w:rPr>
              <w:fldChar w:fldCharType="end"/>
            </w:r>
          </w:hyperlink>
        </w:p>
        <w:p w14:paraId="6928515A" w14:textId="77777777" w:rsidR="00E813BF" w:rsidRDefault="00E813BF">
          <w:pPr>
            <w:pStyle w:val="TM3"/>
            <w:tabs>
              <w:tab w:val="left" w:pos="1320"/>
              <w:tab w:val="right" w:leader="dot" w:pos="9060"/>
            </w:tabs>
            <w:rPr>
              <w:rFonts w:asciiTheme="minorHAnsi" w:eastAsiaTheme="minorEastAsia" w:hAnsiTheme="minorHAnsi" w:cstheme="minorBidi"/>
              <w:noProof/>
              <w:shd w:val="clear" w:color="auto" w:fill="auto"/>
              <w:lang w:eastAsia="fr-CH"/>
            </w:rPr>
          </w:pPr>
          <w:hyperlink w:anchor="_Toc524588155" w:history="1">
            <w:r w:rsidRPr="00EB49AC">
              <w:rPr>
                <w:rStyle w:val="Lienhypertexte"/>
                <w:noProof/>
              </w:rPr>
              <w:t>1.3.2</w:t>
            </w:r>
            <w:r>
              <w:rPr>
                <w:rFonts w:asciiTheme="minorHAnsi" w:eastAsiaTheme="minorEastAsia" w:hAnsiTheme="minorHAnsi" w:cstheme="minorBidi"/>
                <w:noProof/>
                <w:shd w:val="clear" w:color="auto" w:fill="auto"/>
                <w:lang w:eastAsia="fr-CH"/>
              </w:rPr>
              <w:tab/>
            </w:r>
            <w:r w:rsidRPr="00EB49AC">
              <w:rPr>
                <w:rStyle w:val="Lienhypertexte"/>
                <w:noProof/>
              </w:rPr>
              <w:t>Les techniques utilisées</w:t>
            </w:r>
            <w:r>
              <w:rPr>
                <w:noProof/>
                <w:webHidden/>
              </w:rPr>
              <w:tab/>
            </w:r>
            <w:r>
              <w:rPr>
                <w:noProof/>
                <w:webHidden/>
              </w:rPr>
              <w:fldChar w:fldCharType="begin"/>
            </w:r>
            <w:r>
              <w:rPr>
                <w:noProof/>
                <w:webHidden/>
              </w:rPr>
              <w:instrText xml:space="preserve"> PAGEREF _Toc524588155 \h </w:instrText>
            </w:r>
            <w:r>
              <w:rPr>
                <w:noProof/>
                <w:webHidden/>
              </w:rPr>
            </w:r>
            <w:r>
              <w:rPr>
                <w:noProof/>
                <w:webHidden/>
              </w:rPr>
              <w:fldChar w:fldCharType="separate"/>
            </w:r>
            <w:r>
              <w:rPr>
                <w:noProof/>
                <w:webHidden/>
              </w:rPr>
              <w:t>5</w:t>
            </w:r>
            <w:r>
              <w:rPr>
                <w:noProof/>
                <w:webHidden/>
              </w:rPr>
              <w:fldChar w:fldCharType="end"/>
            </w:r>
          </w:hyperlink>
        </w:p>
        <w:p w14:paraId="4AC5CA21" w14:textId="77777777" w:rsidR="00E813BF" w:rsidRDefault="00E813BF">
          <w:pPr>
            <w:pStyle w:val="TM2"/>
            <w:tabs>
              <w:tab w:val="left" w:pos="880"/>
              <w:tab w:val="right" w:leader="dot" w:pos="9060"/>
            </w:tabs>
            <w:rPr>
              <w:rFonts w:asciiTheme="minorHAnsi" w:eastAsiaTheme="minorEastAsia" w:hAnsiTheme="minorHAnsi" w:cstheme="minorBidi"/>
              <w:noProof/>
              <w:shd w:val="clear" w:color="auto" w:fill="auto"/>
              <w:lang w:eastAsia="fr-CH"/>
            </w:rPr>
          </w:pPr>
          <w:hyperlink w:anchor="_Toc524588156" w:history="1">
            <w:r w:rsidRPr="00991580">
              <w:rPr>
                <w:rStyle w:val="Lienhypertexte"/>
                <w:b/>
                <w:noProof/>
              </w:rPr>
              <w:t>1.4</w:t>
            </w:r>
            <w:r>
              <w:rPr>
                <w:rFonts w:asciiTheme="minorHAnsi" w:eastAsiaTheme="minorEastAsia" w:hAnsiTheme="minorHAnsi" w:cstheme="minorBidi"/>
                <w:noProof/>
                <w:shd w:val="clear" w:color="auto" w:fill="auto"/>
                <w:lang w:eastAsia="fr-CH"/>
              </w:rPr>
              <w:tab/>
            </w:r>
            <w:r w:rsidRPr="00E813BF">
              <w:rPr>
                <w:rStyle w:val="Lienhypertexte"/>
                <w:b/>
                <w:noProof/>
              </w:rPr>
              <w:t>Université de Lausanne</w:t>
            </w:r>
            <w:r>
              <w:rPr>
                <w:noProof/>
                <w:webHidden/>
              </w:rPr>
              <w:tab/>
            </w:r>
            <w:r>
              <w:rPr>
                <w:noProof/>
                <w:webHidden/>
              </w:rPr>
              <w:fldChar w:fldCharType="begin"/>
            </w:r>
            <w:r>
              <w:rPr>
                <w:noProof/>
                <w:webHidden/>
              </w:rPr>
              <w:instrText xml:space="preserve"> PAGEREF _Toc524588156 \h </w:instrText>
            </w:r>
            <w:r>
              <w:rPr>
                <w:noProof/>
                <w:webHidden/>
              </w:rPr>
            </w:r>
            <w:r>
              <w:rPr>
                <w:noProof/>
                <w:webHidden/>
              </w:rPr>
              <w:fldChar w:fldCharType="separate"/>
            </w:r>
            <w:r>
              <w:rPr>
                <w:noProof/>
                <w:webHidden/>
              </w:rPr>
              <w:t>5</w:t>
            </w:r>
            <w:r>
              <w:rPr>
                <w:noProof/>
                <w:webHidden/>
              </w:rPr>
              <w:fldChar w:fldCharType="end"/>
            </w:r>
          </w:hyperlink>
        </w:p>
        <w:p w14:paraId="20E82510" w14:textId="77777777" w:rsidR="00E813BF" w:rsidRDefault="00E813BF">
          <w:pPr>
            <w:pStyle w:val="TM3"/>
            <w:tabs>
              <w:tab w:val="left" w:pos="1320"/>
              <w:tab w:val="right" w:leader="dot" w:pos="9060"/>
            </w:tabs>
            <w:rPr>
              <w:rFonts w:asciiTheme="minorHAnsi" w:eastAsiaTheme="minorEastAsia" w:hAnsiTheme="minorHAnsi" w:cstheme="minorBidi"/>
              <w:noProof/>
              <w:shd w:val="clear" w:color="auto" w:fill="auto"/>
              <w:lang w:eastAsia="fr-CH"/>
            </w:rPr>
          </w:pPr>
          <w:hyperlink w:anchor="_Toc524588157" w:history="1">
            <w:r w:rsidRPr="00EB49AC">
              <w:rPr>
                <w:rStyle w:val="Lienhypertexte"/>
                <w:noProof/>
              </w:rPr>
              <w:t>1.4.1</w:t>
            </w:r>
            <w:r>
              <w:rPr>
                <w:rFonts w:asciiTheme="minorHAnsi" w:eastAsiaTheme="minorEastAsia" w:hAnsiTheme="minorHAnsi" w:cstheme="minorBidi"/>
                <w:noProof/>
                <w:shd w:val="clear" w:color="auto" w:fill="auto"/>
                <w:lang w:eastAsia="fr-CH"/>
              </w:rPr>
              <w:tab/>
            </w:r>
            <w:r w:rsidRPr="00EB49AC">
              <w:rPr>
                <w:rStyle w:val="Lienhypertexte"/>
                <w:noProof/>
              </w:rPr>
              <w:t>Présentation d’entreprise</w:t>
            </w:r>
            <w:r>
              <w:rPr>
                <w:noProof/>
                <w:webHidden/>
              </w:rPr>
              <w:tab/>
            </w:r>
            <w:r>
              <w:rPr>
                <w:noProof/>
                <w:webHidden/>
              </w:rPr>
              <w:fldChar w:fldCharType="begin"/>
            </w:r>
            <w:r>
              <w:rPr>
                <w:noProof/>
                <w:webHidden/>
              </w:rPr>
              <w:instrText xml:space="preserve"> PAGEREF _Toc524588157 \h </w:instrText>
            </w:r>
            <w:r>
              <w:rPr>
                <w:noProof/>
                <w:webHidden/>
              </w:rPr>
            </w:r>
            <w:r>
              <w:rPr>
                <w:noProof/>
                <w:webHidden/>
              </w:rPr>
              <w:fldChar w:fldCharType="separate"/>
            </w:r>
            <w:r>
              <w:rPr>
                <w:noProof/>
                <w:webHidden/>
              </w:rPr>
              <w:t>5</w:t>
            </w:r>
            <w:r>
              <w:rPr>
                <w:noProof/>
                <w:webHidden/>
              </w:rPr>
              <w:fldChar w:fldCharType="end"/>
            </w:r>
          </w:hyperlink>
        </w:p>
        <w:p w14:paraId="04E29ED3" w14:textId="77777777" w:rsidR="00E813BF" w:rsidRDefault="00E813BF">
          <w:pPr>
            <w:pStyle w:val="TM3"/>
            <w:tabs>
              <w:tab w:val="left" w:pos="1320"/>
              <w:tab w:val="right" w:leader="dot" w:pos="9060"/>
            </w:tabs>
            <w:rPr>
              <w:rFonts w:asciiTheme="minorHAnsi" w:eastAsiaTheme="minorEastAsia" w:hAnsiTheme="minorHAnsi" w:cstheme="minorBidi"/>
              <w:noProof/>
              <w:shd w:val="clear" w:color="auto" w:fill="auto"/>
              <w:lang w:eastAsia="fr-CH"/>
            </w:rPr>
          </w:pPr>
          <w:hyperlink w:anchor="_Toc524588158" w:history="1">
            <w:r w:rsidRPr="00EB49AC">
              <w:rPr>
                <w:rStyle w:val="Lienhypertexte"/>
                <w:noProof/>
              </w:rPr>
              <w:t>1.4.2</w:t>
            </w:r>
            <w:r>
              <w:rPr>
                <w:rFonts w:asciiTheme="minorHAnsi" w:eastAsiaTheme="minorEastAsia" w:hAnsiTheme="minorHAnsi" w:cstheme="minorBidi"/>
                <w:noProof/>
                <w:shd w:val="clear" w:color="auto" w:fill="auto"/>
                <w:lang w:eastAsia="fr-CH"/>
              </w:rPr>
              <w:tab/>
            </w:r>
            <w:r w:rsidRPr="00EB49AC">
              <w:rPr>
                <w:rStyle w:val="Lienhypertexte"/>
                <w:noProof/>
              </w:rPr>
              <w:t>La volumétrie des données</w:t>
            </w:r>
            <w:r>
              <w:rPr>
                <w:noProof/>
                <w:webHidden/>
              </w:rPr>
              <w:tab/>
            </w:r>
            <w:r>
              <w:rPr>
                <w:noProof/>
                <w:webHidden/>
              </w:rPr>
              <w:fldChar w:fldCharType="begin"/>
            </w:r>
            <w:r>
              <w:rPr>
                <w:noProof/>
                <w:webHidden/>
              </w:rPr>
              <w:instrText xml:space="preserve"> PAGEREF _Toc524588158 \h </w:instrText>
            </w:r>
            <w:r>
              <w:rPr>
                <w:noProof/>
                <w:webHidden/>
              </w:rPr>
            </w:r>
            <w:r>
              <w:rPr>
                <w:noProof/>
                <w:webHidden/>
              </w:rPr>
              <w:fldChar w:fldCharType="separate"/>
            </w:r>
            <w:r>
              <w:rPr>
                <w:noProof/>
                <w:webHidden/>
              </w:rPr>
              <w:t>5</w:t>
            </w:r>
            <w:r>
              <w:rPr>
                <w:noProof/>
                <w:webHidden/>
              </w:rPr>
              <w:fldChar w:fldCharType="end"/>
            </w:r>
          </w:hyperlink>
        </w:p>
        <w:p w14:paraId="04F3A720" w14:textId="77777777" w:rsidR="00E813BF" w:rsidRDefault="00E813BF">
          <w:pPr>
            <w:pStyle w:val="TM3"/>
            <w:tabs>
              <w:tab w:val="left" w:pos="1320"/>
              <w:tab w:val="right" w:leader="dot" w:pos="9060"/>
            </w:tabs>
            <w:rPr>
              <w:rFonts w:asciiTheme="minorHAnsi" w:eastAsiaTheme="minorEastAsia" w:hAnsiTheme="minorHAnsi" w:cstheme="minorBidi"/>
              <w:noProof/>
              <w:shd w:val="clear" w:color="auto" w:fill="auto"/>
              <w:lang w:eastAsia="fr-CH"/>
            </w:rPr>
          </w:pPr>
          <w:hyperlink w:anchor="_Toc524588159" w:history="1">
            <w:r w:rsidRPr="00EB49AC">
              <w:rPr>
                <w:rStyle w:val="Lienhypertexte"/>
                <w:noProof/>
              </w:rPr>
              <w:t>1.4.3</w:t>
            </w:r>
            <w:r>
              <w:rPr>
                <w:rFonts w:asciiTheme="minorHAnsi" w:eastAsiaTheme="minorEastAsia" w:hAnsiTheme="minorHAnsi" w:cstheme="minorBidi"/>
                <w:noProof/>
                <w:shd w:val="clear" w:color="auto" w:fill="auto"/>
                <w:lang w:eastAsia="fr-CH"/>
              </w:rPr>
              <w:tab/>
            </w:r>
            <w:r w:rsidRPr="00EB49AC">
              <w:rPr>
                <w:rStyle w:val="Lienhypertexte"/>
                <w:noProof/>
              </w:rPr>
              <w:t>Les techniques et technologies utilisés</w:t>
            </w:r>
            <w:r>
              <w:rPr>
                <w:noProof/>
                <w:webHidden/>
              </w:rPr>
              <w:tab/>
            </w:r>
            <w:r>
              <w:rPr>
                <w:noProof/>
                <w:webHidden/>
              </w:rPr>
              <w:fldChar w:fldCharType="begin"/>
            </w:r>
            <w:r>
              <w:rPr>
                <w:noProof/>
                <w:webHidden/>
              </w:rPr>
              <w:instrText xml:space="preserve"> PAGEREF _Toc524588159 \h </w:instrText>
            </w:r>
            <w:r>
              <w:rPr>
                <w:noProof/>
                <w:webHidden/>
              </w:rPr>
            </w:r>
            <w:r>
              <w:rPr>
                <w:noProof/>
                <w:webHidden/>
              </w:rPr>
              <w:fldChar w:fldCharType="separate"/>
            </w:r>
            <w:r>
              <w:rPr>
                <w:noProof/>
                <w:webHidden/>
              </w:rPr>
              <w:t>5</w:t>
            </w:r>
            <w:r>
              <w:rPr>
                <w:noProof/>
                <w:webHidden/>
              </w:rPr>
              <w:fldChar w:fldCharType="end"/>
            </w:r>
          </w:hyperlink>
        </w:p>
        <w:p w14:paraId="125F1905" w14:textId="77777777" w:rsidR="00E813BF" w:rsidRDefault="00E813BF">
          <w:pPr>
            <w:pStyle w:val="TM1"/>
            <w:rPr>
              <w:rFonts w:asciiTheme="minorHAnsi" w:eastAsiaTheme="minorEastAsia" w:hAnsiTheme="minorHAnsi" w:cstheme="minorBidi"/>
              <w:b w:val="0"/>
              <w:shd w:val="clear" w:color="auto" w:fill="auto"/>
              <w:lang w:eastAsia="fr-CH"/>
            </w:rPr>
          </w:pPr>
          <w:hyperlink w:anchor="_Toc524588160" w:history="1">
            <w:r w:rsidRPr="00EB49AC">
              <w:rPr>
                <w:rStyle w:val="Lienhypertexte"/>
              </w:rPr>
              <w:t>2</w:t>
            </w:r>
            <w:r>
              <w:rPr>
                <w:rFonts w:asciiTheme="minorHAnsi" w:eastAsiaTheme="minorEastAsia" w:hAnsiTheme="minorHAnsi" w:cstheme="minorBidi"/>
                <w:b w:val="0"/>
                <w:shd w:val="clear" w:color="auto" w:fill="auto"/>
                <w:lang w:eastAsia="fr-CH"/>
              </w:rPr>
              <w:tab/>
            </w:r>
            <w:r w:rsidRPr="00EB49AC">
              <w:rPr>
                <w:rStyle w:val="Lienhypertexte"/>
              </w:rPr>
              <w:t>Partie 2</w:t>
            </w:r>
            <w:r>
              <w:rPr>
                <w:webHidden/>
              </w:rPr>
              <w:tab/>
            </w:r>
            <w:r>
              <w:rPr>
                <w:webHidden/>
              </w:rPr>
              <w:fldChar w:fldCharType="begin"/>
            </w:r>
            <w:r>
              <w:rPr>
                <w:webHidden/>
              </w:rPr>
              <w:instrText xml:space="preserve"> PAGEREF _Toc524588160 \h </w:instrText>
            </w:r>
            <w:r>
              <w:rPr>
                <w:webHidden/>
              </w:rPr>
            </w:r>
            <w:r>
              <w:rPr>
                <w:webHidden/>
              </w:rPr>
              <w:fldChar w:fldCharType="separate"/>
            </w:r>
            <w:r>
              <w:rPr>
                <w:webHidden/>
              </w:rPr>
              <w:t>6</w:t>
            </w:r>
            <w:r>
              <w:rPr>
                <w:webHidden/>
              </w:rPr>
              <w:fldChar w:fldCharType="end"/>
            </w:r>
          </w:hyperlink>
        </w:p>
        <w:p w14:paraId="654F969A" w14:textId="77777777" w:rsidR="00E813BF" w:rsidRDefault="00E813BF">
          <w:pPr>
            <w:pStyle w:val="TM2"/>
            <w:tabs>
              <w:tab w:val="left" w:pos="880"/>
              <w:tab w:val="right" w:leader="dot" w:pos="9060"/>
            </w:tabs>
            <w:rPr>
              <w:rFonts w:asciiTheme="minorHAnsi" w:eastAsiaTheme="minorEastAsia" w:hAnsiTheme="minorHAnsi" w:cstheme="minorBidi"/>
              <w:noProof/>
              <w:shd w:val="clear" w:color="auto" w:fill="auto"/>
              <w:lang w:eastAsia="fr-CH"/>
            </w:rPr>
          </w:pPr>
          <w:hyperlink w:anchor="_Toc524588161" w:history="1">
            <w:r w:rsidRPr="00EB49AC">
              <w:rPr>
                <w:rStyle w:val="Lienhypertexte"/>
                <w:noProof/>
              </w:rPr>
              <w:t>2.1</w:t>
            </w:r>
            <w:r>
              <w:rPr>
                <w:rFonts w:asciiTheme="minorHAnsi" w:eastAsiaTheme="minorEastAsia" w:hAnsiTheme="minorHAnsi" w:cstheme="minorBidi"/>
                <w:noProof/>
                <w:shd w:val="clear" w:color="auto" w:fill="auto"/>
                <w:lang w:eastAsia="fr-CH"/>
              </w:rPr>
              <w:tab/>
            </w:r>
            <w:r w:rsidRPr="00EB49AC">
              <w:rPr>
                <w:rStyle w:val="Lienhypertexte"/>
                <w:noProof/>
              </w:rPr>
              <w:t>Lois sur les protections des données</w:t>
            </w:r>
            <w:r>
              <w:rPr>
                <w:noProof/>
                <w:webHidden/>
              </w:rPr>
              <w:tab/>
            </w:r>
            <w:r>
              <w:rPr>
                <w:noProof/>
                <w:webHidden/>
              </w:rPr>
              <w:fldChar w:fldCharType="begin"/>
            </w:r>
            <w:r>
              <w:rPr>
                <w:noProof/>
                <w:webHidden/>
              </w:rPr>
              <w:instrText xml:space="preserve"> PAGEREF _Toc524588161 \h </w:instrText>
            </w:r>
            <w:r>
              <w:rPr>
                <w:noProof/>
                <w:webHidden/>
              </w:rPr>
            </w:r>
            <w:r>
              <w:rPr>
                <w:noProof/>
                <w:webHidden/>
              </w:rPr>
              <w:fldChar w:fldCharType="separate"/>
            </w:r>
            <w:r>
              <w:rPr>
                <w:noProof/>
                <w:webHidden/>
              </w:rPr>
              <w:t>6</w:t>
            </w:r>
            <w:r>
              <w:rPr>
                <w:noProof/>
                <w:webHidden/>
              </w:rPr>
              <w:fldChar w:fldCharType="end"/>
            </w:r>
          </w:hyperlink>
        </w:p>
        <w:p w14:paraId="39517E38" w14:textId="77777777" w:rsidR="00E813BF" w:rsidRDefault="00E813BF">
          <w:pPr>
            <w:pStyle w:val="TM3"/>
            <w:tabs>
              <w:tab w:val="left" w:pos="1320"/>
              <w:tab w:val="right" w:leader="dot" w:pos="9060"/>
            </w:tabs>
            <w:rPr>
              <w:rFonts w:asciiTheme="minorHAnsi" w:eastAsiaTheme="minorEastAsia" w:hAnsiTheme="minorHAnsi" w:cstheme="minorBidi"/>
              <w:noProof/>
              <w:shd w:val="clear" w:color="auto" w:fill="auto"/>
              <w:lang w:eastAsia="fr-CH"/>
            </w:rPr>
          </w:pPr>
          <w:hyperlink w:anchor="_Toc524588162" w:history="1">
            <w:r w:rsidRPr="00EB49AC">
              <w:rPr>
                <w:rStyle w:val="Lienhypertexte"/>
                <w:noProof/>
              </w:rPr>
              <w:t>2.1.1</w:t>
            </w:r>
            <w:r>
              <w:rPr>
                <w:rFonts w:asciiTheme="minorHAnsi" w:eastAsiaTheme="minorEastAsia" w:hAnsiTheme="minorHAnsi" w:cstheme="minorBidi"/>
                <w:noProof/>
                <w:shd w:val="clear" w:color="auto" w:fill="auto"/>
                <w:lang w:eastAsia="fr-CH"/>
              </w:rPr>
              <w:tab/>
            </w:r>
            <w:r w:rsidRPr="00EB49AC">
              <w:rPr>
                <w:rStyle w:val="Lienhypertexte"/>
                <w:noProof/>
              </w:rPr>
              <w:t>LPD</w:t>
            </w:r>
            <w:r>
              <w:rPr>
                <w:noProof/>
                <w:webHidden/>
              </w:rPr>
              <w:tab/>
            </w:r>
            <w:r>
              <w:rPr>
                <w:noProof/>
                <w:webHidden/>
              </w:rPr>
              <w:fldChar w:fldCharType="begin"/>
            </w:r>
            <w:r>
              <w:rPr>
                <w:noProof/>
                <w:webHidden/>
              </w:rPr>
              <w:instrText xml:space="preserve"> PAGEREF _Toc524588162 \h </w:instrText>
            </w:r>
            <w:r>
              <w:rPr>
                <w:noProof/>
                <w:webHidden/>
              </w:rPr>
            </w:r>
            <w:r>
              <w:rPr>
                <w:noProof/>
                <w:webHidden/>
              </w:rPr>
              <w:fldChar w:fldCharType="separate"/>
            </w:r>
            <w:r>
              <w:rPr>
                <w:noProof/>
                <w:webHidden/>
              </w:rPr>
              <w:t>6</w:t>
            </w:r>
            <w:r>
              <w:rPr>
                <w:noProof/>
                <w:webHidden/>
              </w:rPr>
              <w:fldChar w:fldCharType="end"/>
            </w:r>
          </w:hyperlink>
        </w:p>
        <w:p w14:paraId="0663EFE2" w14:textId="77777777" w:rsidR="00E813BF" w:rsidRDefault="00E813BF">
          <w:pPr>
            <w:pStyle w:val="TM3"/>
            <w:tabs>
              <w:tab w:val="left" w:pos="1320"/>
              <w:tab w:val="right" w:leader="dot" w:pos="9060"/>
            </w:tabs>
            <w:rPr>
              <w:rFonts w:asciiTheme="minorHAnsi" w:eastAsiaTheme="minorEastAsia" w:hAnsiTheme="minorHAnsi" w:cstheme="minorBidi"/>
              <w:noProof/>
              <w:shd w:val="clear" w:color="auto" w:fill="auto"/>
              <w:lang w:eastAsia="fr-CH"/>
            </w:rPr>
          </w:pPr>
          <w:hyperlink w:anchor="_Toc524588163" w:history="1">
            <w:r w:rsidRPr="00EB49AC">
              <w:rPr>
                <w:rStyle w:val="Lienhypertexte"/>
                <w:noProof/>
              </w:rPr>
              <w:t>2.1.2</w:t>
            </w:r>
            <w:r>
              <w:rPr>
                <w:rFonts w:asciiTheme="minorHAnsi" w:eastAsiaTheme="minorEastAsia" w:hAnsiTheme="minorHAnsi" w:cstheme="minorBidi"/>
                <w:noProof/>
                <w:shd w:val="clear" w:color="auto" w:fill="auto"/>
                <w:lang w:eastAsia="fr-CH"/>
              </w:rPr>
              <w:tab/>
            </w:r>
            <w:r w:rsidRPr="00EB49AC">
              <w:rPr>
                <w:rStyle w:val="Lienhypertexte"/>
                <w:noProof/>
              </w:rPr>
              <w:t>RGPD</w:t>
            </w:r>
            <w:r>
              <w:rPr>
                <w:noProof/>
                <w:webHidden/>
              </w:rPr>
              <w:tab/>
            </w:r>
            <w:r>
              <w:rPr>
                <w:noProof/>
                <w:webHidden/>
              </w:rPr>
              <w:fldChar w:fldCharType="begin"/>
            </w:r>
            <w:r>
              <w:rPr>
                <w:noProof/>
                <w:webHidden/>
              </w:rPr>
              <w:instrText xml:space="preserve"> PAGEREF _Toc524588163 \h </w:instrText>
            </w:r>
            <w:r>
              <w:rPr>
                <w:noProof/>
                <w:webHidden/>
              </w:rPr>
            </w:r>
            <w:r>
              <w:rPr>
                <w:noProof/>
                <w:webHidden/>
              </w:rPr>
              <w:fldChar w:fldCharType="separate"/>
            </w:r>
            <w:r>
              <w:rPr>
                <w:noProof/>
                <w:webHidden/>
              </w:rPr>
              <w:t>6</w:t>
            </w:r>
            <w:r>
              <w:rPr>
                <w:noProof/>
                <w:webHidden/>
              </w:rPr>
              <w:fldChar w:fldCharType="end"/>
            </w:r>
          </w:hyperlink>
        </w:p>
        <w:p w14:paraId="42F653CB" w14:textId="77777777" w:rsidR="00E813BF" w:rsidRDefault="00E813BF">
          <w:pPr>
            <w:pStyle w:val="TM3"/>
            <w:tabs>
              <w:tab w:val="left" w:pos="1320"/>
              <w:tab w:val="right" w:leader="dot" w:pos="9060"/>
            </w:tabs>
            <w:rPr>
              <w:rFonts w:asciiTheme="minorHAnsi" w:eastAsiaTheme="minorEastAsia" w:hAnsiTheme="minorHAnsi" w:cstheme="minorBidi"/>
              <w:noProof/>
              <w:shd w:val="clear" w:color="auto" w:fill="auto"/>
              <w:lang w:eastAsia="fr-CH"/>
            </w:rPr>
          </w:pPr>
          <w:hyperlink w:anchor="_Toc524588164" w:history="1">
            <w:r w:rsidRPr="00EB49AC">
              <w:rPr>
                <w:rStyle w:val="Lienhypertexte"/>
                <w:noProof/>
              </w:rPr>
              <w:t>2.1.3</w:t>
            </w:r>
            <w:r>
              <w:rPr>
                <w:rFonts w:asciiTheme="minorHAnsi" w:eastAsiaTheme="minorEastAsia" w:hAnsiTheme="minorHAnsi" w:cstheme="minorBidi"/>
                <w:noProof/>
                <w:shd w:val="clear" w:color="auto" w:fill="auto"/>
                <w:lang w:eastAsia="fr-CH"/>
              </w:rPr>
              <w:tab/>
            </w:r>
            <w:r w:rsidRPr="00EB49AC">
              <w:rPr>
                <w:rStyle w:val="Lienhypertexte"/>
                <w:noProof/>
              </w:rPr>
              <w:t>Mise en conformité</w:t>
            </w:r>
            <w:r>
              <w:rPr>
                <w:noProof/>
                <w:webHidden/>
              </w:rPr>
              <w:tab/>
            </w:r>
            <w:r>
              <w:rPr>
                <w:noProof/>
                <w:webHidden/>
              </w:rPr>
              <w:fldChar w:fldCharType="begin"/>
            </w:r>
            <w:r>
              <w:rPr>
                <w:noProof/>
                <w:webHidden/>
              </w:rPr>
              <w:instrText xml:space="preserve"> PAGEREF _Toc524588164 \h </w:instrText>
            </w:r>
            <w:r>
              <w:rPr>
                <w:noProof/>
                <w:webHidden/>
              </w:rPr>
            </w:r>
            <w:r>
              <w:rPr>
                <w:noProof/>
                <w:webHidden/>
              </w:rPr>
              <w:fldChar w:fldCharType="separate"/>
            </w:r>
            <w:r>
              <w:rPr>
                <w:noProof/>
                <w:webHidden/>
              </w:rPr>
              <w:t>6</w:t>
            </w:r>
            <w:r>
              <w:rPr>
                <w:noProof/>
                <w:webHidden/>
              </w:rPr>
              <w:fldChar w:fldCharType="end"/>
            </w:r>
          </w:hyperlink>
        </w:p>
        <w:p w14:paraId="7EF97067" w14:textId="77777777" w:rsidR="00E813BF" w:rsidRDefault="00E813BF">
          <w:pPr>
            <w:pStyle w:val="TM3"/>
            <w:tabs>
              <w:tab w:val="left" w:pos="1320"/>
              <w:tab w:val="right" w:leader="dot" w:pos="9060"/>
            </w:tabs>
            <w:rPr>
              <w:rFonts w:asciiTheme="minorHAnsi" w:eastAsiaTheme="minorEastAsia" w:hAnsiTheme="minorHAnsi" w:cstheme="minorBidi"/>
              <w:noProof/>
              <w:shd w:val="clear" w:color="auto" w:fill="auto"/>
              <w:lang w:eastAsia="fr-CH"/>
            </w:rPr>
          </w:pPr>
          <w:hyperlink w:anchor="_Toc524588165" w:history="1">
            <w:r w:rsidRPr="00EB49AC">
              <w:rPr>
                <w:rStyle w:val="Lienhypertexte"/>
                <w:noProof/>
              </w:rPr>
              <w:t>2.1.4</w:t>
            </w:r>
            <w:r>
              <w:rPr>
                <w:rFonts w:asciiTheme="minorHAnsi" w:eastAsiaTheme="minorEastAsia" w:hAnsiTheme="minorHAnsi" w:cstheme="minorBidi"/>
                <w:noProof/>
                <w:shd w:val="clear" w:color="auto" w:fill="auto"/>
                <w:lang w:eastAsia="fr-CH"/>
              </w:rPr>
              <w:tab/>
            </w:r>
            <w:r w:rsidRPr="00EB49AC">
              <w:rPr>
                <w:rStyle w:val="Lienhypertexte"/>
                <w:noProof/>
              </w:rPr>
              <w:t>Organisation et actions :</w:t>
            </w:r>
            <w:r>
              <w:rPr>
                <w:noProof/>
                <w:webHidden/>
              </w:rPr>
              <w:tab/>
            </w:r>
            <w:r>
              <w:rPr>
                <w:noProof/>
                <w:webHidden/>
              </w:rPr>
              <w:fldChar w:fldCharType="begin"/>
            </w:r>
            <w:r>
              <w:rPr>
                <w:noProof/>
                <w:webHidden/>
              </w:rPr>
              <w:instrText xml:space="preserve"> PAGEREF _Toc524588165 \h </w:instrText>
            </w:r>
            <w:r>
              <w:rPr>
                <w:noProof/>
                <w:webHidden/>
              </w:rPr>
            </w:r>
            <w:r>
              <w:rPr>
                <w:noProof/>
                <w:webHidden/>
              </w:rPr>
              <w:fldChar w:fldCharType="separate"/>
            </w:r>
            <w:r>
              <w:rPr>
                <w:noProof/>
                <w:webHidden/>
              </w:rPr>
              <w:t>7</w:t>
            </w:r>
            <w:r>
              <w:rPr>
                <w:noProof/>
                <w:webHidden/>
              </w:rPr>
              <w:fldChar w:fldCharType="end"/>
            </w:r>
          </w:hyperlink>
        </w:p>
        <w:p w14:paraId="425A2192" w14:textId="77777777" w:rsidR="00E813BF" w:rsidRDefault="00E813BF">
          <w:pPr>
            <w:pStyle w:val="TM3"/>
            <w:tabs>
              <w:tab w:val="left" w:pos="1320"/>
              <w:tab w:val="right" w:leader="dot" w:pos="9060"/>
            </w:tabs>
            <w:rPr>
              <w:rFonts w:asciiTheme="minorHAnsi" w:eastAsiaTheme="minorEastAsia" w:hAnsiTheme="minorHAnsi" w:cstheme="minorBidi"/>
              <w:noProof/>
              <w:shd w:val="clear" w:color="auto" w:fill="auto"/>
              <w:lang w:eastAsia="fr-CH"/>
            </w:rPr>
          </w:pPr>
          <w:hyperlink w:anchor="_Toc524588166" w:history="1">
            <w:r w:rsidRPr="00EB49AC">
              <w:rPr>
                <w:rStyle w:val="Lienhypertexte"/>
                <w:noProof/>
              </w:rPr>
              <w:t>2.1.5</w:t>
            </w:r>
            <w:r>
              <w:rPr>
                <w:rFonts w:asciiTheme="minorHAnsi" w:eastAsiaTheme="minorEastAsia" w:hAnsiTheme="minorHAnsi" w:cstheme="minorBidi"/>
                <w:noProof/>
                <w:shd w:val="clear" w:color="auto" w:fill="auto"/>
                <w:lang w:eastAsia="fr-CH"/>
              </w:rPr>
              <w:tab/>
            </w:r>
            <w:r w:rsidRPr="00EB49AC">
              <w:rPr>
                <w:rStyle w:val="Lienhypertexte"/>
                <w:noProof/>
              </w:rPr>
              <w:t>Mesures techniques adéquates</w:t>
            </w:r>
            <w:r>
              <w:rPr>
                <w:noProof/>
                <w:webHidden/>
              </w:rPr>
              <w:tab/>
            </w:r>
            <w:r>
              <w:rPr>
                <w:noProof/>
                <w:webHidden/>
              </w:rPr>
              <w:fldChar w:fldCharType="begin"/>
            </w:r>
            <w:r>
              <w:rPr>
                <w:noProof/>
                <w:webHidden/>
              </w:rPr>
              <w:instrText xml:space="preserve"> PAGEREF _Toc524588166 \h </w:instrText>
            </w:r>
            <w:r>
              <w:rPr>
                <w:noProof/>
                <w:webHidden/>
              </w:rPr>
            </w:r>
            <w:r>
              <w:rPr>
                <w:noProof/>
                <w:webHidden/>
              </w:rPr>
              <w:fldChar w:fldCharType="separate"/>
            </w:r>
            <w:r>
              <w:rPr>
                <w:noProof/>
                <w:webHidden/>
              </w:rPr>
              <w:t>7</w:t>
            </w:r>
            <w:r>
              <w:rPr>
                <w:noProof/>
                <w:webHidden/>
              </w:rPr>
              <w:fldChar w:fldCharType="end"/>
            </w:r>
          </w:hyperlink>
        </w:p>
        <w:p w14:paraId="16C6A526" w14:textId="77777777" w:rsidR="00E813BF" w:rsidRDefault="00E813BF">
          <w:pPr>
            <w:pStyle w:val="TM1"/>
            <w:rPr>
              <w:rFonts w:asciiTheme="minorHAnsi" w:eastAsiaTheme="minorEastAsia" w:hAnsiTheme="minorHAnsi" w:cstheme="minorBidi"/>
              <w:b w:val="0"/>
              <w:shd w:val="clear" w:color="auto" w:fill="auto"/>
              <w:lang w:eastAsia="fr-CH"/>
            </w:rPr>
          </w:pPr>
          <w:hyperlink w:anchor="_Toc524588167" w:history="1">
            <w:r w:rsidRPr="00EB49AC">
              <w:rPr>
                <w:rStyle w:val="Lienhypertexte"/>
                <w:lang w:eastAsia="fr-CH"/>
              </w:rPr>
              <w:t>3</w:t>
            </w:r>
            <w:r>
              <w:rPr>
                <w:rFonts w:asciiTheme="minorHAnsi" w:eastAsiaTheme="minorEastAsia" w:hAnsiTheme="minorHAnsi" w:cstheme="minorBidi"/>
                <w:b w:val="0"/>
                <w:shd w:val="clear" w:color="auto" w:fill="auto"/>
                <w:lang w:eastAsia="fr-CH"/>
              </w:rPr>
              <w:tab/>
            </w:r>
            <w:r w:rsidRPr="00EB49AC">
              <w:rPr>
                <w:rStyle w:val="Lienhypertexte"/>
                <w:lang w:eastAsia="fr-CH"/>
              </w:rPr>
              <w:t>Partie 3</w:t>
            </w:r>
            <w:r>
              <w:rPr>
                <w:webHidden/>
              </w:rPr>
              <w:tab/>
            </w:r>
            <w:r>
              <w:rPr>
                <w:webHidden/>
              </w:rPr>
              <w:fldChar w:fldCharType="begin"/>
            </w:r>
            <w:r>
              <w:rPr>
                <w:webHidden/>
              </w:rPr>
              <w:instrText xml:space="preserve"> PAGEREF _Toc524588167 \h </w:instrText>
            </w:r>
            <w:r>
              <w:rPr>
                <w:webHidden/>
              </w:rPr>
            </w:r>
            <w:r>
              <w:rPr>
                <w:webHidden/>
              </w:rPr>
              <w:fldChar w:fldCharType="separate"/>
            </w:r>
            <w:r>
              <w:rPr>
                <w:webHidden/>
              </w:rPr>
              <w:t>8</w:t>
            </w:r>
            <w:r>
              <w:rPr>
                <w:webHidden/>
              </w:rPr>
              <w:fldChar w:fldCharType="end"/>
            </w:r>
          </w:hyperlink>
        </w:p>
        <w:p w14:paraId="5F738640" w14:textId="68909B4A" w:rsidR="007E7C3C" w:rsidRDefault="007E7C3C">
          <w:r>
            <w:rPr>
              <w:b/>
              <w:bCs/>
              <w:lang w:val="fr-FR"/>
            </w:rPr>
            <w:fldChar w:fldCharType="end"/>
          </w:r>
        </w:p>
      </w:sdtContent>
    </w:sdt>
    <w:p w14:paraId="132AED9D" w14:textId="7560C491" w:rsidR="001D5B90" w:rsidRPr="00F67BCD" w:rsidRDefault="0047481D" w:rsidP="00F67BCD">
      <w:pPr>
        <w:rPr>
          <w:rFonts w:eastAsiaTheme="minorEastAsia"/>
          <w:color w:val="5A5A5A" w:themeColor="text1" w:themeTint="A5"/>
          <w:spacing w:val="15"/>
          <w:sz w:val="32"/>
          <w:lang w:eastAsia="fr-CH"/>
        </w:rPr>
      </w:pPr>
      <w:r>
        <w:br w:type="page"/>
      </w:r>
    </w:p>
    <w:p w14:paraId="6C1635F9" w14:textId="0303AE35" w:rsidR="00A97195" w:rsidRDefault="00A97195" w:rsidP="00A72687">
      <w:pPr>
        <w:pStyle w:val="Titre1"/>
        <w:pageBreakBefore/>
      </w:pPr>
      <w:bookmarkStart w:id="1" w:name="_Toc524588146"/>
      <w:r>
        <w:lastRenderedPageBreak/>
        <w:t>Partie 1</w:t>
      </w:r>
      <w:bookmarkEnd w:id="1"/>
    </w:p>
    <w:p w14:paraId="70EA5695" w14:textId="3F3EE79E" w:rsidR="00765A24" w:rsidRPr="009C0B1E" w:rsidRDefault="00393D7F" w:rsidP="00A97195">
      <w:pPr>
        <w:pStyle w:val="Titre2"/>
      </w:pPr>
      <w:bookmarkStart w:id="2" w:name="_Toc524588147"/>
      <w:r>
        <w:rPr>
          <w:noProof/>
          <w:lang w:eastAsia="fr-CH"/>
        </w:rPr>
        <w:drawing>
          <wp:anchor distT="0" distB="0" distL="114300" distR="114300" simplePos="0" relativeHeight="251661312" behindDoc="0" locked="0" layoutInCell="1" allowOverlap="1" wp14:anchorId="5DE4B49D" wp14:editId="5A4EFAF8">
            <wp:simplePos x="0" y="0"/>
            <wp:positionH relativeFrom="margin">
              <wp:posOffset>4217670</wp:posOffset>
            </wp:positionH>
            <wp:positionV relativeFrom="margin">
              <wp:posOffset>331470</wp:posOffset>
            </wp:positionV>
            <wp:extent cx="1460500" cy="1231900"/>
            <wp:effectExtent l="0" t="0" r="6350" b="6350"/>
            <wp:wrapSquare wrapText="bothSides"/>
            <wp:docPr id="4" name="Image 4" descr="D:\COURS\2ème\EPSIC\143 - Projet\semaine 1\img\Casino_Montreux_logo_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OURS\2ème\EPSIC\143 - Projet\semaine 1\img\Casino_Montreux_logo_Q.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0500" cy="1231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65A24" w:rsidRPr="009C0B1E">
        <w:t>Casino de Montreux</w:t>
      </w:r>
      <w:bookmarkEnd w:id="2"/>
      <w:r w:rsidR="00006F5D">
        <w:rPr>
          <w:rStyle w:val="Appelnotedebasdep"/>
        </w:rPr>
        <w:footnoteReference w:id="1"/>
      </w:r>
    </w:p>
    <w:p w14:paraId="690874F5" w14:textId="535EB4DD" w:rsidR="00765A24" w:rsidRPr="000F2ACE" w:rsidRDefault="00377A1C" w:rsidP="00A97195">
      <w:pPr>
        <w:pStyle w:val="Titre3"/>
      </w:pPr>
      <w:bookmarkStart w:id="3" w:name="_Toc524588148"/>
      <w:r>
        <w:t>Introduction</w:t>
      </w:r>
      <w:bookmarkEnd w:id="3"/>
    </w:p>
    <w:p w14:paraId="047BCB53" w14:textId="5B3862E1" w:rsidR="00765A24" w:rsidRDefault="00765A24" w:rsidP="00242F35">
      <w:r>
        <w:t>Le casino de Montreux est le premier casino de Suisse en termes de résultat brut des jeux, il appartient au Groupe Barrière, groupe français de divertissement (hôtels, casinos, spas…). Le groupe possède deux autres casinos en Suisse : Fribourg (Granges-Paccot) et Courrendlin (Jura).</w:t>
      </w:r>
    </w:p>
    <w:p w14:paraId="1C33ED58" w14:textId="5E9CDB63" w:rsidR="00765A24" w:rsidRPr="00A97195" w:rsidRDefault="00765A24" w:rsidP="00A97195">
      <w:pPr>
        <w:pStyle w:val="Titre4"/>
      </w:pPr>
      <w:r w:rsidRPr="00A97195">
        <w:t>Concerné !</w:t>
      </w:r>
    </w:p>
    <w:p w14:paraId="1D5680A7" w14:textId="624A58FB" w:rsidR="00765A24" w:rsidRPr="000F2ACE" w:rsidRDefault="00765A24" w:rsidP="00242F35">
      <w:r>
        <w:t xml:space="preserve">Le Casino de Montreux traite un nombre considérable de données, principalement en raison du Club Barrière (programme de fidélité du casino) et aussi pour des raisons juridiques, une fois que toutes les entrées sont sauvegardées par le but de prestation de comptes à la CFMJ </w:t>
      </w:r>
      <w:r w:rsidRPr="000F2ACE">
        <w:t>Actions et mesures prises.</w:t>
      </w:r>
    </w:p>
    <w:p w14:paraId="1A923DBE" w14:textId="04122048" w:rsidR="00765A24" w:rsidRDefault="00765A24" w:rsidP="00242F35">
      <w:r>
        <w:t>Le casino a formé deux DPO et nommé des responsables de traitement par secteur (exemple RH, Marketing, etc.) ainsi comme des suppléants aussi formés pour le traitement de données.</w:t>
      </w:r>
    </w:p>
    <w:p w14:paraId="775768E7" w14:textId="423E5331" w:rsidR="00765A24" w:rsidRDefault="00765A24" w:rsidP="00242F35">
      <w:r>
        <w:t>Le rôle des responsables de traitement de donnée est de tenir un registre à jour de tous les fichiers contenant des données personnelles (selon procédure mise en place par le DPO). Ensuite tout est validé par le DPO. Le DPO met en place des nouvelles mesures de traitement et sécurité, il doit aussi former les utilisateurs selon les principes juridiques et mesures de sécurité.</w:t>
      </w:r>
    </w:p>
    <w:p w14:paraId="6F605FAD" w14:textId="4241EC93" w:rsidR="00765A24" w:rsidRDefault="00765A24" w:rsidP="00242F35">
      <w:r>
        <w:t>La sécurité des données est déjà en place avec des backups journaliers, clustering, firewall, portes sécurisées, entre autres.</w:t>
      </w:r>
    </w:p>
    <w:p w14:paraId="5F435021" w14:textId="3F89DBDC" w:rsidR="00425E2E" w:rsidRDefault="00425E2E" w:rsidP="00242F35"/>
    <w:p w14:paraId="3465EB90" w14:textId="4F36F2B0" w:rsidR="00425E2E" w:rsidRDefault="00FA3780" w:rsidP="00A97195">
      <w:pPr>
        <w:pStyle w:val="Titre2"/>
      </w:pPr>
      <w:bookmarkStart w:id="4" w:name="_Toc524588149"/>
      <w:r>
        <w:rPr>
          <w:noProof/>
          <w:lang w:eastAsia="fr-CH"/>
        </w:rPr>
        <w:drawing>
          <wp:anchor distT="0" distB="0" distL="114300" distR="114300" simplePos="0" relativeHeight="251660288" behindDoc="0" locked="0" layoutInCell="1" allowOverlap="1" wp14:anchorId="1EC5AA91" wp14:editId="39D2B317">
            <wp:simplePos x="0" y="0"/>
            <wp:positionH relativeFrom="margin">
              <wp:posOffset>4605020</wp:posOffset>
            </wp:positionH>
            <wp:positionV relativeFrom="margin">
              <wp:posOffset>5147310</wp:posOffset>
            </wp:positionV>
            <wp:extent cx="1076325" cy="1076325"/>
            <wp:effectExtent l="0" t="0" r="9525" b="9525"/>
            <wp:wrapSquare wrapText="bothSides"/>
            <wp:docPr id="3" name="Image 3" descr="D:\COURS\2ème\EPSIC\143 - Projet\semaine 1\img\logo_lo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COURS\2ème\EPSIC\143 - Projet\semaine 1\img\logo_lor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76325" cy="1076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25E2E">
        <w:t>La Loterie Romande</w:t>
      </w:r>
      <w:bookmarkEnd w:id="4"/>
      <w:r w:rsidR="00006F5D">
        <w:rPr>
          <w:rStyle w:val="Appelnotedebasdep"/>
        </w:rPr>
        <w:footnoteReference w:id="2"/>
      </w:r>
    </w:p>
    <w:p w14:paraId="450ACA87" w14:textId="7F6EA938" w:rsidR="00425E2E" w:rsidRDefault="00425E2E" w:rsidP="00A97195">
      <w:pPr>
        <w:pStyle w:val="Titre3"/>
      </w:pPr>
      <w:bookmarkStart w:id="5" w:name="_Toc524588150"/>
      <w:r>
        <w:t>Introduction</w:t>
      </w:r>
      <w:bookmarkEnd w:id="5"/>
    </w:p>
    <w:p w14:paraId="4A08875E" w14:textId="16F5C09E" w:rsidR="006E3384" w:rsidRDefault="006E3384" w:rsidP="00242F35">
      <w:r>
        <w:t>Le but de la Loterie Romande est d’organiser et exploiter, avec les autorisations prescrites par la loi, des loteries et paris comportant des lots en espèces ou en nature et d’en destiner le bénéfice net à des institutions d’utilité publique – sociale, culturelle, de recherche ou sportive – profitant aux cantons romands.</w:t>
      </w:r>
    </w:p>
    <w:p w14:paraId="443DF152" w14:textId="286385BF" w:rsidR="006E3384" w:rsidRDefault="006E3384" w:rsidP="00A97195">
      <w:pPr>
        <w:pStyle w:val="Titre3"/>
      </w:pPr>
      <w:bookmarkStart w:id="6" w:name="_Toc524588151"/>
      <w:r>
        <w:t xml:space="preserve">Les données </w:t>
      </w:r>
      <w:r w:rsidR="005C5226">
        <w:t>au sein</w:t>
      </w:r>
      <w:r>
        <w:t xml:space="preserve"> de la Loterie Romande</w:t>
      </w:r>
      <w:bookmarkEnd w:id="6"/>
    </w:p>
    <w:p w14:paraId="175FBE45" w14:textId="32057940" w:rsidR="006E3384" w:rsidRDefault="006E3384" w:rsidP="00242F35">
      <w:r>
        <w:t>La Loterie Romande traite un grand nombre de données, majoritairement en raison des jeux d’argents et des données clients que cela importe d’avoir. La société doit se plier à LPD et au RGPD car des clients Suisses ou étrangers à la Suisse peuvent aussi jouer aux jeux d’argent de la société. Toutes ces données doivent donc être gérer très sérieusement car cela représente beaucoup de données sensibles.</w:t>
      </w:r>
    </w:p>
    <w:p w14:paraId="4F130A9F" w14:textId="173B4BC7" w:rsidR="006E3384" w:rsidRDefault="006E3384" w:rsidP="00242F35">
      <w:r>
        <w:t>Nos normes standards concernant ces lois au point de vu sécurité sont toutes issues de l’ISO 27001.</w:t>
      </w:r>
    </w:p>
    <w:p w14:paraId="288B6063" w14:textId="692EFE49" w:rsidR="006E3384" w:rsidRPr="00D66CF5" w:rsidRDefault="006E3384" w:rsidP="00A97195">
      <w:pPr>
        <w:pStyle w:val="Titre3"/>
      </w:pPr>
      <w:bookmarkStart w:id="7" w:name="_Toc524588152"/>
      <w:r w:rsidRPr="00D66CF5">
        <w:lastRenderedPageBreak/>
        <w:t>Actions et mesures</w:t>
      </w:r>
      <w:bookmarkEnd w:id="7"/>
    </w:p>
    <w:p w14:paraId="05FD7BA7" w14:textId="3941DED4" w:rsidR="006E3384" w:rsidRPr="003C32A4" w:rsidRDefault="006E3384" w:rsidP="00A97195">
      <w:pPr>
        <w:pStyle w:val="Titre4"/>
      </w:pPr>
      <w:r w:rsidRPr="003C32A4">
        <w:t>Protections logiques</w:t>
      </w:r>
    </w:p>
    <w:p w14:paraId="687D664B" w14:textId="6F96B183" w:rsidR="006E3384" w:rsidRPr="00887CA8" w:rsidRDefault="006E3384" w:rsidP="00242F35">
      <w:r w:rsidRPr="00887CA8">
        <w:t>Toutes les données de la Loterie Romande sont stockées en interne dans des Datacenter. Ces données ont une rétention de 10 ans sur l’archivage. L’archivage se fait dans les serveurs de la Loterie, aucun archivage papier n’est présent.</w:t>
      </w:r>
    </w:p>
    <w:p w14:paraId="2DCA4707" w14:textId="530DC89D" w:rsidR="006E3384" w:rsidRPr="00887CA8" w:rsidRDefault="006E3384" w:rsidP="00242F35">
      <w:r w:rsidRPr="00887CA8">
        <w:t>Chaque collaborateur de la Loterie Romande doit suivre une journée d’information concernant la sécurité physique et logique lors de sa première journée de travail dans l’entreprise. Cette formation sert à instruire les collaborateurs des risques potentiels qu’ils pourraient faire et ce qu’il faut éviter.</w:t>
      </w:r>
    </w:p>
    <w:p w14:paraId="4413B414" w14:textId="29EF66D9" w:rsidR="006E3384" w:rsidRDefault="006E3384" w:rsidP="00242F35">
      <w:r w:rsidRPr="00887CA8">
        <w:t>Afin de vérifier si notre système de sécurité est fiable, nous procédons à un audit technique. Chaque moi un scan complet de nos systèmes est effectué</w:t>
      </w:r>
      <w:r>
        <w:t>.</w:t>
      </w:r>
    </w:p>
    <w:p w14:paraId="42F0499E" w14:textId="05BE4520" w:rsidR="006E3384" w:rsidRPr="00D66CF5" w:rsidRDefault="006E3384" w:rsidP="00A97195">
      <w:pPr>
        <w:pStyle w:val="Titre4"/>
      </w:pPr>
      <w:r w:rsidRPr="00D66CF5">
        <w:t>Protections techniques</w:t>
      </w:r>
    </w:p>
    <w:p w14:paraId="174510E3" w14:textId="40C90E42" w:rsidR="006E3384" w:rsidRDefault="006E3384" w:rsidP="00242F35">
      <w:r>
        <w:t>L’accès à nos sites, nos serveurs, nos Datacenter, nos armoires de câbles se font soit par l’intermédiaire de l’Active Directory soit par un système de badge et de code.</w:t>
      </w:r>
    </w:p>
    <w:p w14:paraId="4FA589D0" w14:textId="6AB67D52" w:rsidR="006E3384" w:rsidRDefault="006E3384" w:rsidP="00242F35">
      <w:r>
        <w:t>Les serveurs de productions sont répliqués de manière synchronisée sur deux Datacenter.</w:t>
      </w:r>
    </w:p>
    <w:p w14:paraId="1CA4D6FE" w14:textId="00F9A646" w:rsidR="006E3384" w:rsidRDefault="006E3384" w:rsidP="00242F35">
      <w:r>
        <w:t>Pour gérer nos logs, nous possédons une grosse base de données dans laquelle tous nos logs sont répertoriés. Ces logs sont contrôlés par une autre entreprise.</w:t>
      </w:r>
    </w:p>
    <w:p w14:paraId="7AD88D5C" w14:textId="01D6680B" w:rsidR="006E3384" w:rsidRDefault="006E3384" w:rsidP="00242F35">
      <w:r>
        <w:t xml:space="preserve">Dans l’entreprise nous chiffrons tous les flux </w:t>
      </w:r>
      <w:proofErr w:type="spellStart"/>
      <w:r>
        <w:t>ssl</w:t>
      </w:r>
      <w:proofErr w:type="spellEnd"/>
      <w:r>
        <w:t xml:space="preserve"> et https ainsi que nos cassettes de sauvegarde.</w:t>
      </w:r>
    </w:p>
    <w:p w14:paraId="60B40060" w14:textId="2C06F2C6" w:rsidR="006E3384" w:rsidRPr="006E3384" w:rsidRDefault="006E3384" w:rsidP="00242F35">
      <w:r>
        <w:t>Afin de prévenir les virus, nous avons tous un antivirus sur nos postes, un système qui vérifie tous les mails entrants et un contrôle des flux http et https.</w:t>
      </w:r>
    </w:p>
    <w:p w14:paraId="747F49C0" w14:textId="17EF2122" w:rsidR="00765A24" w:rsidRPr="00CC53F1" w:rsidRDefault="00937F16" w:rsidP="00242F35">
      <w:r>
        <w:rPr>
          <w:noProof/>
          <w:lang w:eastAsia="fr-CH"/>
        </w:rPr>
        <w:drawing>
          <wp:anchor distT="0" distB="0" distL="114300" distR="114300" simplePos="0" relativeHeight="251659264" behindDoc="0" locked="0" layoutInCell="1" allowOverlap="1" wp14:anchorId="77C2DDC8" wp14:editId="69DBF204">
            <wp:simplePos x="0" y="0"/>
            <wp:positionH relativeFrom="margin">
              <wp:posOffset>4230370</wp:posOffset>
            </wp:positionH>
            <wp:positionV relativeFrom="margin">
              <wp:posOffset>4738370</wp:posOffset>
            </wp:positionV>
            <wp:extent cx="1504950" cy="1504950"/>
            <wp:effectExtent l="0" t="0" r="0" b="0"/>
            <wp:wrapSquare wrapText="bothSides"/>
            <wp:docPr id="2" name="Image 2" descr="D:\COURS\2ème\EPSIC\143 - Projet\semaine 1\img\vtx-logo-1200x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OURS\2ème\EPSIC\143 - Projet\semaine 1\img\vtx-logo-1200x120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3D33A6" w14:textId="064B75B4" w:rsidR="000C0F9C" w:rsidRDefault="000C0F9C" w:rsidP="00A97195">
      <w:pPr>
        <w:pStyle w:val="Titre2"/>
      </w:pPr>
      <w:bookmarkStart w:id="8" w:name="_Toc524588153"/>
      <w:r>
        <w:t>VTX</w:t>
      </w:r>
      <w:r w:rsidR="00635EF9">
        <w:rPr>
          <w:rStyle w:val="Appelnotedebasdep"/>
        </w:rPr>
        <w:footnoteReference w:id="3"/>
      </w:r>
      <w:bookmarkEnd w:id="8"/>
    </w:p>
    <w:p w14:paraId="10F34C89" w14:textId="2D4A5B01" w:rsidR="000C0F9C" w:rsidRPr="000C0F9C" w:rsidRDefault="000C0F9C" w:rsidP="00A97195">
      <w:pPr>
        <w:pStyle w:val="Titre3"/>
      </w:pPr>
      <w:bookmarkStart w:id="9" w:name="_Toc524588154"/>
      <w:r>
        <w:t>Introduction</w:t>
      </w:r>
      <w:bookmarkEnd w:id="9"/>
    </w:p>
    <w:p w14:paraId="60CBE674" w14:textId="6AE4E73E" w:rsidR="000C0F9C" w:rsidRDefault="000C0F9C" w:rsidP="00242F35">
      <w:r>
        <w:t xml:space="preserve">VTX est une entreprise qui occupe la télécommunication. La société a été </w:t>
      </w:r>
      <w:r w:rsidR="00DE1404">
        <w:t>fondée</w:t>
      </w:r>
      <w:r>
        <w:t xml:space="preserve"> en 198</w:t>
      </w:r>
      <w:r w:rsidR="005428AB">
        <w:t xml:space="preserve">9 et son nom signifie </w:t>
      </w:r>
      <w:proofErr w:type="spellStart"/>
      <w:r w:rsidR="005428AB">
        <w:t>Videotex</w:t>
      </w:r>
      <w:proofErr w:type="spellEnd"/>
      <w:r w:rsidR="005428AB">
        <w:t xml:space="preserve">. </w:t>
      </w:r>
      <w:r>
        <w:t xml:space="preserve">Le siège est à Pully et nous avons d’autre succursale </w:t>
      </w:r>
      <w:r w:rsidR="00DE1404">
        <w:t>à</w:t>
      </w:r>
      <w:r>
        <w:t xml:space="preserve"> Genève, Sion et Bâle.</w:t>
      </w:r>
    </w:p>
    <w:p w14:paraId="0954E34F" w14:textId="77777777" w:rsidR="000C0F9C" w:rsidRDefault="000C0F9C" w:rsidP="00242F35">
      <w:r>
        <w:t>Nous fournissons :</w:t>
      </w:r>
    </w:p>
    <w:p w14:paraId="18A10825" w14:textId="77777777" w:rsidR="000C0F9C" w:rsidRDefault="000C0F9C" w:rsidP="00242F35">
      <w:pPr>
        <w:pStyle w:val="Paragraphedeliste"/>
        <w:numPr>
          <w:ilvl w:val="0"/>
          <w:numId w:val="8"/>
        </w:numPr>
      </w:pPr>
      <w:r>
        <w:t>Internet</w:t>
      </w:r>
    </w:p>
    <w:p w14:paraId="74C240FD" w14:textId="77777777" w:rsidR="000C0F9C" w:rsidRDefault="000C0F9C" w:rsidP="00242F35">
      <w:pPr>
        <w:pStyle w:val="Paragraphedeliste"/>
        <w:numPr>
          <w:ilvl w:val="0"/>
          <w:numId w:val="8"/>
        </w:numPr>
      </w:pPr>
      <w:r>
        <w:t>Téléphonie</w:t>
      </w:r>
    </w:p>
    <w:p w14:paraId="5B442A09" w14:textId="77777777" w:rsidR="000C0F9C" w:rsidRDefault="000C0F9C" w:rsidP="00242F35">
      <w:pPr>
        <w:pStyle w:val="Paragraphedeliste"/>
        <w:numPr>
          <w:ilvl w:val="0"/>
          <w:numId w:val="8"/>
        </w:numPr>
      </w:pPr>
      <w:r>
        <w:t>Nom de domaine</w:t>
      </w:r>
    </w:p>
    <w:p w14:paraId="610D8C7C" w14:textId="77777777" w:rsidR="000C0F9C" w:rsidRDefault="000C0F9C" w:rsidP="00242F35">
      <w:pPr>
        <w:pStyle w:val="Paragraphedeliste"/>
        <w:numPr>
          <w:ilvl w:val="0"/>
          <w:numId w:val="8"/>
        </w:numPr>
      </w:pPr>
      <w:r>
        <w:t>Hébergement</w:t>
      </w:r>
    </w:p>
    <w:p w14:paraId="5FD35C7E" w14:textId="77777777" w:rsidR="000C0F9C" w:rsidRDefault="000C0F9C" w:rsidP="00242F35">
      <w:pPr>
        <w:pStyle w:val="Paragraphedeliste"/>
        <w:numPr>
          <w:ilvl w:val="0"/>
          <w:numId w:val="8"/>
        </w:numPr>
      </w:pPr>
      <w:r>
        <w:t>Mail</w:t>
      </w:r>
    </w:p>
    <w:p w14:paraId="4A9039BF" w14:textId="77777777" w:rsidR="000C0F9C" w:rsidRDefault="000C0F9C" w:rsidP="00242F35">
      <w:pPr>
        <w:pStyle w:val="Paragraphedeliste"/>
        <w:numPr>
          <w:ilvl w:val="0"/>
          <w:numId w:val="8"/>
        </w:numPr>
      </w:pPr>
      <w:r>
        <w:t>Sécurité de réseau informatique</w:t>
      </w:r>
    </w:p>
    <w:p w14:paraId="1A04246A" w14:textId="77777777" w:rsidR="000C0F9C" w:rsidRDefault="000C0F9C" w:rsidP="00242F35">
      <w:pPr>
        <w:pStyle w:val="Paragraphedeliste"/>
        <w:numPr>
          <w:ilvl w:val="0"/>
          <w:numId w:val="8"/>
        </w:numPr>
      </w:pPr>
      <w:r>
        <w:t>Télévision</w:t>
      </w:r>
    </w:p>
    <w:p w14:paraId="2BF5A9AF" w14:textId="77777777" w:rsidR="000C0F9C" w:rsidRDefault="000C0F9C" w:rsidP="00242F35">
      <w:pPr>
        <w:pStyle w:val="Paragraphedeliste"/>
        <w:numPr>
          <w:ilvl w:val="0"/>
          <w:numId w:val="8"/>
        </w:numPr>
      </w:pPr>
      <w:r>
        <w:t>Cloud</w:t>
      </w:r>
    </w:p>
    <w:p w14:paraId="0A7B7ABD" w14:textId="15249D72" w:rsidR="00975EB0" w:rsidRDefault="00975EB0" w:rsidP="00A97195">
      <w:pPr>
        <w:pStyle w:val="Titre3"/>
      </w:pPr>
      <w:bookmarkStart w:id="10" w:name="_Toc524588155"/>
      <w:r>
        <w:lastRenderedPageBreak/>
        <w:t>Les techniques utilisées</w:t>
      </w:r>
      <w:bookmarkEnd w:id="10"/>
    </w:p>
    <w:p w14:paraId="3E20682C" w14:textId="5B7F4DCF" w:rsidR="000C0F9C" w:rsidRDefault="000C0F9C" w:rsidP="00242F35">
      <w:r>
        <w:t xml:space="preserve">Pour conserver nos données nous utilisons comme technologie </w:t>
      </w:r>
      <w:proofErr w:type="spellStart"/>
      <w:r>
        <w:t>Bacula</w:t>
      </w:r>
      <w:proofErr w:type="spellEnd"/>
      <w:r>
        <w:t xml:space="preserve"> / </w:t>
      </w:r>
      <w:proofErr w:type="spellStart"/>
      <w:r>
        <w:t>Veam</w:t>
      </w:r>
      <w:proofErr w:type="spellEnd"/>
      <w:r>
        <w:t xml:space="preserve"> et notre hardware est du NetApp.</w:t>
      </w:r>
      <w:r>
        <w:br/>
        <w:t>Le toute est conservé en VHD.</w:t>
      </w:r>
    </w:p>
    <w:p w14:paraId="7C492CB5" w14:textId="6FC489B0" w:rsidR="000C0F9C" w:rsidRDefault="000C0F9C" w:rsidP="00242F35">
      <w:r>
        <w:t>Nous enregistrons toutes les 3 semaines en bande magnétique en cas d’attaque grave via un ransomware.</w:t>
      </w:r>
      <w:r>
        <w:br/>
      </w:r>
      <w:r>
        <w:br/>
        <w:t xml:space="preserve">Nos donnée son sécurisé physiquement par </w:t>
      </w:r>
      <w:r w:rsidR="005C5226">
        <w:t>un lieu inconnu</w:t>
      </w:r>
      <w:r>
        <w:t xml:space="preserve"> et ne sont accessible que par l’équipe qui s’occupe des backups.</w:t>
      </w:r>
    </w:p>
    <w:p w14:paraId="1E451BF5" w14:textId="682873BC" w:rsidR="000C0F9C" w:rsidRDefault="000C0F9C" w:rsidP="00242F35">
      <w:r>
        <w:t>Les sauvegardes se font toutes les 8 heures et son sauvegarder sur plusieurs de nos Datacenter.</w:t>
      </w:r>
    </w:p>
    <w:p w14:paraId="5C4E57C0" w14:textId="11DC713F" w:rsidR="000C0F9C" w:rsidRDefault="000C0F9C" w:rsidP="00242F35">
      <w:r>
        <w:t xml:space="preserve">En cas de récupération de nos données, nous envoyons des mails à tous nos clients via un système automatique en 48 heures. Si non avons leurs portables dans la base de </w:t>
      </w:r>
      <w:r w:rsidR="005C5226">
        <w:t>données</w:t>
      </w:r>
      <w:r>
        <w:t xml:space="preserve"> le programme leurs envoie aussi un SMS.</w:t>
      </w:r>
      <w:r>
        <w:br/>
      </w:r>
      <w:r>
        <w:br/>
        <w:t xml:space="preserve">Ensuite VTX au niveau de la LPD et le RGPD se situe dans les entreprises ou cette protection doit s’appliqué de façons la plus rigoureuse, dû au fait qu’elle détient l’intégralité </w:t>
      </w:r>
      <w:r w:rsidR="005C5226">
        <w:t>des données</w:t>
      </w:r>
      <w:r>
        <w:t xml:space="preserve"> personnel des clients.</w:t>
      </w:r>
    </w:p>
    <w:p w14:paraId="4489411C" w14:textId="11D7F03B" w:rsidR="00B32163" w:rsidRDefault="000C0F9C" w:rsidP="00242F35">
      <w:r>
        <w:t>Nous avons par exemple des mesures ou le renouvellement de mot de passe n’est même plus visible pour les employés concernés aux bouts de 24 heures.</w:t>
      </w:r>
    </w:p>
    <w:p w14:paraId="60939946" w14:textId="2BED5FCE" w:rsidR="005C5226" w:rsidRDefault="0073791E" w:rsidP="00242F35">
      <w:r>
        <w:rPr>
          <w:noProof/>
          <w:lang w:eastAsia="fr-CH"/>
        </w:rPr>
        <w:drawing>
          <wp:anchor distT="0" distB="0" distL="114300" distR="114300" simplePos="0" relativeHeight="251658240" behindDoc="0" locked="0" layoutInCell="1" allowOverlap="1" wp14:anchorId="4B4E96ED" wp14:editId="0122C18F">
            <wp:simplePos x="0" y="0"/>
            <wp:positionH relativeFrom="margin">
              <wp:posOffset>2846070</wp:posOffset>
            </wp:positionH>
            <wp:positionV relativeFrom="margin">
              <wp:posOffset>4331970</wp:posOffset>
            </wp:positionV>
            <wp:extent cx="2788920" cy="985520"/>
            <wp:effectExtent l="0" t="0" r="0" b="5080"/>
            <wp:wrapSquare wrapText="bothSides"/>
            <wp:docPr id="1" name="Image 1" descr="D:\COURS\2ème\EPSIC\143 - Projet\semaine 1\img\logo_UN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OURS\2ème\EPSIC\143 - Projet\semaine 1\img\logo_UNIL.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88920" cy="9855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6C04EC" w14:textId="1534F6D1" w:rsidR="005C5226" w:rsidRDefault="005C5226" w:rsidP="00A97195">
      <w:pPr>
        <w:pStyle w:val="Titre2"/>
      </w:pPr>
      <w:bookmarkStart w:id="11" w:name="_Toc524588156"/>
      <w:r>
        <w:t>Université de Lausanne</w:t>
      </w:r>
      <w:r w:rsidR="00D55A95">
        <w:rPr>
          <w:rStyle w:val="Appelnotedebasdep"/>
        </w:rPr>
        <w:footnoteReference w:id="4"/>
      </w:r>
      <w:bookmarkEnd w:id="11"/>
    </w:p>
    <w:p w14:paraId="60059A30" w14:textId="5FC3FC87" w:rsidR="005C5226" w:rsidRPr="00A43CBD" w:rsidRDefault="005C5226" w:rsidP="00A97195">
      <w:pPr>
        <w:pStyle w:val="Titre3"/>
      </w:pPr>
      <w:bookmarkStart w:id="12" w:name="_Toc524588157"/>
      <w:r w:rsidRPr="00A43CBD">
        <w:t>Présentation d’entreprise</w:t>
      </w:r>
      <w:bookmarkEnd w:id="12"/>
    </w:p>
    <w:p w14:paraId="51F91614" w14:textId="42B94875" w:rsidR="005C5226" w:rsidRDefault="005C5226" w:rsidP="00BF2EC9">
      <w:r>
        <w:t>L’Université de Lausanne, bâtiment dédié aux étudiants, professeurs et chercheurs universitaires, est un bâtiment qui regroupes pas moins de 15'000 étudiants et 5'000 employés situés sur les bords du Lac Léman, et il est composé de 7 facultés : médecine-biologie / sciences sociales / lettre / théologie / géosciences / droit / commerciales (HEC). Ce bâtiment a eu ses débuts en 1537 et l’un des plus vieilles sociétés de Suisse.</w:t>
      </w:r>
    </w:p>
    <w:p w14:paraId="5BD0D3A8" w14:textId="5D85A695" w:rsidR="005C5226" w:rsidRDefault="005C5226" w:rsidP="00A97195">
      <w:pPr>
        <w:pStyle w:val="Titre3"/>
      </w:pPr>
      <w:bookmarkStart w:id="13" w:name="_Toc524588158"/>
      <w:r>
        <w:t>La volumétrie des données</w:t>
      </w:r>
      <w:bookmarkEnd w:id="13"/>
    </w:p>
    <w:p w14:paraId="7554BE6D" w14:textId="2EB5D516" w:rsidR="005C5226" w:rsidRDefault="005C5226" w:rsidP="00242F35">
      <w:r>
        <w:t>Constitué de 28 serveurs physiques, repartit sur 3 Datacenters, on compte 550 serveurs virtuelles.</w:t>
      </w:r>
    </w:p>
    <w:p w14:paraId="4F1A591A" w14:textId="5E393862" w:rsidR="005C5226" w:rsidRPr="000054E1" w:rsidRDefault="005C5226" w:rsidP="00242F35">
      <w:r>
        <w:t>Également 2 SAN (Storage Area Network) d’environ 90 TB chacun.</w:t>
      </w:r>
    </w:p>
    <w:p w14:paraId="40D91DE0" w14:textId="77777777" w:rsidR="005C5226" w:rsidRPr="00A43CBD" w:rsidRDefault="005C5226" w:rsidP="00A97195">
      <w:pPr>
        <w:pStyle w:val="Titre3"/>
      </w:pPr>
      <w:bookmarkStart w:id="14" w:name="_Toc524588159"/>
      <w:r>
        <w:t>Les techniques et tech</w:t>
      </w:r>
      <w:r w:rsidRPr="00A43CBD">
        <w:t>nologies utilisés</w:t>
      </w:r>
      <w:bookmarkEnd w:id="14"/>
    </w:p>
    <w:p w14:paraId="645BF5A3" w14:textId="2889E61A" w:rsidR="005C5226" w:rsidRDefault="005C5226" w:rsidP="00242F35">
      <w:r>
        <w:t>L’Université de Lausanne a plusieurs technologies pour effectuer les sauvegardes des machines, cela dépend de quel type de machine on utilise.</w:t>
      </w:r>
    </w:p>
    <w:p w14:paraId="36EB5132" w14:textId="6FA429E6" w:rsidR="005C5226" w:rsidRDefault="005C5226" w:rsidP="00242F35">
      <w:r>
        <w:t xml:space="preserve">Au niveau des fichiers et d’exchange, nous avons </w:t>
      </w:r>
      <w:proofErr w:type="spellStart"/>
      <w:r>
        <w:t>NetWorker</w:t>
      </w:r>
      <w:proofErr w:type="spellEnd"/>
      <w:r>
        <w:t xml:space="preserve"> en version 9x pour la sauvegarde. Il effectue une sauvegarde quotidienne incrémentale sauf le samedi, et effectue une sauvegarde full chaque vendredi. La rétention des fichiers est de 3 mois selon les </w:t>
      </w:r>
      <w:r>
        <w:lastRenderedPageBreak/>
        <w:t xml:space="preserve">directives de la SLA (Service </w:t>
      </w:r>
      <w:proofErr w:type="spellStart"/>
      <w:r>
        <w:t>Level</w:t>
      </w:r>
      <w:proofErr w:type="spellEnd"/>
      <w:r>
        <w:t xml:space="preserve"> agreement) est une rétention de la base de données de 4 semaines, il effectue une sauvegarde full de la base de données de manière quotidienne.  Un </w:t>
      </w:r>
      <w:proofErr w:type="spellStart"/>
      <w:r>
        <w:t>Recover</w:t>
      </w:r>
      <w:proofErr w:type="spellEnd"/>
      <w:r>
        <w:t xml:space="preserve"> Point Objective (RPO) d’un maximum de 24 heures pour les fichiers et un RPO maximum de 8h pour les bases de données.</w:t>
      </w:r>
    </w:p>
    <w:p w14:paraId="56F8CCAF" w14:textId="4A612598" w:rsidR="005C5226" w:rsidRDefault="005C5226" w:rsidP="00242F35">
      <w:r>
        <w:t xml:space="preserve">Au niveau des machines virtualisées, le logiciel </w:t>
      </w:r>
      <w:proofErr w:type="spellStart"/>
      <w:r>
        <w:t>Avamar</w:t>
      </w:r>
      <w:proofErr w:type="spellEnd"/>
      <w:r>
        <w:t xml:space="preserve"> est utilisé pour la sauvegarde de 150 machines virtualisés critiques. Il effectue une image de chaque </w:t>
      </w:r>
      <w:proofErr w:type="spellStart"/>
      <w:r>
        <w:t>VMs</w:t>
      </w:r>
      <w:proofErr w:type="spellEnd"/>
      <w:r>
        <w:t xml:space="preserve"> de manière quotidienne, sauf le samedi. La rétention des sauvegardes est de 7 jours.</w:t>
      </w:r>
    </w:p>
    <w:p w14:paraId="37BBED7B" w14:textId="3F9256BC" w:rsidR="00A97195" w:rsidRDefault="00A97195" w:rsidP="00A97195">
      <w:pPr>
        <w:pStyle w:val="Titre1"/>
      </w:pPr>
      <w:bookmarkStart w:id="15" w:name="_Toc524588160"/>
      <w:r>
        <w:t>Partie 2</w:t>
      </w:r>
      <w:bookmarkEnd w:id="15"/>
    </w:p>
    <w:p w14:paraId="65591096" w14:textId="77777777" w:rsidR="00F67BCD" w:rsidRPr="000B40B9" w:rsidRDefault="00F67BCD" w:rsidP="00A97195">
      <w:pPr>
        <w:pStyle w:val="Titre2"/>
      </w:pPr>
      <w:bookmarkStart w:id="16" w:name="_Toc524588161"/>
      <w:r w:rsidRPr="000B40B9">
        <w:t>Lois sur les protections des données</w:t>
      </w:r>
      <w:bookmarkEnd w:id="16"/>
    </w:p>
    <w:p w14:paraId="24DE2DD9" w14:textId="77777777" w:rsidR="00F67BCD" w:rsidRPr="000B40B9" w:rsidRDefault="00F67BCD" w:rsidP="00F67BCD">
      <w:r w:rsidRPr="000B40B9">
        <w:t>Avec la mise en place de la RGPD au niveau européen, et la révision de la LPD au niveau suisse, une réflexion sur l’état actuel de la situation a été menée, qui amène plusieurs entreprises à se mettre à niveau en parlant de traitement des données.</w:t>
      </w:r>
    </w:p>
    <w:p w14:paraId="7A91B220" w14:textId="2DF405E1" w:rsidR="00F67BCD" w:rsidRPr="000B40B9" w:rsidRDefault="00F67BCD" w:rsidP="00A97195">
      <w:pPr>
        <w:pStyle w:val="Titre3"/>
      </w:pPr>
      <w:bookmarkStart w:id="17" w:name="_Toc524588162"/>
      <w:r w:rsidRPr="000B40B9">
        <w:t>LPD</w:t>
      </w:r>
      <w:bookmarkEnd w:id="17"/>
      <w:r w:rsidR="00006F5D">
        <w:rPr>
          <w:rStyle w:val="Appelnotedebasdep"/>
        </w:rPr>
        <w:footnoteReference w:id="5"/>
      </w:r>
    </w:p>
    <w:p w14:paraId="426B5CBA" w14:textId="77777777" w:rsidR="00F67BCD" w:rsidRDefault="00F67BCD" w:rsidP="00F67BCD">
      <w:r w:rsidRPr="00CC53F1">
        <w:t>La loi fédérale sur la protection des données a entrée en vigueur le 1 juillet 1993, cette dernière vise à protéger la personnalité et les droits fondamentaux des personnes qui font l’objet d’un traitement de données (LPD art1).</w:t>
      </w:r>
    </w:p>
    <w:p w14:paraId="2BD12303" w14:textId="67D74CFA" w:rsidR="00F67BCD" w:rsidRPr="00292596" w:rsidRDefault="00F67BCD" w:rsidP="00A97195">
      <w:pPr>
        <w:pStyle w:val="Titre3"/>
      </w:pPr>
      <w:bookmarkStart w:id="18" w:name="_Toc524588163"/>
      <w:r w:rsidRPr="00292596">
        <w:t>RGPD</w:t>
      </w:r>
      <w:bookmarkEnd w:id="18"/>
      <w:r w:rsidR="00D1689F">
        <w:rPr>
          <w:rStyle w:val="Appelnotedebasdep"/>
        </w:rPr>
        <w:footnoteReference w:id="6"/>
      </w:r>
      <w:r w:rsidR="00D1689F">
        <w:rPr>
          <w:rStyle w:val="Appelnotedebasdep"/>
        </w:rPr>
        <w:footnoteReference w:id="7"/>
      </w:r>
    </w:p>
    <w:p w14:paraId="113902F5" w14:textId="77777777" w:rsidR="00F67BCD" w:rsidRPr="00CC53F1" w:rsidRDefault="00F67BCD" w:rsidP="00F67BCD">
      <w:r w:rsidRPr="00CC53F1">
        <w:t xml:space="preserve">L’Union Européenne représentée par son parlement a voté une Loi afin d’assurer le bon traitement des données personnelles </w:t>
      </w:r>
      <w:r>
        <w:t>s</w:t>
      </w:r>
      <w:r w:rsidRPr="00CC53F1">
        <w:t xml:space="preserve">es citoyens, la </w:t>
      </w:r>
      <w:r w:rsidRPr="000B40B9">
        <w:rPr>
          <w:b/>
          <w:color w:val="000000" w:themeColor="text1"/>
        </w:rPr>
        <w:t>RGPD</w:t>
      </w:r>
      <w:r w:rsidRPr="00292596">
        <w:rPr>
          <w:color w:val="385623" w:themeColor="accent6" w:themeShade="80"/>
        </w:rPr>
        <w:t xml:space="preserve"> </w:t>
      </w:r>
      <w:r w:rsidRPr="00CC53F1">
        <w:t>(règlement général sur la protection des données). Cette dernière, entrée en vigueur le 25 mai 2018, vise à donner aux citoyens plus de contrôle sur leurs données personnelles, à responsabiliser davantage les entreprises et à renforcer le rôle des autorités de protection des données.</w:t>
      </w:r>
    </w:p>
    <w:p w14:paraId="533334D0" w14:textId="77777777" w:rsidR="00F67BCD" w:rsidRPr="00CC53F1" w:rsidRDefault="00F67BCD" w:rsidP="00A97195">
      <w:pPr>
        <w:pStyle w:val="Titre4"/>
      </w:pPr>
      <w:r w:rsidRPr="00CC53F1">
        <w:t xml:space="preserve">Première chose à se demander : </w:t>
      </w:r>
      <w:r w:rsidRPr="00242F35">
        <w:t>Qu’est qu’une donnée personnelle ?</w:t>
      </w:r>
    </w:p>
    <w:p w14:paraId="6E7DF829" w14:textId="77777777" w:rsidR="00F67BCD" w:rsidRPr="00CC53F1" w:rsidRDefault="00F67BCD" w:rsidP="00F67BCD">
      <w:r w:rsidRPr="00CC53F1">
        <w:t>Toutes les informations qui se rapportent à une personne identifiée ou identifiable (art3 LPD). Par exemple :</w:t>
      </w:r>
      <w:r>
        <w:t xml:space="preserve"> Nom et prénom, numéro de passeport, etc.</w:t>
      </w:r>
    </w:p>
    <w:p w14:paraId="71A62C9C" w14:textId="44631A39" w:rsidR="00F67BCD" w:rsidRPr="00CC53F1" w:rsidRDefault="00F67BCD" w:rsidP="00A97195">
      <w:pPr>
        <w:pStyle w:val="Titre4"/>
      </w:pPr>
      <w:r w:rsidRPr="00CC53F1">
        <w:t xml:space="preserve">En vrai, </w:t>
      </w:r>
      <w:r w:rsidR="00A97195">
        <w:t>à quoi servent</w:t>
      </w:r>
      <w:r w:rsidRPr="00242F35">
        <w:t xml:space="preserve"> ces deux lois ?</w:t>
      </w:r>
    </w:p>
    <w:p w14:paraId="0F0A5649" w14:textId="77777777" w:rsidR="00F67BCD" w:rsidRDefault="00F67BCD" w:rsidP="00F67BCD">
      <w:r w:rsidRPr="00CC53F1">
        <w:t>La LPD et RGPD ont été mise</w:t>
      </w:r>
      <w:r>
        <w:t>s</w:t>
      </w:r>
      <w:r w:rsidRPr="00CC53F1">
        <w:t xml:space="preserve"> en place afin d’éviter la mauvaise utilisation des données de la personne, comme par exemple le profilage, vu dernièrement dans le scandale Facebook et Cambridge </w:t>
      </w:r>
      <w:proofErr w:type="spellStart"/>
      <w:r w:rsidRPr="00CC53F1">
        <w:t>Analytica</w:t>
      </w:r>
      <w:proofErr w:type="spellEnd"/>
      <w:r w:rsidRPr="00CC53F1">
        <w:t>.</w:t>
      </w:r>
    </w:p>
    <w:p w14:paraId="1A9CDA81" w14:textId="77777777" w:rsidR="00F67BCD" w:rsidRPr="00242F35" w:rsidRDefault="00F67BCD" w:rsidP="00A97195">
      <w:pPr>
        <w:pStyle w:val="Titre4"/>
      </w:pPr>
      <w:r w:rsidRPr="00242F35">
        <w:t>Qui est concerné ?</w:t>
      </w:r>
    </w:p>
    <w:p w14:paraId="0E77523F" w14:textId="77777777" w:rsidR="00F67BCD" w:rsidRPr="00242F35" w:rsidRDefault="00F67BCD" w:rsidP="00F67BCD">
      <w:r w:rsidRPr="00242F35">
        <w:t>Toutes les entreprises, organes fédéraux ou personnes privées traitant des données personnelles d’un tiers, avec quelques exceptions, comme par exemple : LPD art2 al2a « elle ne s’applique pas aux données personnelles qu’une personne physique traite pour un usage exclusivement personnel et qu'elle ne communique pas à des tiers ; ».</w:t>
      </w:r>
    </w:p>
    <w:p w14:paraId="129AE407" w14:textId="77777777" w:rsidR="00F67BCD" w:rsidRDefault="00F67BCD" w:rsidP="00F67BCD"/>
    <w:p w14:paraId="5B2A894D" w14:textId="77777777" w:rsidR="00F67BCD" w:rsidRPr="00292596" w:rsidRDefault="00F67BCD" w:rsidP="00A97195">
      <w:pPr>
        <w:pStyle w:val="Titre3"/>
      </w:pPr>
      <w:bookmarkStart w:id="19" w:name="_Toc524588164"/>
      <w:r w:rsidRPr="00377A1C">
        <w:t>Mise en conformité</w:t>
      </w:r>
      <w:bookmarkEnd w:id="19"/>
    </w:p>
    <w:p w14:paraId="09E247FC" w14:textId="77777777" w:rsidR="00F67BCD" w:rsidRPr="00292596" w:rsidRDefault="00F67BCD" w:rsidP="00F67BCD">
      <w:r w:rsidRPr="00292596">
        <w:t>Principes Juridiques (liste pas exhaustive) :</w:t>
      </w:r>
    </w:p>
    <w:p w14:paraId="48F04F6F" w14:textId="77777777" w:rsidR="00F67BCD" w:rsidRPr="002D2D8C" w:rsidRDefault="00F67BCD" w:rsidP="00F67BCD">
      <w:r w:rsidRPr="002D2D8C">
        <w:lastRenderedPageBreak/>
        <w:t xml:space="preserve">Licéité, bonne foi, proportionnalité, finalité, </w:t>
      </w:r>
      <w:proofErr w:type="spellStart"/>
      <w:r w:rsidRPr="002D2D8C">
        <w:t>reconnaissabilité</w:t>
      </w:r>
      <w:proofErr w:type="spellEnd"/>
      <w:r w:rsidRPr="002D2D8C">
        <w:t xml:space="preserve"> et exactitu</w:t>
      </w:r>
      <w:r>
        <w:t>de</w:t>
      </w:r>
      <w:r w:rsidRPr="002D2D8C">
        <w:t>.</w:t>
      </w:r>
    </w:p>
    <w:p w14:paraId="46243AB4" w14:textId="77777777" w:rsidR="00F67BCD" w:rsidRDefault="00F67BCD" w:rsidP="00F67BCD">
      <w:r>
        <w:t xml:space="preserve">• Principe de la </w:t>
      </w:r>
      <w:r w:rsidRPr="009E066D">
        <w:rPr>
          <w:b/>
        </w:rPr>
        <w:t>bonne foi</w:t>
      </w:r>
      <w:r>
        <w:t xml:space="preserve"> : la collecte doit se faire dans la loyauté, de manière transparente</w:t>
      </w:r>
    </w:p>
    <w:p w14:paraId="76ECDC03" w14:textId="77777777" w:rsidR="00F67BCD" w:rsidRDefault="00F67BCD" w:rsidP="00F67BCD">
      <w:r>
        <w:t xml:space="preserve">• Principe de la </w:t>
      </w:r>
      <w:r w:rsidRPr="009E066D">
        <w:rPr>
          <w:b/>
        </w:rPr>
        <w:t>proportionnalité</w:t>
      </w:r>
      <w:r>
        <w:t xml:space="preserve"> : les données doivent être aptes, objectivement nécessaires pour atteindre le but poursuivi ;</w:t>
      </w:r>
    </w:p>
    <w:p w14:paraId="77C14A02" w14:textId="77777777" w:rsidR="00F67BCD" w:rsidRDefault="00F67BCD" w:rsidP="00F67BCD">
      <w:r>
        <w:t xml:space="preserve">• Principe de </w:t>
      </w:r>
      <w:proofErr w:type="spellStart"/>
      <w:r w:rsidRPr="009E066D">
        <w:rPr>
          <w:b/>
        </w:rPr>
        <w:t>reconnaissabilité</w:t>
      </w:r>
      <w:proofErr w:type="spellEnd"/>
      <w:r>
        <w:t xml:space="preserve"> : la collecte et la finalité du traitement doivent être reconnaissables pour la personne concernée ;</w:t>
      </w:r>
    </w:p>
    <w:p w14:paraId="4D4136B9" w14:textId="77777777" w:rsidR="00F67BCD" w:rsidRDefault="00F67BCD" w:rsidP="00F67BCD">
      <w:r>
        <w:t xml:space="preserve">• Principe de </w:t>
      </w:r>
      <w:r w:rsidRPr="009E066D">
        <w:rPr>
          <w:b/>
        </w:rPr>
        <w:t>finalité</w:t>
      </w:r>
      <w:r>
        <w:t xml:space="preserve"> : la collecte, le traitement des données doivent se faire dans un but préalablement défini. Quid du </w:t>
      </w:r>
      <w:proofErr w:type="spellStart"/>
      <w:r>
        <w:t>big</w:t>
      </w:r>
      <w:proofErr w:type="spellEnd"/>
      <w:r>
        <w:t xml:space="preserve"> data ?</w:t>
      </w:r>
    </w:p>
    <w:p w14:paraId="59DD24C2" w14:textId="77777777" w:rsidR="00F67BCD" w:rsidRDefault="00F67BCD" w:rsidP="00F67BCD">
      <w:r>
        <w:t xml:space="preserve">• Principe </w:t>
      </w:r>
      <w:r w:rsidRPr="009E066D">
        <w:rPr>
          <w:b/>
        </w:rPr>
        <w:t>d’exactitude</w:t>
      </w:r>
      <w:r>
        <w:t xml:space="preserve"> des données (droit de rectification)</w:t>
      </w:r>
    </w:p>
    <w:p w14:paraId="13D8003E" w14:textId="77777777" w:rsidR="00F67BCD" w:rsidRDefault="00F67BCD" w:rsidP="00F67BCD">
      <w:r>
        <w:t xml:space="preserve">• Principe de </w:t>
      </w:r>
      <w:r w:rsidRPr="009E066D">
        <w:rPr>
          <w:b/>
        </w:rPr>
        <w:t>sécurité</w:t>
      </w:r>
      <w:r>
        <w:t xml:space="preserve"> : des mesures techniques et opérationnelles doivent être prises pour protéger les données et éviter tout traitement non autorisé</w:t>
      </w:r>
    </w:p>
    <w:p w14:paraId="608E153A" w14:textId="77777777" w:rsidR="00F67BCD" w:rsidRDefault="00F67BCD" w:rsidP="00F67BCD"/>
    <w:p w14:paraId="45D12F95" w14:textId="77777777" w:rsidR="00F67BCD" w:rsidRPr="00292596" w:rsidRDefault="00F67BCD" w:rsidP="00A97195">
      <w:pPr>
        <w:pStyle w:val="Titre3"/>
      </w:pPr>
      <w:bookmarkStart w:id="20" w:name="_Toc524588165"/>
      <w:r w:rsidRPr="00292596">
        <w:t>Organisation et actions :</w:t>
      </w:r>
      <w:bookmarkEnd w:id="20"/>
    </w:p>
    <w:p w14:paraId="051B34FC" w14:textId="77777777" w:rsidR="00F67BCD" w:rsidRPr="00677D06" w:rsidRDefault="00F67BCD" w:rsidP="00F67BCD">
      <w:pPr>
        <w:pStyle w:val="Paragraphedeliste"/>
        <w:numPr>
          <w:ilvl w:val="0"/>
          <w:numId w:val="1"/>
        </w:numPr>
        <w:rPr>
          <w:rFonts w:ascii="Arial" w:hAnsi="Arial"/>
        </w:rPr>
      </w:pPr>
      <w:r w:rsidRPr="00677D06">
        <w:rPr>
          <w:rFonts w:ascii="Arial" w:hAnsi="Arial"/>
        </w:rPr>
        <w:t xml:space="preserve">Nommer Un DPO (Digital protection </w:t>
      </w:r>
      <w:proofErr w:type="spellStart"/>
      <w:r w:rsidRPr="00677D06">
        <w:rPr>
          <w:rFonts w:ascii="Arial" w:hAnsi="Arial"/>
        </w:rPr>
        <w:t>Officer</w:t>
      </w:r>
      <w:proofErr w:type="spellEnd"/>
      <w:r w:rsidRPr="00677D06">
        <w:rPr>
          <w:rFonts w:ascii="Arial" w:hAnsi="Arial"/>
        </w:rPr>
        <w:t>), responsable par but principalement permettre à un organisme effectuant des traitements de données personnelles de s'assurer qu'il respecte bien la réglementation applicable à leur protection.</w:t>
      </w:r>
    </w:p>
    <w:p w14:paraId="7FCC5074" w14:textId="77777777" w:rsidR="00F67BCD" w:rsidRPr="00677D06" w:rsidRDefault="00F67BCD" w:rsidP="00F67BCD">
      <w:pPr>
        <w:pStyle w:val="Paragraphedeliste"/>
        <w:numPr>
          <w:ilvl w:val="0"/>
          <w:numId w:val="1"/>
        </w:numPr>
        <w:rPr>
          <w:rFonts w:ascii="Arial" w:hAnsi="Arial"/>
        </w:rPr>
      </w:pPr>
      <w:r w:rsidRPr="00677D06">
        <w:rPr>
          <w:rFonts w:ascii="Arial" w:hAnsi="Arial"/>
        </w:rPr>
        <w:t>Mentions d’informations : Les personnes concernées doivent être informées de qui est derrière la collecte, de combien de temps seront conservés les fichiers, la finalité des données collectées et les informer sur comment elles peuvent exercer leurs droits.</w:t>
      </w:r>
    </w:p>
    <w:p w14:paraId="5C377916" w14:textId="77777777" w:rsidR="00F67BCD" w:rsidRPr="00677D06" w:rsidRDefault="00F67BCD" w:rsidP="00F67BCD">
      <w:pPr>
        <w:pStyle w:val="Paragraphedeliste"/>
        <w:numPr>
          <w:ilvl w:val="0"/>
          <w:numId w:val="1"/>
        </w:numPr>
        <w:rPr>
          <w:rFonts w:ascii="Arial" w:hAnsi="Arial"/>
        </w:rPr>
      </w:pPr>
      <w:r w:rsidRPr="00677D06">
        <w:rPr>
          <w:rFonts w:ascii="Arial" w:hAnsi="Arial"/>
        </w:rPr>
        <w:t>Être en mesure de répondre aux sollicitations d’une personne à accéder à ses données, aussi les modifier et supprimer selon sa volonté.  Par exemple la mise en place d’un formulaire de contact.</w:t>
      </w:r>
    </w:p>
    <w:p w14:paraId="572D2013" w14:textId="77777777" w:rsidR="00F67BCD" w:rsidRPr="00677D06" w:rsidRDefault="00F67BCD" w:rsidP="00F67BCD">
      <w:pPr>
        <w:pStyle w:val="Paragraphedeliste"/>
        <w:numPr>
          <w:ilvl w:val="0"/>
          <w:numId w:val="1"/>
        </w:numPr>
        <w:rPr>
          <w:rFonts w:ascii="Arial" w:hAnsi="Arial"/>
        </w:rPr>
      </w:pPr>
      <w:r w:rsidRPr="00677D06">
        <w:rPr>
          <w:rFonts w:ascii="Arial" w:hAnsi="Arial"/>
        </w:rPr>
        <w:t>Demander l’accord aux personnes et leur donner la possibilité de retirer cet accord.</w:t>
      </w:r>
    </w:p>
    <w:p w14:paraId="793465FF" w14:textId="77777777" w:rsidR="00F67BCD" w:rsidRPr="00677D06" w:rsidRDefault="00F67BCD" w:rsidP="00F67BCD">
      <w:pPr>
        <w:pStyle w:val="Paragraphedeliste"/>
        <w:numPr>
          <w:ilvl w:val="0"/>
          <w:numId w:val="1"/>
        </w:numPr>
        <w:rPr>
          <w:rFonts w:ascii="Arial" w:hAnsi="Arial"/>
        </w:rPr>
      </w:pPr>
      <w:r w:rsidRPr="00677D06">
        <w:rPr>
          <w:rFonts w:ascii="Arial" w:hAnsi="Arial"/>
        </w:rPr>
        <w:t>Mettre en place des mesures de sécurité adaptées à la sensibilité de la donnée sauvegardée. Données sensibles, exemple : ethnie ou race, religion, options sexuelles, etc.</w:t>
      </w:r>
    </w:p>
    <w:p w14:paraId="6A39D375" w14:textId="77777777" w:rsidR="00F67BCD" w:rsidRDefault="00F67BCD" w:rsidP="00F67BCD">
      <w:pPr>
        <w:pStyle w:val="Paragraphedeliste"/>
        <w:numPr>
          <w:ilvl w:val="0"/>
          <w:numId w:val="1"/>
        </w:numPr>
      </w:pPr>
      <w:r w:rsidRPr="00677D06">
        <w:rPr>
          <w:rFonts w:ascii="Arial" w:hAnsi="Arial"/>
        </w:rPr>
        <w:t>Analyser les fichiers et tenir un registre de traitements des données.</w:t>
      </w:r>
    </w:p>
    <w:p w14:paraId="47721807" w14:textId="77777777" w:rsidR="00F67BCD" w:rsidRDefault="00F67BCD" w:rsidP="00F67BCD"/>
    <w:p w14:paraId="7F10AD4A" w14:textId="77777777" w:rsidR="00F67BCD" w:rsidRDefault="00F67BCD" w:rsidP="00A97195">
      <w:pPr>
        <w:pStyle w:val="Titre3"/>
      </w:pPr>
      <w:bookmarkStart w:id="21" w:name="_Toc524588166"/>
      <w:r w:rsidRPr="00292596">
        <w:t>Mesures techniques adéquates</w:t>
      </w:r>
      <w:bookmarkEnd w:id="21"/>
    </w:p>
    <w:p w14:paraId="3DD4ED8A" w14:textId="77777777" w:rsidR="00F67BCD" w:rsidRDefault="00F67BCD" w:rsidP="00F67BCD">
      <w:r w:rsidRPr="009E066D">
        <w:rPr>
          <w:b/>
        </w:rPr>
        <w:t>RGPD</w:t>
      </w:r>
      <w:r>
        <w:t xml:space="preserve"> oblige le responsable du traitement à mettre en œuvre les mesures techniques et organisationnelles appropriées afin de garantir un niveau de sécurité adapté au risque.</w:t>
      </w:r>
    </w:p>
    <w:p w14:paraId="2CA99223" w14:textId="77777777" w:rsidR="00F67BCD" w:rsidRDefault="00F67BCD" w:rsidP="00F67BCD">
      <w:r>
        <w:t>Elle assure aussi l’obligation de notifier à l'autorité de contrôle les violations 72h au plus tard.</w:t>
      </w:r>
    </w:p>
    <w:p w14:paraId="00581BBD" w14:textId="77777777" w:rsidR="00F67BCD" w:rsidRDefault="00F67BCD" w:rsidP="00F67BCD">
      <w:r>
        <w:t>Voici une liste de mesures de sécurité à prendre :</w:t>
      </w:r>
    </w:p>
    <w:p w14:paraId="4F2CDF07" w14:textId="77777777" w:rsidR="00F67BCD" w:rsidRPr="00677D06" w:rsidRDefault="00F67BCD" w:rsidP="00F67BCD">
      <w:pPr>
        <w:pStyle w:val="Paragraphedeliste"/>
        <w:numPr>
          <w:ilvl w:val="0"/>
          <w:numId w:val="2"/>
        </w:numPr>
        <w:rPr>
          <w:rFonts w:ascii="Arial" w:hAnsi="Arial"/>
          <w:sz w:val="22"/>
          <w:lang w:eastAsia="fr-CH"/>
        </w:rPr>
      </w:pPr>
      <w:r w:rsidRPr="00677D06">
        <w:rPr>
          <w:rFonts w:ascii="Arial" w:hAnsi="Arial"/>
          <w:sz w:val="22"/>
        </w:rPr>
        <w:t>Sensibiliser les utilisateurs</w:t>
      </w:r>
      <w:r w:rsidRPr="00677D06">
        <w:rPr>
          <w:rFonts w:ascii="Arial" w:hAnsi="Arial"/>
          <w:sz w:val="22"/>
          <w:lang w:eastAsia="fr-CH"/>
        </w:rPr>
        <w:t xml:space="preserve"> ;</w:t>
      </w:r>
    </w:p>
    <w:p w14:paraId="0774E052" w14:textId="77777777" w:rsidR="00F67BCD" w:rsidRPr="00677D06" w:rsidRDefault="00F67BCD" w:rsidP="00F67BCD">
      <w:pPr>
        <w:pStyle w:val="Paragraphedeliste"/>
        <w:numPr>
          <w:ilvl w:val="0"/>
          <w:numId w:val="2"/>
        </w:numPr>
        <w:rPr>
          <w:rFonts w:ascii="Arial" w:hAnsi="Arial"/>
          <w:sz w:val="22"/>
          <w:lang w:eastAsia="fr-CH"/>
        </w:rPr>
      </w:pPr>
      <w:r w:rsidRPr="00677D06">
        <w:rPr>
          <w:rFonts w:ascii="Arial" w:hAnsi="Arial"/>
          <w:sz w:val="22"/>
          <w:lang w:eastAsia="fr-CH"/>
        </w:rPr>
        <w:t>Authentifier les utilisateurs ;</w:t>
      </w:r>
    </w:p>
    <w:p w14:paraId="29CE644F" w14:textId="77777777" w:rsidR="00F67BCD" w:rsidRPr="00677D06" w:rsidRDefault="00F67BCD" w:rsidP="00F67BCD">
      <w:pPr>
        <w:pStyle w:val="Paragraphedeliste"/>
        <w:numPr>
          <w:ilvl w:val="0"/>
          <w:numId w:val="2"/>
        </w:numPr>
        <w:rPr>
          <w:rFonts w:ascii="Arial" w:hAnsi="Arial"/>
          <w:sz w:val="22"/>
          <w:lang w:eastAsia="fr-CH"/>
        </w:rPr>
      </w:pPr>
      <w:r w:rsidRPr="00677D06">
        <w:rPr>
          <w:rFonts w:ascii="Arial" w:hAnsi="Arial"/>
          <w:sz w:val="22"/>
          <w:lang w:eastAsia="fr-CH"/>
        </w:rPr>
        <w:t>Tracer les accès et gérer les incidents ;</w:t>
      </w:r>
    </w:p>
    <w:p w14:paraId="6DEAFF37" w14:textId="77777777" w:rsidR="00F67BCD" w:rsidRPr="00677D06" w:rsidRDefault="00F67BCD" w:rsidP="00F67BCD">
      <w:pPr>
        <w:pStyle w:val="Paragraphedeliste"/>
        <w:numPr>
          <w:ilvl w:val="0"/>
          <w:numId w:val="2"/>
        </w:numPr>
        <w:rPr>
          <w:rFonts w:ascii="Arial" w:hAnsi="Arial"/>
          <w:sz w:val="22"/>
          <w:lang w:eastAsia="fr-CH"/>
        </w:rPr>
      </w:pPr>
      <w:r w:rsidRPr="00677D06">
        <w:rPr>
          <w:rFonts w:ascii="Arial" w:hAnsi="Arial"/>
          <w:sz w:val="22"/>
          <w:lang w:eastAsia="fr-CH"/>
        </w:rPr>
        <w:t>Sécuriser les postes de travail ;</w:t>
      </w:r>
    </w:p>
    <w:p w14:paraId="6B4DDCFC" w14:textId="77777777" w:rsidR="00F67BCD" w:rsidRPr="00677D06" w:rsidRDefault="00F67BCD" w:rsidP="00F67BCD">
      <w:pPr>
        <w:pStyle w:val="Paragraphedeliste"/>
        <w:numPr>
          <w:ilvl w:val="0"/>
          <w:numId w:val="2"/>
        </w:numPr>
        <w:rPr>
          <w:rFonts w:ascii="Arial" w:hAnsi="Arial"/>
          <w:sz w:val="22"/>
          <w:lang w:eastAsia="fr-CH"/>
        </w:rPr>
      </w:pPr>
      <w:r w:rsidRPr="00677D06">
        <w:rPr>
          <w:rFonts w:ascii="Arial" w:hAnsi="Arial"/>
          <w:sz w:val="22"/>
          <w:lang w:eastAsia="fr-CH"/>
        </w:rPr>
        <w:lastRenderedPageBreak/>
        <w:t>Sécuriser l’informatique mobile ;</w:t>
      </w:r>
    </w:p>
    <w:p w14:paraId="2523A111" w14:textId="77777777" w:rsidR="00F67BCD" w:rsidRPr="00677D06" w:rsidRDefault="00F67BCD" w:rsidP="00F67BCD">
      <w:pPr>
        <w:pStyle w:val="Paragraphedeliste"/>
        <w:numPr>
          <w:ilvl w:val="0"/>
          <w:numId w:val="2"/>
        </w:numPr>
        <w:rPr>
          <w:rFonts w:ascii="Arial" w:hAnsi="Arial"/>
          <w:sz w:val="22"/>
          <w:lang w:eastAsia="fr-CH"/>
        </w:rPr>
      </w:pPr>
      <w:r w:rsidRPr="00677D06">
        <w:rPr>
          <w:rFonts w:ascii="Arial" w:hAnsi="Arial"/>
          <w:sz w:val="22"/>
          <w:lang w:eastAsia="fr-CH"/>
        </w:rPr>
        <w:t>Protéger le réseau informatique interne ;</w:t>
      </w:r>
    </w:p>
    <w:p w14:paraId="62E6C3D8" w14:textId="77777777" w:rsidR="00F67BCD" w:rsidRPr="00677D06" w:rsidRDefault="00F67BCD" w:rsidP="00F67BCD">
      <w:pPr>
        <w:pStyle w:val="Paragraphedeliste"/>
        <w:numPr>
          <w:ilvl w:val="0"/>
          <w:numId w:val="2"/>
        </w:numPr>
        <w:rPr>
          <w:rFonts w:ascii="Arial" w:hAnsi="Arial"/>
          <w:sz w:val="22"/>
          <w:lang w:eastAsia="fr-CH"/>
        </w:rPr>
      </w:pPr>
      <w:r w:rsidRPr="00677D06">
        <w:rPr>
          <w:rFonts w:ascii="Arial" w:hAnsi="Arial"/>
          <w:sz w:val="22"/>
          <w:lang w:eastAsia="fr-CH"/>
        </w:rPr>
        <w:t>Sécuriser les serveurs ;</w:t>
      </w:r>
    </w:p>
    <w:p w14:paraId="49F417ED" w14:textId="77777777" w:rsidR="00F67BCD" w:rsidRPr="00677D06" w:rsidRDefault="00F67BCD" w:rsidP="00F67BCD">
      <w:pPr>
        <w:pStyle w:val="Paragraphedeliste"/>
        <w:numPr>
          <w:ilvl w:val="0"/>
          <w:numId w:val="2"/>
        </w:numPr>
        <w:rPr>
          <w:rFonts w:ascii="Arial" w:hAnsi="Arial"/>
          <w:sz w:val="22"/>
          <w:lang w:eastAsia="fr-CH"/>
        </w:rPr>
      </w:pPr>
      <w:r w:rsidRPr="00677D06">
        <w:rPr>
          <w:rFonts w:ascii="Arial" w:hAnsi="Arial"/>
          <w:sz w:val="22"/>
          <w:lang w:eastAsia="fr-CH"/>
        </w:rPr>
        <w:t>Sécuriser les sites web ;</w:t>
      </w:r>
    </w:p>
    <w:p w14:paraId="3446AC80" w14:textId="77777777" w:rsidR="00F67BCD" w:rsidRPr="00677D06" w:rsidRDefault="00F67BCD" w:rsidP="00F67BCD">
      <w:pPr>
        <w:pStyle w:val="Paragraphedeliste"/>
        <w:numPr>
          <w:ilvl w:val="0"/>
          <w:numId w:val="2"/>
        </w:numPr>
        <w:rPr>
          <w:rFonts w:ascii="Arial" w:hAnsi="Arial"/>
          <w:sz w:val="22"/>
          <w:lang w:eastAsia="fr-CH"/>
        </w:rPr>
      </w:pPr>
      <w:r w:rsidRPr="00677D06">
        <w:rPr>
          <w:rFonts w:ascii="Arial" w:hAnsi="Arial"/>
          <w:sz w:val="22"/>
          <w:lang w:eastAsia="fr-CH"/>
        </w:rPr>
        <w:t>Sauvegarder et prévoir la continuité d’activité ;</w:t>
      </w:r>
    </w:p>
    <w:p w14:paraId="16547655" w14:textId="77777777" w:rsidR="00F67BCD" w:rsidRPr="00677D06" w:rsidRDefault="00F67BCD" w:rsidP="00F67BCD">
      <w:pPr>
        <w:pStyle w:val="Paragraphedeliste"/>
        <w:numPr>
          <w:ilvl w:val="0"/>
          <w:numId w:val="2"/>
        </w:numPr>
        <w:rPr>
          <w:rFonts w:ascii="Arial" w:hAnsi="Arial"/>
          <w:sz w:val="22"/>
          <w:lang w:eastAsia="fr-CH"/>
        </w:rPr>
      </w:pPr>
      <w:r w:rsidRPr="00677D06">
        <w:rPr>
          <w:rFonts w:ascii="Arial" w:hAnsi="Arial"/>
          <w:sz w:val="22"/>
          <w:lang w:eastAsia="fr-CH"/>
        </w:rPr>
        <w:t>Archiver de manière sécurisée ;</w:t>
      </w:r>
    </w:p>
    <w:p w14:paraId="414C4776" w14:textId="77777777" w:rsidR="00F67BCD" w:rsidRPr="00677D06" w:rsidRDefault="00F67BCD" w:rsidP="00F67BCD">
      <w:pPr>
        <w:pStyle w:val="Paragraphedeliste"/>
        <w:numPr>
          <w:ilvl w:val="0"/>
          <w:numId w:val="2"/>
        </w:numPr>
        <w:rPr>
          <w:rFonts w:ascii="Arial" w:hAnsi="Arial"/>
          <w:sz w:val="22"/>
          <w:lang w:eastAsia="fr-CH"/>
        </w:rPr>
      </w:pPr>
      <w:r w:rsidRPr="00677D06">
        <w:rPr>
          <w:rFonts w:ascii="Arial" w:hAnsi="Arial"/>
          <w:sz w:val="22"/>
          <w:lang w:eastAsia="fr-CH"/>
        </w:rPr>
        <w:t>Encadrer la maintenance et la destruction des données ;</w:t>
      </w:r>
    </w:p>
    <w:p w14:paraId="265E56A1" w14:textId="77777777" w:rsidR="00F67BCD" w:rsidRPr="00677D06" w:rsidRDefault="00F67BCD" w:rsidP="00F67BCD">
      <w:pPr>
        <w:pStyle w:val="Paragraphedeliste"/>
        <w:numPr>
          <w:ilvl w:val="0"/>
          <w:numId w:val="2"/>
        </w:numPr>
        <w:rPr>
          <w:rFonts w:ascii="Arial" w:hAnsi="Arial"/>
          <w:sz w:val="22"/>
          <w:lang w:eastAsia="fr-CH"/>
        </w:rPr>
      </w:pPr>
      <w:r w:rsidRPr="00677D06">
        <w:rPr>
          <w:rFonts w:ascii="Arial" w:hAnsi="Arial"/>
          <w:sz w:val="22"/>
          <w:lang w:eastAsia="fr-CH"/>
        </w:rPr>
        <w:t>Sécuriser les échanges avec d’autres organismes ;</w:t>
      </w:r>
    </w:p>
    <w:p w14:paraId="0C2E3363" w14:textId="77777777" w:rsidR="00F67BCD" w:rsidRPr="00677D06" w:rsidRDefault="00F67BCD" w:rsidP="00F67BCD">
      <w:pPr>
        <w:pStyle w:val="Paragraphedeliste"/>
        <w:numPr>
          <w:ilvl w:val="0"/>
          <w:numId w:val="2"/>
        </w:numPr>
        <w:rPr>
          <w:rFonts w:ascii="Arial" w:hAnsi="Arial"/>
          <w:sz w:val="22"/>
          <w:lang w:eastAsia="fr-CH"/>
        </w:rPr>
      </w:pPr>
      <w:r w:rsidRPr="00677D06">
        <w:rPr>
          <w:rFonts w:ascii="Arial" w:hAnsi="Arial"/>
          <w:sz w:val="22"/>
          <w:lang w:eastAsia="fr-CH"/>
        </w:rPr>
        <w:t>Protéger les locaux ;</w:t>
      </w:r>
    </w:p>
    <w:p w14:paraId="7E1A7C8C" w14:textId="77777777" w:rsidR="00F67BCD" w:rsidRPr="00A97195" w:rsidRDefault="00F67BCD" w:rsidP="00F67BCD">
      <w:pPr>
        <w:pStyle w:val="Paragraphedeliste"/>
        <w:numPr>
          <w:ilvl w:val="0"/>
          <w:numId w:val="2"/>
        </w:numPr>
        <w:rPr>
          <w:rFonts w:ascii="Arial" w:hAnsi="Arial"/>
          <w:sz w:val="22"/>
          <w:lang w:eastAsia="fr-CH"/>
        </w:rPr>
      </w:pPr>
      <w:r w:rsidRPr="00A97195">
        <w:rPr>
          <w:rFonts w:ascii="Arial" w:hAnsi="Arial"/>
          <w:sz w:val="22"/>
          <w:lang w:eastAsia="fr-CH"/>
        </w:rPr>
        <w:t>Encadrer les développements informatiques ;</w:t>
      </w:r>
    </w:p>
    <w:p w14:paraId="63A6F405" w14:textId="7C3C1288" w:rsidR="00A97195" w:rsidRPr="00A97195" w:rsidRDefault="00F67BCD" w:rsidP="00A97195">
      <w:pPr>
        <w:pStyle w:val="Paragraphedeliste"/>
        <w:numPr>
          <w:ilvl w:val="0"/>
          <w:numId w:val="2"/>
        </w:numPr>
        <w:rPr>
          <w:rFonts w:ascii="Arial" w:hAnsi="Arial"/>
          <w:lang w:eastAsia="fr-CH"/>
        </w:rPr>
      </w:pPr>
      <w:r w:rsidRPr="00A97195">
        <w:rPr>
          <w:rFonts w:ascii="Arial" w:hAnsi="Arial"/>
          <w:sz w:val="22"/>
          <w:lang w:eastAsia="fr-CH"/>
        </w:rPr>
        <w:t>Chiffrer, garantir l’intégrité ou signer</w:t>
      </w:r>
      <w:r w:rsidRPr="00F67BCD">
        <w:rPr>
          <w:rFonts w:ascii="Arial" w:hAnsi="Arial"/>
          <w:lang w:eastAsia="fr-CH"/>
        </w:rPr>
        <w:t>.</w:t>
      </w:r>
    </w:p>
    <w:p w14:paraId="4E81C18D" w14:textId="62EB0A59" w:rsidR="00A97195" w:rsidRPr="00A97195" w:rsidRDefault="00A97195" w:rsidP="00A97195">
      <w:pPr>
        <w:pStyle w:val="Titre1"/>
        <w:rPr>
          <w:lang w:eastAsia="fr-CH"/>
        </w:rPr>
      </w:pPr>
      <w:bookmarkStart w:id="22" w:name="_Toc524588167"/>
      <w:r>
        <w:rPr>
          <w:lang w:eastAsia="fr-CH"/>
        </w:rPr>
        <w:t>Partie 3</w:t>
      </w:r>
      <w:bookmarkEnd w:id="22"/>
    </w:p>
    <w:sectPr w:rsidR="00A97195" w:rsidRPr="00A97195" w:rsidSect="0047481D">
      <w:footnotePr>
        <w:numRestart w:val="eachPage"/>
      </w:footnotePr>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8E8A8F" w14:textId="77777777" w:rsidR="004C4E01" w:rsidRDefault="004C4E01" w:rsidP="00242F35">
      <w:r>
        <w:separator/>
      </w:r>
    </w:p>
  </w:endnote>
  <w:endnote w:type="continuationSeparator" w:id="0">
    <w:p w14:paraId="6DFEE0B9" w14:textId="77777777" w:rsidR="004C4E01" w:rsidRDefault="004C4E01" w:rsidP="00242F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DAE0B4" w14:textId="375C123B" w:rsidR="00B32163" w:rsidRDefault="00E27919" w:rsidP="00372478">
    <w:pPr>
      <w:pStyle w:val="Pieddepage"/>
      <w:pBdr>
        <w:top w:val="single" w:sz="4" w:space="1" w:color="auto"/>
      </w:pBdr>
    </w:pPr>
    <w:r>
      <w:tab/>
    </w:r>
    <w:r>
      <w:tab/>
      <w:t xml:space="preserve">Page </w:t>
    </w:r>
    <w:r>
      <w:fldChar w:fldCharType="begin"/>
    </w:r>
    <w:r>
      <w:instrText xml:space="preserve"> PAGE   \* MERGEFORMAT </w:instrText>
    </w:r>
    <w:r>
      <w:fldChar w:fldCharType="separate"/>
    </w:r>
    <w:r w:rsidR="00AA0F25">
      <w:rPr>
        <w:noProof/>
      </w:rPr>
      <w:t>2</w:t>
    </w:r>
    <w:r>
      <w:fldChar w:fldCharType="end"/>
    </w:r>
    <w:r>
      <w:t xml:space="preserve"> / </w:t>
    </w:r>
    <w:r w:rsidR="00DF3DE9">
      <w:rPr>
        <w:noProof/>
      </w:rPr>
      <w:fldChar w:fldCharType="begin"/>
    </w:r>
    <w:r w:rsidR="00DF3DE9">
      <w:rPr>
        <w:noProof/>
      </w:rPr>
      <w:instrText xml:space="preserve"> NUMPAGES   \* MERGEFORMAT </w:instrText>
    </w:r>
    <w:r w:rsidR="00DF3DE9">
      <w:rPr>
        <w:noProof/>
      </w:rPr>
      <w:fldChar w:fldCharType="separate"/>
    </w:r>
    <w:r w:rsidR="00AA0F25">
      <w:rPr>
        <w:noProof/>
      </w:rPr>
      <w:t>8</w:t>
    </w:r>
    <w:r w:rsidR="00DF3DE9">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FAD33E" w14:textId="77777777" w:rsidR="004C4E01" w:rsidRDefault="004C4E01" w:rsidP="00242F35">
      <w:r>
        <w:separator/>
      </w:r>
    </w:p>
  </w:footnote>
  <w:footnote w:type="continuationSeparator" w:id="0">
    <w:p w14:paraId="5754760E" w14:textId="77777777" w:rsidR="004C4E01" w:rsidRDefault="004C4E01" w:rsidP="00242F35">
      <w:r>
        <w:continuationSeparator/>
      </w:r>
    </w:p>
  </w:footnote>
  <w:footnote w:id="1">
    <w:p w14:paraId="117CBCC1" w14:textId="7F2AEAC4" w:rsidR="00006F5D" w:rsidRDefault="00006F5D">
      <w:pPr>
        <w:pStyle w:val="Notedebasdepage"/>
      </w:pPr>
      <w:r>
        <w:rPr>
          <w:rStyle w:val="Appelnotedebasdep"/>
        </w:rPr>
        <w:footnoteRef/>
      </w:r>
      <w:r>
        <w:t xml:space="preserve"> </w:t>
      </w:r>
      <w:hyperlink r:id="rId1" w:history="1">
        <w:r w:rsidRPr="00006F5D">
          <w:rPr>
            <w:rStyle w:val="Lienhypertexte"/>
          </w:rPr>
          <w:t>https://www.casinosbarriere.com/fr/montreux.html</w:t>
        </w:r>
      </w:hyperlink>
    </w:p>
  </w:footnote>
  <w:footnote w:id="2">
    <w:p w14:paraId="778DDA41" w14:textId="6FFE38EF" w:rsidR="00006F5D" w:rsidRDefault="00006F5D">
      <w:pPr>
        <w:pStyle w:val="Notedebasdepage"/>
      </w:pPr>
      <w:r>
        <w:rPr>
          <w:rStyle w:val="Appelnotedebasdep"/>
        </w:rPr>
        <w:footnoteRef/>
      </w:r>
      <w:r>
        <w:t xml:space="preserve"> </w:t>
      </w:r>
      <w:hyperlink r:id="rId2" w:history="1">
        <w:r w:rsidRPr="00006F5D">
          <w:rPr>
            <w:rStyle w:val="Lienhypertexte"/>
          </w:rPr>
          <w:t>https://www.loro.ch</w:t>
        </w:r>
      </w:hyperlink>
    </w:p>
  </w:footnote>
  <w:footnote w:id="3">
    <w:p w14:paraId="3B892E73" w14:textId="0634B33B" w:rsidR="00635EF9" w:rsidRDefault="00635EF9" w:rsidP="00242F35">
      <w:pPr>
        <w:pStyle w:val="Notedebasdepage"/>
      </w:pPr>
      <w:r>
        <w:rPr>
          <w:rStyle w:val="Appelnotedebasdep"/>
        </w:rPr>
        <w:footnoteRef/>
      </w:r>
      <w:r>
        <w:t xml:space="preserve"> </w:t>
      </w:r>
      <w:hyperlink r:id="rId3" w:history="1">
        <w:r w:rsidRPr="00006F5D">
          <w:rPr>
            <w:rStyle w:val="Lienhypertexte"/>
          </w:rPr>
          <w:t>https://www.vtx.ch</w:t>
        </w:r>
      </w:hyperlink>
    </w:p>
  </w:footnote>
  <w:footnote w:id="4">
    <w:p w14:paraId="70BD142B" w14:textId="2AD9A69F" w:rsidR="00D55A95" w:rsidRDefault="00D55A95" w:rsidP="00242F35">
      <w:pPr>
        <w:pStyle w:val="Notedebasdepage"/>
      </w:pPr>
      <w:r>
        <w:rPr>
          <w:rStyle w:val="Appelnotedebasdep"/>
        </w:rPr>
        <w:footnoteRef/>
      </w:r>
      <w:r>
        <w:t xml:space="preserve"> </w:t>
      </w:r>
      <w:hyperlink r:id="rId4" w:history="1">
        <w:r w:rsidRPr="00006F5D">
          <w:rPr>
            <w:rStyle w:val="Lienhypertexte"/>
          </w:rPr>
          <w:t>https://www.unil.ch</w:t>
        </w:r>
      </w:hyperlink>
    </w:p>
  </w:footnote>
  <w:footnote w:id="5">
    <w:p w14:paraId="059248BB" w14:textId="1AE6C5EE" w:rsidR="00006F5D" w:rsidRDefault="00006F5D">
      <w:pPr>
        <w:pStyle w:val="Notedebasdepage"/>
      </w:pPr>
      <w:r>
        <w:rPr>
          <w:rStyle w:val="Appelnotedebasdep"/>
        </w:rPr>
        <w:footnoteRef/>
      </w:r>
      <w:r>
        <w:t xml:space="preserve"> </w:t>
      </w:r>
      <w:hyperlink r:id="rId5" w:history="1">
        <w:r w:rsidRPr="00006F5D">
          <w:rPr>
            <w:rStyle w:val="Lienhypertexte"/>
          </w:rPr>
          <w:t>https://www.admin.ch/opc/fr/classified-compilation/19920153/index.html</w:t>
        </w:r>
      </w:hyperlink>
    </w:p>
  </w:footnote>
  <w:footnote w:id="6">
    <w:p w14:paraId="1F3F4954" w14:textId="1835ED24" w:rsidR="00D1689F" w:rsidRDefault="00D1689F">
      <w:pPr>
        <w:pStyle w:val="Notedebasdepage"/>
      </w:pPr>
      <w:r>
        <w:rPr>
          <w:rStyle w:val="Appelnotedebasdep"/>
        </w:rPr>
        <w:footnoteRef/>
      </w:r>
      <w:r>
        <w:t xml:space="preserve"> </w:t>
      </w:r>
      <w:hyperlink r:id="rId6" w:history="1">
        <w:r w:rsidRPr="00D1689F">
          <w:rPr>
            <w:rStyle w:val="Lienhypertexte"/>
          </w:rPr>
          <w:t>https://m.youtube.com/watch?v=OUMGp3HHel4</w:t>
        </w:r>
      </w:hyperlink>
    </w:p>
  </w:footnote>
  <w:footnote w:id="7">
    <w:p w14:paraId="49B0F6ED" w14:textId="3E04D978" w:rsidR="00D1689F" w:rsidRDefault="00D1689F">
      <w:pPr>
        <w:pStyle w:val="Notedebasdepage"/>
      </w:pPr>
      <w:r>
        <w:rPr>
          <w:rStyle w:val="Appelnotedebasdep"/>
        </w:rPr>
        <w:footnoteRef/>
      </w:r>
      <w:r>
        <w:t xml:space="preserve"> </w:t>
      </w:r>
      <w:hyperlink r:id="rId7" w:history="1">
        <w:r w:rsidRPr="00D1689F">
          <w:rPr>
            <w:rStyle w:val="Lienhypertexte"/>
          </w:rPr>
          <w:t>http://urlz</w:t>
        </w:r>
        <w:r w:rsidRPr="00D1689F">
          <w:rPr>
            <w:rStyle w:val="Lienhypertexte"/>
          </w:rPr>
          <w:t>.</w:t>
        </w:r>
        <w:r w:rsidRPr="00D1689F">
          <w:rPr>
            <w:rStyle w:val="Lienhypertexte"/>
          </w:rPr>
          <w:t>fr/7Kpu</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06CF44" w14:textId="77777777" w:rsidR="00B32163" w:rsidRDefault="00744A1C" w:rsidP="00372478">
    <w:pPr>
      <w:pStyle w:val="En-tte"/>
      <w:pBdr>
        <w:bottom w:val="single" w:sz="4" w:space="1" w:color="auto"/>
      </w:pBdr>
    </w:pPr>
    <w:r>
      <w:t>ICT 143</w:t>
    </w:r>
    <w:r>
      <w:tab/>
    </w:r>
    <w:r>
      <w:tab/>
      <w:t>Rapport de groupe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9D3DFF"/>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FC4D2E"/>
    <w:multiLevelType w:val="hybridMultilevel"/>
    <w:tmpl w:val="63AC34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41936C9"/>
    <w:multiLevelType w:val="multilevel"/>
    <w:tmpl w:val="1878243C"/>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47873DAC"/>
    <w:multiLevelType w:val="hybridMultilevel"/>
    <w:tmpl w:val="7E8E8F1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4BC63C24"/>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C2F7877"/>
    <w:multiLevelType w:val="hybridMultilevel"/>
    <w:tmpl w:val="9222CB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EC11895"/>
    <w:multiLevelType w:val="multilevel"/>
    <w:tmpl w:val="E9980C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59631FD"/>
    <w:multiLevelType w:val="multilevel"/>
    <w:tmpl w:val="99607F5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1"/>
  </w:num>
  <w:num w:numId="3">
    <w:abstractNumId w:val="4"/>
  </w:num>
  <w:num w:numId="4">
    <w:abstractNumId w:val="0"/>
  </w:num>
  <w:num w:numId="5">
    <w:abstractNumId w:val="7"/>
  </w:num>
  <w:num w:numId="6">
    <w:abstractNumId w:val="6"/>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D54"/>
    <w:rsid w:val="000002EE"/>
    <w:rsid w:val="00006F5D"/>
    <w:rsid w:val="000B40B9"/>
    <w:rsid w:val="000C0F9C"/>
    <w:rsid w:val="001A267F"/>
    <w:rsid w:val="001D5B90"/>
    <w:rsid w:val="001E3BA0"/>
    <w:rsid w:val="00242F35"/>
    <w:rsid w:val="002C3375"/>
    <w:rsid w:val="00372478"/>
    <w:rsid w:val="00377A1C"/>
    <w:rsid w:val="00392083"/>
    <w:rsid w:val="00393D7F"/>
    <w:rsid w:val="003C32A4"/>
    <w:rsid w:val="003C79B1"/>
    <w:rsid w:val="004207B1"/>
    <w:rsid w:val="00425E2E"/>
    <w:rsid w:val="004708A7"/>
    <w:rsid w:val="0047481D"/>
    <w:rsid w:val="004C4E01"/>
    <w:rsid w:val="004D769E"/>
    <w:rsid w:val="005113DB"/>
    <w:rsid w:val="005428AB"/>
    <w:rsid w:val="005569A8"/>
    <w:rsid w:val="00592F69"/>
    <w:rsid w:val="005C5226"/>
    <w:rsid w:val="005E6D54"/>
    <w:rsid w:val="00635EF9"/>
    <w:rsid w:val="006373EE"/>
    <w:rsid w:val="00677D06"/>
    <w:rsid w:val="006E17E9"/>
    <w:rsid w:val="006E3384"/>
    <w:rsid w:val="006F6223"/>
    <w:rsid w:val="0073791E"/>
    <w:rsid w:val="00744A1C"/>
    <w:rsid w:val="00744B4A"/>
    <w:rsid w:val="00764212"/>
    <w:rsid w:val="00765A24"/>
    <w:rsid w:val="007B1F58"/>
    <w:rsid w:val="007C525E"/>
    <w:rsid w:val="007E7C3C"/>
    <w:rsid w:val="0082292C"/>
    <w:rsid w:val="00870B2C"/>
    <w:rsid w:val="0087303A"/>
    <w:rsid w:val="00887CA8"/>
    <w:rsid w:val="00937F16"/>
    <w:rsid w:val="00975EB0"/>
    <w:rsid w:val="00991580"/>
    <w:rsid w:val="009D351D"/>
    <w:rsid w:val="00A1680F"/>
    <w:rsid w:val="00A72687"/>
    <w:rsid w:val="00A75EF2"/>
    <w:rsid w:val="00A92FFA"/>
    <w:rsid w:val="00A953E1"/>
    <w:rsid w:val="00A97195"/>
    <w:rsid w:val="00AA0F25"/>
    <w:rsid w:val="00B32163"/>
    <w:rsid w:val="00BE3F00"/>
    <w:rsid w:val="00BF2EC9"/>
    <w:rsid w:val="00C17B63"/>
    <w:rsid w:val="00C4001E"/>
    <w:rsid w:val="00C44B66"/>
    <w:rsid w:val="00D03ADF"/>
    <w:rsid w:val="00D1689F"/>
    <w:rsid w:val="00D2278D"/>
    <w:rsid w:val="00D55A95"/>
    <w:rsid w:val="00D66CF5"/>
    <w:rsid w:val="00DE1404"/>
    <w:rsid w:val="00DF3DE9"/>
    <w:rsid w:val="00E27919"/>
    <w:rsid w:val="00E813BF"/>
    <w:rsid w:val="00F67BCD"/>
    <w:rsid w:val="00FA3780"/>
    <w:rsid w:val="00FA72A3"/>
    <w:rsid w:val="00FB64D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E1139B9"/>
  <w15:chartTrackingRefBased/>
  <w15:docId w15:val="{5AD89E63-C74D-488F-AE66-CC0057457D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2F35"/>
    <w:rPr>
      <w:rFonts w:ascii="Arial" w:hAnsi="Arial" w:cs="Arial"/>
      <w:shd w:val="clear" w:color="auto" w:fill="FFFFFF"/>
    </w:rPr>
  </w:style>
  <w:style w:type="paragraph" w:styleId="Titre1">
    <w:name w:val="heading 1"/>
    <w:basedOn w:val="Normal"/>
    <w:next w:val="Normal"/>
    <w:link w:val="Titre1Car"/>
    <w:uiPriority w:val="9"/>
    <w:qFormat/>
    <w:rsid w:val="000B40B9"/>
    <w:pPr>
      <w:keepNext/>
      <w:keepLines/>
      <w:numPr>
        <w:numId w:val="7"/>
      </w:numPr>
      <w:spacing w:before="240" w:after="120"/>
      <w:ind w:left="431" w:hanging="431"/>
      <w:outlineLvl w:val="0"/>
    </w:pPr>
    <w:rPr>
      <w:rFonts w:eastAsiaTheme="majorEastAsia"/>
      <w:b/>
      <w:color w:val="000000" w:themeColor="text1"/>
      <w:sz w:val="28"/>
      <w:szCs w:val="32"/>
    </w:rPr>
  </w:style>
  <w:style w:type="paragraph" w:styleId="Titre2">
    <w:name w:val="heading 2"/>
    <w:basedOn w:val="Normal"/>
    <w:next w:val="Normal"/>
    <w:link w:val="Titre2Car"/>
    <w:uiPriority w:val="9"/>
    <w:unhideWhenUsed/>
    <w:qFormat/>
    <w:rsid w:val="00D66CF5"/>
    <w:pPr>
      <w:keepNext/>
      <w:keepLines/>
      <w:numPr>
        <w:ilvl w:val="1"/>
        <w:numId w:val="7"/>
      </w:numPr>
      <w:spacing w:before="40" w:after="120"/>
      <w:ind w:left="578" w:hanging="578"/>
      <w:outlineLvl w:val="1"/>
    </w:pPr>
    <w:rPr>
      <w:rFonts w:eastAsiaTheme="majorEastAsia"/>
      <w:b/>
      <w:color w:val="000000" w:themeColor="text1"/>
      <w:sz w:val="26"/>
      <w:szCs w:val="26"/>
    </w:rPr>
  </w:style>
  <w:style w:type="paragraph" w:styleId="Titre3">
    <w:name w:val="heading 3"/>
    <w:basedOn w:val="Normal"/>
    <w:next w:val="Normal"/>
    <w:link w:val="Titre3Car"/>
    <w:uiPriority w:val="9"/>
    <w:unhideWhenUsed/>
    <w:qFormat/>
    <w:rsid w:val="003C32A4"/>
    <w:pPr>
      <w:keepNext/>
      <w:keepLines/>
      <w:numPr>
        <w:ilvl w:val="2"/>
        <w:numId w:val="7"/>
      </w:numPr>
      <w:spacing w:before="40" w:after="120"/>
      <w:outlineLvl w:val="2"/>
    </w:pPr>
    <w:rPr>
      <w:rFonts w:eastAsiaTheme="majorEastAsia"/>
      <w:b/>
      <w:color w:val="000000" w:themeColor="text1"/>
      <w:sz w:val="24"/>
      <w:szCs w:val="24"/>
    </w:rPr>
  </w:style>
  <w:style w:type="paragraph" w:styleId="Titre4">
    <w:name w:val="heading 4"/>
    <w:basedOn w:val="Normal"/>
    <w:next w:val="Normal"/>
    <w:link w:val="Titre4Car"/>
    <w:uiPriority w:val="9"/>
    <w:unhideWhenUsed/>
    <w:qFormat/>
    <w:rsid w:val="00A97195"/>
    <w:pPr>
      <w:keepNext/>
      <w:keepLines/>
      <w:numPr>
        <w:ilvl w:val="3"/>
        <w:numId w:val="7"/>
      </w:numPr>
      <w:spacing w:before="40" w:after="0"/>
      <w:outlineLvl w:val="3"/>
    </w:pPr>
    <w:rPr>
      <w:rFonts w:eastAsiaTheme="majorEastAsia"/>
      <w:b/>
      <w:iCs/>
      <w:color w:val="000000" w:themeColor="text1"/>
      <w:sz w:val="24"/>
    </w:rPr>
  </w:style>
  <w:style w:type="paragraph" w:styleId="Titre5">
    <w:name w:val="heading 5"/>
    <w:basedOn w:val="Normal"/>
    <w:next w:val="Normal"/>
    <w:link w:val="Titre5Car"/>
    <w:uiPriority w:val="9"/>
    <w:semiHidden/>
    <w:unhideWhenUsed/>
    <w:qFormat/>
    <w:rsid w:val="00765A24"/>
    <w:pPr>
      <w:keepNext/>
      <w:keepLines/>
      <w:numPr>
        <w:ilvl w:val="4"/>
        <w:numId w:val="7"/>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765A24"/>
    <w:pPr>
      <w:keepNext/>
      <w:keepLines/>
      <w:numPr>
        <w:ilvl w:val="5"/>
        <w:numId w:val="7"/>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765A24"/>
    <w:pPr>
      <w:keepNext/>
      <w:keepLines/>
      <w:numPr>
        <w:ilvl w:val="6"/>
        <w:numId w:val="7"/>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765A24"/>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765A24"/>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32163"/>
    <w:pPr>
      <w:tabs>
        <w:tab w:val="center" w:pos="4536"/>
        <w:tab w:val="right" w:pos="9072"/>
      </w:tabs>
      <w:spacing w:after="0" w:line="240" w:lineRule="auto"/>
    </w:pPr>
  </w:style>
  <w:style w:type="character" w:customStyle="1" w:styleId="En-tteCar">
    <w:name w:val="En-tête Car"/>
    <w:basedOn w:val="Policepardfaut"/>
    <w:link w:val="En-tte"/>
    <w:uiPriority w:val="99"/>
    <w:rsid w:val="00B32163"/>
  </w:style>
  <w:style w:type="paragraph" w:styleId="Pieddepage">
    <w:name w:val="footer"/>
    <w:basedOn w:val="Normal"/>
    <w:link w:val="PieddepageCar"/>
    <w:uiPriority w:val="99"/>
    <w:unhideWhenUsed/>
    <w:rsid w:val="00B3216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32163"/>
  </w:style>
  <w:style w:type="paragraph" w:styleId="Titre">
    <w:name w:val="Title"/>
    <w:basedOn w:val="Normal"/>
    <w:next w:val="Normal"/>
    <w:link w:val="TitreCar"/>
    <w:uiPriority w:val="10"/>
    <w:qFormat/>
    <w:rsid w:val="00744B4A"/>
    <w:pPr>
      <w:spacing w:after="0" w:line="216" w:lineRule="auto"/>
      <w:contextualSpacing/>
      <w:jc w:val="center"/>
    </w:pPr>
    <w:rPr>
      <w:rFonts w:eastAsiaTheme="majorEastAsia"/>
      <w:b/>
      <w:color w:val="404040" w:themeColor="text1" w:themeTint="BF"/>
      <w:spacing w:val="-10"/>
      <w:kern w:val="28"/>
      <w:sz w:val="96"/>
      <w:szCs w:val="56"/>
      <w:lang w:eastAsia="fr-CH"/>
    </w:rPr>
  </w:style>
  <w:style w:type="character" w:customStyle="1" w:styleId="TitreCar">
    <w:name w:val="Titre Car"/>
    <w:basedOn w:val="Policepardfaut"/>
    <w:link w:val="Titre"/>
    <w:uiPriority w:val="10"/>
    <w:rsid w:val="00744B4A"/>
    <w:rPr>
      <w:rFonts w:ascii="Arial" w:eastAsiaTheme="majorEastAsia" w:hAnsi="Arial" w:cs="Arial"/>
      <w:b/>
      <w:color w:val="404040" w:themeColor="text1" w:themeTint="BF"/>
      <w:spacing w:val="-10"/>
      <w:kern w:val="28"/>
      <w:sz w:val="96"/>
      <w:szCs w:val="56"/>
      <w:lang w:eastAsia="fr-CH"/>
    </w:rPr>
  </w:style>
  <w:style w:type="paragraph" w:styleId="Sous-titre">
    <w:name w:val="Subtitle"/>
    <w:basedOn w:val="Normal"/>
    <w:next w:val="Normal"/>
    <w:link w:val="Sous-titreCar"/>
    <w:uiPriority w:val="11"/>
    <w:qFormat/>
    <w:rsid w:val="001E3BA0"/>
    <w:pPr>
      <w:numPr>
        <w:ilvl w:val="1"/>
      </w:numPr>
    </w:pPr>
    <w:rPr>
      <w:rFonts w:eastAsiaTheme="minorEastAsia"/>
      <w:color w:val="000000" w:themeColor="text1"/>
      <w:spacing w:val="15"/>
      <w:sz w:val="32"/>
      <w:lang w:val="fr-FR" w:eastAsia="fr-CH"/>
    </w:rPr>
  </w:style>
  <w:style w:type="character" w:customStyle="1" w:styleId="Sous-titreCar">
    <w:name w:val="Sous-titre Car"/>
    <w:basedOn w:val="Policepardfaut"/>
    <w:link w:val="Sous-titre"/>
    <w:uiPriority w:val="11"/>
    <w:rsid w:val="001E3BA0"/>
    <w:rPr>
      <w:rFonts w:ascii="Arial" w:eastAsiaTheme="minorEastAsia" w:hAnsi="Arial" w:cs="Arial"/>
      <w:color w:val="000000" w:themeColor="text1"/>
      <w:spacing w:val="15"/>
      <w:sz w:val="32"/>
      <w:lang w:val="fr-FR" w:eastAsia="fr-CH"/>
    </w:rPr>
  </w:style>
  <w:style w:type="character" w:customStyle="1" w:styleId="Titre1Car">
    <w:name w:val="Titre 1 Car"/>
    <w:basedOn w:val="Policepardfaut"/>
    <w:link w:val="Titre1"/>
    <w:uiPriority w:val="9"/>
    <w:rsid w:val="000B40B9"/>
    <w:rPr>
      <w:rFonts w:ascii="Arial" w:eastAsiaTheme="majorEastAsia" w:hAnsi="Arial" w:cs="Arial"/>
      <w:b/>
      <w:color w:val="000000" w:themeColor="text1"/>
      <w:sz w:val="28"/>
      <w:szCs w:val="32"/>
    </w:rPr>
  </w:style>
  <w:style w:type="paragraph" w:styleId="En-ttedetabledesmatires">
    <w:name w:val="TOC Heading"/>
    <w:basedOn w:val="Titre1"/>
    <w:next w:val="Normal"/>
    <w:uiPriority w:val="39"/>
    <w:unhideWhenUsed/>
    <w:qFormat/>
    <w:rsid w:val="0047481D"/>
    <w:pPr>
      <w:outlineLvl w:val="9"/>
    </w:pPr>
    <w:rPr>
      <w:lang w:eastAsia="fr-CH"/>
    </w:rPr>
  </w:style>
  <w:style w:type="paragraph" w:styleId="Paragraphedeliste">
    <w:name w:val="List Paragraph"/>
    <w:basedOn w:val="Normal"/>
    <w:uiPriority w:val="34"/>
    <w:qFormat/>
    <w:rsid w:val="00765A24"/>
    <w:pPr>
      <w:ind w:left="720"/>
      <w:contextualSpacing/>
    </w:pPr>
    <w:rPr>
      <w:rFonts w:ascii="Cambria" w:hAnsi="Cambria"/>
      <w:sz w:val="24"/>
      <w:szCs w:val="24"/>
    </w:rPr>
  </w:style>
  <w:style w:type="character" w:customStyle="1" w:styleId="Titre2Car">
    <w:name w:val="Titre 2 Car"/>
    <w:basedOn w:val="Policepardfaut"/>
    <w:link w:val="Titre2"/>
    <w:uiPriority w:val="9"/>
    <w:rsid w:val="00D66CF5"/>
    <w:rPr>
      <w:rFonts w:ascii="Arial" w:eastAsiaTheme="majorEastAsia" w:hAnsi="Arial" w:cs="Arial"/>
      <w:b/>
      <w:color w:val="000000" w:themeColor="text1"/>
      <w:sz w:val="26"/>
      <w:szCs w:val="26"/>
    </w:rPr>
  </w:style>
  <w:style w:type="character" w:customStyle="1" w:styleId="Titre3Car">
    <w:name w:val="Titre 3 Car"/>
    <w:basedOn w:val="Policepardfaut"/>
    <w:link w:val="Titre3"/>
    <w:uiPriority w:val="9"/>
    <w:rsid w:val="003C32A4"/>
    <w:rPr>
      <w:rFonts w:ascii="Arial" w:eastAsiaTheme="majorEastAsia" w:hAnsi="Arial" w:cs="Arial"/>
      <w:b/>
      <w:color w:val="000000" w:themeColor="text1"/>
      <w:sz w:val="24"/>
      <w:szCs w:val="24"/>
    </w:rPr>
  </w:style>
  <w:style w:type="character" w:customStyle="1" w:styleId="Titre4Car">
    <w:name w:val="Titre 4 Car"/>
    <w:basedOn w:val="Policepardfaut"/>
    <w:link w:val="Titre4"/>
    <w:uiPriority w:val="9"/>
    <w:rsid w:val="00A97195"/>
    <w:rPr>
      <w:rFonts w:ascii="Arial" w:eastAsiaTheme="majorEastAsia" w:hAnsi="Arial" w:cs="Arial"/>
      <w:b/>
      <w:iCs/>
      <w:color w:val="000000" w:themeColor="text1"/>
      <w:sz w:val="24"/>
    </w:rPr>
  </w:style>
  <w:style w:type="character" w:customStyle="1" w:styleId="Titre5Car">
    <w:name w:val="Titre 5 Car"/>
    <w:basedOn w:val="Policepardfaut"/>
    <w:link w:val="Titre5"/>
    <w:uiPriority w:val="9"/>
    <w:semiHidden/>
    <w:rsid w:val="00765A24"/>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765A24"/>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765A24"/>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765A24"/>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765A24"/>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A97195"/>
    <w:pPr>
      <w:tabs>
        <w:tab w:val="left" w:pos="440"/>
        <w:tab w:val="right" w:leader="dot" w:pos="9060"/>
      </w:tabs>
      <w:spacing w:after="100"/>
    </w:pPr>
    <w:rPr>
      <w:b/>
      <w:noProof/>
    </w:rPr>
  </w:style>
  <w:style w:type="paragraph" w:styleId="TM2">
    <w:name w:val="toc 2"/>
    <w:basedOn w:val="Normal"/>
    <w:next w:val="Normal"/>
    <w:autoRedefine/>
    <w:uiPriority w:val="39"/>
    <w:unhideWhenUsed/>
    <w:rsid w:val="001E3BA0"/>
    <w:pPr>
      <w:spacing w:after="100"/>
      <w:ind w:left="220"/>
    </w:pPr>
  </w:style>
  <w:style w:type="character" w:styleId="Lienhypertexte">
    <w:name w:val="Hyperlink"/>
    <w:basedOn w:val="Policepardfaut"/>
    <w:uiPriority w:val="99"/>
    <w:unhideWhenUsed/>
    <w:rsid w:val="001E3BA0"/>
    <w:rPr>
      <w:color w:val="0563C1" w:themeColor="hyperlink"/>
      <w:u w:val="single"/>
    </w:rPr>
  </w:style>
  <w:style w:type="paragraph" w:styleId="TM3">
    <w:name w:val="toc 3"/>
    <w:basedOn w:val="Normal"/>
    <w:next w:val="Normal"/>
    <w:autoRedefine/>
    <w:uiPriority w:val="39"/>
    <w:unhideWhenUsed/>
    <w:rsid w:val="001A267F"/>
    <w:pPr>
      <w:spacing w:after="100"/>
      <w:ind w:left="440"/>
    </w:pPr>
  </w:style>
  <w:style w:type="paragraph" w:styleId="Notedebasdepage">
    <w:name w:val="footnote text"/>
    <w:basedOn w:val="Normal"/>
    <w:link w:val="NotedebasdepageCar"/>
    <w:uiPriority w:val="99"/>
    <w:unhideWhenUsed/>
    <w:rsid w:val="0082292C"/>
    <w:pPr>
      <w:spacing w:after="0" w:line="240" w:lineRule="auto"/>
    </w:pPr>
    <w:rPr>
      <w:sz w:val="20"/>
      <w:szCs w:val="20"/>
    </w:rPr>
  </w:style>
  <w:style w:type="character" w:customStyle="1" w:styleId="NotedebasdepageCar">
    <w:name w:val="Note de bas de page Car"/>
    <w:basedOn w:val="Policepardfaut"/>
    <w:link w:val="Notedebasdepage"/>
    <w:uiPriority w:val="99"/>
    <w:rsid w:val="0082292C"/>
    <w:rPr>
      <w:rFonts w:ascii="Arial" w:hAnsi="Arial" w:cs="Arial"/>
      <w:sz w:val="20"/>
      <w:szCs w:val="20"/>
    </w:rPr>
  </w:style>
  <w:style w:type="character" w:styleId="Appelnotedebasdep">
    <w:name w:val="footnote reference"/>
    <w:basedOn w:val="Policepardfaut"/>
    <w:uiPriority w:val="99"/>
    <w:semiHidden/>
    <w:unhideWhenUsed/>
    <w:rsid w:val="0082292C"/>
    <w:rPr>
      <w:vertAlign w:val="superscript"/>
    </w:rPr>
  </w:style>
  <w:style w:type="character" w:styleId="Lienhypertextesuivivisit">
    <w:name w:val="FollowedHyperlink"/>
    <w:basedOn w:val="Policepardfaut"/>
    <w:uiPriority w:val="99"/>
    <w:semiHidden/>
    <w:unhideWhenUsed/>
    <w:rsid w:val="00D1689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notes.xml.rels><?xml version="1.0" encoding="UTF-8" standalone="yes"?>
<Relationships xmlns="http://schemas.openxmlformats.org/package/2006/relationships"><Relationship Id="rId3" Type="http://schemas.openxmlformats.org/officeDocument/2006/relationships/hyperlink" Target="https://www.vtx.ch" TargetMode="External"/><Relationship Id="rId7" Type="http://schemas.openxmlformats.org/officeDocument/2006/relationships/hyperlink" Target="http://urlz.fr/7Kpu" TargetMode="External"/><Relationship Id="rId2" Type="http://schemas.openxmlformats.org/officeDocument/2006/relationships/hyperlink" Target="https://www.loro.ch" TargetMode="External"/><Relationship Id="rId1" Type="http://schemas.openxmlformats.org/officeDocument/2006/relationships/hyperlink" Target="https://www.casinosbarriere.com/fr/montreux.html" TargetMode="External"/><Relationship Id="rId6" Type="http://schemas.openxmlformats.org/officeDocument/2006/relationships/hyperlink" Target="https://m.youtube.com/watch?v=OUMGp3HHel4" TargetMode="External"/><Relationship Id="rId5" Type="http://schemas.openxmlformats.org/officeDocument/2006/relationships/hyperlink" Target="https://www.admin.ch/opc/fr/classified-compilation/19920153/index.html" TargetMode="External"/><Relationship Id="rId4" Type="http://schemas.openxmlformats.org/officeDocument/2006/relationships/hyperlink" Target="https://www.unil.ch"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EB73C2-C7D8-4A9F-B9A9-5879F689C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8</Pages>
  <Words>2069</Words>
  <Characters>11381</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Loterie Romande</Company>
  <LinksUpToDate>false</LinksUpToDate>
  <CharactersWithSpaces>13424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Krenger Quentin</dc:creator>
  <cp:keywords/>
  <dc:description/>
  <cp:lastModifiedBy>Krenger Quentin</cp:lastModifiedBy>
  <cp:revision>36</cp:revision>
  <cp:lastPrinted>2018-09-08T15:16:00Z</cp:lastPrinted>
  <dcterms:created xsi:type="dcterms:W3CDTF">2018-09-08T15:31:00Z</dcterms:created>
  <dcterms:modified xsi:type="dcterms:W3CDTF">2018-09-13T06:06:00Z</dcterms:modified>
</cp:coreProperties>
</file>