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BB7" w:rsidRPr="007B7ABF" w:rsidRDefault="00E70BB7">
      <w:pPr>
        <w:rPr>
          <w:b/>
          <w:sz w:val="28"/>
        </w:rPr>
      </w:pPr>
      <w:r w:rsidRPr="007B7ABF">
        <w:rPr>
          <w:b/>
          <w:sz w:val="28"/>
        </w:rPr>
        <w:t>La « Société de la Loterie de la Suisse Romande » - la Loterie Romande</w:t>
      </w:r>
    </w:p>
    <w:p w:rsidR="005F5FA9" w:rsidRPr="007B7ABF" w:rsidRDefault="00D923A9">
      <w:pPr>
        <w:rPr>
          <w:b/>
          <w:sz w:val="24"/>
        </w:rPr>
      </w:pPr>
      <w:r w:rsidRPr="007B7ABF">
        <w:rPr>
          <w:b/>
          <w:sz w:val="24"/>
        </w:rPr>
        <w:t>Introduction</w:t>
      </w:r>
    </w:p>
    <w:p w:rsidR="00D923A9" w:rsidRDefault="007B7ABF">
      <w:r>
        <w:t>Le but de la Loterie Romande</w:t>
      </w:r>
      <w:r w:rsidR="00D923A9">
        <w:t xml:space="preserve"> est d’organiser et exploiter, avec les autorisations prescrites par la loi, des loteries et paris comportant des lots en espèces ou en nature et d’en destiner le bénéfice net à des institutions d’utilité publique – sociale, culturelle, de recherche ou sportive – profitant aux cantons romands.</w:t>
      </w:r>
    </w:p>
    <w:p w:rsidR="00A5504A" w:rsidRDefault="00A5504A">
      <w:pPr>
        <w:rPr>
          <w:b/>
          <w:sz w:val="24"/>
        </w:rPr>
      </w:pPr>
      <w:r>
        <w:rPr>
          <w:b/>
          <w:sz w:val="24"/>
        </w:rPr>
        <w:t>Les données au sains de la Loterie Romande</w:t>
      </w:r>
    </w:p>
    <w:p w:rsidR="007B7ABF" w:rsidRDefault="007B7ABF">
      <w:r>
        <w:t>La Loterie Romande traite un grand nombre de données, majoritairement en raison des jeux d’argents et des données clients que cela imp</w:t>
      </w:r>
      <w:r w:rsidR="00A5504A">
        <w:t>orte d’avoir. La société</w:t>
      </w:r>
      <w:bookmarkStart w:id="0" w:name="_GoBack"/>
      <w:bookmarkEnd w:id="0"/>
      <w:r>
        <w:t xml:space="preserve"> doit se plier à LPD et au RGPD car des clients </w:t>
      </w:r>
      <w:r w:rsidR="000F161E">
        <w:t xml:space="preserve">Suisses ou étrangers à la Suisse </w:t>
      </w:r>
      <w:r>
        <w:t xml:space="preserve">peuvent aussi jouer aux jeux </w:t>
      </w:r>
      <w:r w:rsidR="000F161E">
        <w:t xml:space="preserve">d’argent de la société. </w:t>
      </w:r>
      <w:r>
        <w:t>Toutes ces données doivent donc être gérer très sérieusement car cela représente beaucoup de données sensibles.</w:t>
      </w:r>
    </w:p>
    <w:p w:rsidR="000F161E" w:rsidRDefault="000F161E">
      <w:r>
        <w:t>Nos normes</w:t>
      </w:r>
      <w:r w:rsidR="00F6055D">
        <w:t xml:space="preserve"> standards</w:t>
      </w:r>
      <w:r>
        <w:t xml:space="preserve"> concernant ces lois au point de vu sécurité sont toutes issues de l’ISO 27001. </w:t>
      </w:r>
    </w:p>
    <w:p w:rsidR="00B12E99" w:rsidRDefault="007B7ABF">
      <w:pPr>
        <w:rPr>
          <w:b/>
          <w:sz w:val="24"/>
        </w:rPr>
      </w:pPr>
      <w:r w:rsidRPr="007B7ABF">
        <w:rPr>
          <w:b/>
          <w:sz w:val="24"/>
        </w:rPr>
        <w:t xml:space="preserve">Actions et mesures  </w:t>
      </w:r>
    </w:p>
    <w:p w:rsidR="00B12E99" w:rsidRDefault="00B12E99">
      <w:pPr>
        <w:rPr>
          <w:b/>
          <w:sz w:val="24"/>
        </w:rPr>
      </w:pPr>
      <w:r>
        <w:rPr>
          <w:b/>
          <w:sz w:val="24"/>
        </w:rPr>
        <w:t>Protections logiques</w:t>
      </w:r>
    </w:p>
    <w:p w:rsidR="007B7ABF" w:rsidRDefault="007B7ABF">
      <w:r>
        <w:t xml:space="preserve">Toutes les données de la Loterie Romande sont stockées en interne dans des </w:t>
      </w:r>
      <w:r w:rsidR="005055CD">
        <w:t>Datacenter</w:t>
      </w:r>
      <w:r>
        <w:t>.</w:t>
      </w:r>
      <w:r w:rsidR="00B12E99">
        <w:t xml:space="preserve"> Ces données ont une rétention de 10 ans sur l’archivage. L’archivage se fait dans les serveurs de la Loterie, aucun archivage papier n’est présent.</w:t>
      </w:r>
    </w:p>
    <w:p w:rsidR="002543BA" w:rsidRDefault="00B12E99" w:rsidP="00D923A9">
      <w:r>
        <w:t>Chaque collaborateur de la Loterie Romande doit suivre une journée d’information concernant la sécurité physique et logique</w:t>
      </w:r>
      <w:r w:rsidR="002543BA">
        <w:t xml:space="preserve"> lors de sa première journée de travail dans l’entreprise. Cette formation sert à instruire les collaborateurs des risques potentiels qu’ils pourraient faire et ce qu’il faut éviter.</w:t>
      </w:r>
    </w:p>
    <w:p w:rsidR="005055CD" w:rsidRDefault="002543BA" w:rsidP="00D923A9">
      <w:r>
        <w:t>Afin de vérifier si notre système de sécurité est fiable, nous procédons à un audit technique. Chaque moi un scan complet de nos systèmes est effect</w:t>
      </w:r>
      <w:r w:rsidR="005055CD">
        <w:t>ué.</w:t>
      </w:r>
    </w:p>
    <w:p w:rsidR="002543BA" w:rsidRDefault="005055CD" w:rsidP="00D923A9">
      <w:pPr>
        <w:rPr>
          <w:b/>
          <w:sz w:val="24"/>
        </w:rPr>
      </w:pPr>
      <w:r w:rsidRPr="005055CD">
        <w:rPr>
          <w:b/>
          <w:sz w:val="24"/>
        </w:rPr>
        <w:t>Protections techniques</w:t>
      </w:r>
      <w:r w:rsidR="002543BA" w:rsidRPr="005055CD">
        <w:rPr>
          <w:b/>
          <w:sz w:val="24"/>
        </w:rPr>
        <w:t xml:space="preserve"> </w:t>
      </w:r>
    </w:p>
    <w:p w:rsidR="005055CD" w:rsidRDefault="005055CD" w:rsidP="00D923A9">
      <w:r>
        <w:t>L’accès à nos sites, nos serveurs, nos Datacenter, nos armoires de câbles se font soit par l’intermédiaire de l’Active Directory soit par un système de badge et de code.</w:t>
      </w:r>
    </w:p>
    <w:p w:rsidR="005055CD" w:rsidRDefault="005055CD" w:rsidP="00D923A9">
      <w:r>
        <w:t xml:space="preserve">Les serveurs de productions sont répliqués de manière synchronisée sur deux Datacenter. </w:t>
      </w:r>
    </w:p>
    <w:p w:rsidR="005055CD" w:rsidRDefault="005055CD" w:rsidP="00D923A9">
      <w:r>
        <w:t>Pour gérer nos logs, nous possédons une grosse base de données dans laquelle tous nos logs sont répertoriés. Ces logs sont contrôlés par une autre entreprise.</w:t>
      </w:r>
    </w:p>
    <w:p w:rsidR="005055CD" w:rsidRDefault="005055CD" w:rsidP="00D923A9">
      <w:r>
        <w:t>Dans l’entreprise nous chiffrons tous les flux ssl et https ainsi que nos cassettes de sauvegarde.</w:t>
      </w:r>
    </w:p>
    <w:p w:rsidR="00A5504A" w:rsidRPr="005055CD" w:rsidRDefault="00A5504A" w:rsidP="00D923A9">
      <w:r>
        <w:t>Afin de prévenir les virus, nous avons tous un antivirus sur nos postes, un système qui vérifie tous les mails entrants et un contrôle des flux http et https.</w:t>
      </w:r>
    </w:p>
    <w:sectPr w:rsidR="00A5504A" w:rsidRPr="00505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BBF"/>
    <w:rsid w:val="000F161E"/>
    <w:rsid w:val="002543BA"/>
    <w:rsid w:val="005055CD"/>
    <w:rsid w:val="006F6223"/>
    <w:rsid w:val="007B7ABF"/>
    <w:rsid w:val="00811BBF"/>
    <w:rsid w:val="0087303A"/>
    <w:rsid w:val="00A5504A"/>
    <w:rsid w:val="00B12E99"/>
    <w:rsid w:val="00D923A9"/>
    <w:rsid w:val="00E70BB7"/>
    <w:rsid w:val="00F039B7"/>
    <w:rsid w:val="00F6055D"/>
    <w:rsid w:val="00FB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A4806DB-3D60-4FE7-9FE0-0C26C00C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Loterie Romande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Krenger Quentin</dc:creator>
  <cp:keywords/>
  <dc:description/>
  <cp:lastModifiedBy>Krenger Quentin</cp:lastModifiedBy>
  <cp:revision>9</cp:revision>
  <dcterms:created xsi:type="dcterms:W3CDTF">2018-09-06T07:28:00Z</dcterms:created>
  <dcterms:modified xsi:type="dcterms:W3CDTF">2018-09-07T05:40:00Z</dcterms:modified>
</cp:coreProperties>
</file>