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F586B4" w14:textId="35F7C145" w:rsidR="006373EE" w:rsidRPr="006373EE" w:rsidRDefault="007C525E" w:rsidP="006373EE">
      <w:pPr>
        <w:pStyle w:val="Titre"/>
      </w:pPr>
      <w:r w:rsidRPr="00C44B66">
        <w:rPr>
          <w:sz w:val="36"/>
          <w:szCs w:val="36"/>
          <w:u w:val="single"/>
        </w:rPr>
        <w:t xml:space="preserve">EPSIC </w:t>
      </w:r>
      <w:r w:rsidR="006373EE">
        <w:rPr>
          <w:sz w:val="36"/>
          <w:szCs w:val="36"/>
          <w:u w:val="single"/>
        </w:rPr>
        <w:t>–</w:t>
      </w:r>
      <w:r w:rsidRPr="00C44B66">
        <w:rPr>
          <w:sz w:val="36"/>
          <w:szCs w:val="36"/>
          <w:u w:val="single"/>
        </w:rPr>
        <w:t xml:space="preserve"> 2018</w:t>
      </w:r>
    </w:p>
    <w:p w14:paraId="7D8DD10D" w14:textId="5BB994C9" w:rsidR="007C525E" w:rsidRPr="007C525E" w:rsidRDefault="007C525E" w:rsidP="00242F35">
      <w:pPr>
        <w:rPr>
          <w:lang w:eastAsia="fr-CH"/>
        </w:rPr>
      </w:pPr>
    </w:p>
    <w:p w14:paraId="26852B86" w14:textId="0F94025E" w:rsidR="00BE336F" w:rsidRPr="00744B4A" w:rsidRDefault="007C525E" w:rsidP="00242F35">
      <w:pPr>
        <w:pStyle w:val="Titre"/>
      </w:pPr>
      <w:r>
        <w:t xml:space="preserve"> </w:t>
      </w:r>
      <w:r w:rsidR="00B32163" w:rsidRPr="00744B4A">
        <w:t>Module ICT 143</w:t>
      </w:r>
    </w:p>
    <w:p w14:paraId="5DE38E1E" w14:textId="129F1691" w:rsidR="00B32163" w:rsidRPr="00B32163" w:rsidRDefault="00B32163" w:rsidP="00242F35">
      <w:pPr>
        <w:rPr>
          <w:lang w:eastAsia="fr-CH"/>
        </w:rPr>
      </w:pPr>
    </w:p>
    <w:p w14:paraId="7DCFF7F3" w14:textId="7CC07F9C" w:rsidR="0047481D" w:rsidRDefault="00B32163" w:rsidP="00592F69">
      <w:pPr>
        <w:pStyle w:val="Sous-titre"/>
        <w:jc w:val="center"/>
      </w:pPr>
      <w:r w:rsidRPr="00744B4A">
        <w:t>Rapport du groupe 3 – Winston, Quentin, Pablo, Dylan</w:t>
      </w:r>
    </w:p>
    <w:p w14:paraId="2E682A6D" w14:textId="5BC72765" w:rsidR="0047481D" w:rsidRDefault="00AA0F25" w:rsidP="00242F35">
      <w:pPr>
        <w:sectPr w:rsidR="0047481D" w:rsidSect="006E17E9">
          <w:headerReference w:type="default" r:id="rId8"/>
          <w:footerReference w:type="default" r:id="rId9"/>
          <w:pgSz w:w="11906" w:h="16838" w:code="9"/>
          <w:pgMar w:top="1418" w:right="1418" w:bottom="1418" w:left="1418" w:header="709" w:footer="709" w:gutter="0"/>
          <w:cols w:space="708"/>
          <w:vAlign w:val="center"/>
          <w:titlePg/>
          <w:docGrid w:linePitch="360"/>
        </w:sectPr>
      </w:pPr>
      <w:r>
        <w:rPr>
          <w:noProof/>
          <w:lang w:eastAsia="fr-CH"/>
        </w:rPr>
        <w:drawing>
          <wp:inline distT="0" distB="0" distL="0" distR="0" wp14:anchorId="023F480E" wp14:editId="50BBE5F3">
            <wp:extent cx="5753100" cy="3238500"/>
            <wp:effectExtent l="76200" t="76200" r="133350" b="133350"/>
            <wp:docPr id="5" name="Image 5" descr="D:\COURS\2ème\EPSIC\143 - Projet\semaine 1\img\forev4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URS\2ème\EPSIC\143 - Projet\semaine 1\img\forev4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dt>
      <w:sdtPr>
        <w:rPr>
          <w:rFonts w:eastAsiaTheme="minorHAnsi"/>
          <w:b w:val="0"/>
          <w:color w:val="auto"/>
          <w:sz w:val="22"/>
          <w:szCs w:val="22"/>
          <w:lang w:val="fr-FR" w:eastAsia="en-US"/>
        </w:rPr>
        <w:id w:val="1991446728"/>
        <w:docPartObj>
          <w:docPartGallery w:val="Table of Contents"/>
          <w:docPartUnique/>
        </w:docPartObj>
      </w:sdtPr>
      <w:sdtEndPr>
        <w:rPr>
          <w:bCs/>
        </w:rPr>
      </w:sdtEndPr>
      <w:sdtContent>
        <w:p w14:paraId="0AFE3F82" w14:textId="17F20943" w:rsidR="005131E4" w:rsidRPr="00DE3FD2" w:rsidRDefault="005131E4">
          <w:pPr>
            <w:pStyle w:val="En-ttedetabledesmatires"/>
          </w:pPr>
          <w:r w:rsidRPr="00DE3FD2">
            <w:t>Table des matières</w:t>
          </w:r>
        </w:p>
        <w:p w14:paraId="699A2567" w14:textId="27BF7CDC" w:rsidR="00A93004" w:rsidRDefault="00213D03">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r>
            <w:rPr>
              <w:b w:val="0"/>
              <w:bCs w:val="0"/>
              <w:noProof/>
              <w:u w:val="single"/>
              <w:lang w:val="fr-FR"/>
            </w:rPr>
            <w:fldChar w:fldCharType="begin"/>
          </w:r>
          <w:r>
            <w:rPr>
              <w:b w:val="0"/>
              <w:bCs w:val="0"/>
              <w:noProof/>
              <w:u w:val="single"/>
              <w:lang w:val="fr-FR"/>
            </w:rPr>
            <w:instrText xml:space="preserve"> TOC \o "1-4" \h \z \u </w:instrText>
          </w:r>
          <w:r>
            <w:rPr>
              <w:b w:val="0"/>
              <w:bCs w:val="0"/>
              <w:noProof/>
              <w:u w:val="single"/>
              <w:lang w:val="fr-FR"/>
            </w:rPr>
            <w:fldChar w:fldCharType="separate"/>
          </w:r>
          <w:hyperlink w:anchor="_Toc526323747" w:history="1">
            <w:r w:rsidR="00A93004" w:rsidRPr="009F09CA">
              <w:rPr>
                <w:rStyle w:val="Lienhypertexte"/>
                <w:noProof/>
              </w:rPr>
              <w:t>2</w:t>
            </w:r>
            <w:r w:rsidR="00A93004">
              <w:rPr>
                <w:rFonts w:asciiTheme="minorHAnsi" w:eastAsiaTheme="minorEastAsia" w:hAnsiTheme="minorHAnsi" w:cstheme="minorBidi"/>
                <w:b w:val="0"/>
                <w:bCs w:val="0"/>
                <w:caps w:val="0"/>
                <w:noProof/>
                <w:sz w:val="22"/>
                <w:szCs w:val="22"/>
                <w:shd w:val="clear" w:color="auto" w:fill="auto"/>
                <w:lang w:eastAsia="fr-CH"/>
              </w:rPr>
              <w:tab/>
            </w:r>
            <w:r w:rsidR="00A93004" w:rsidRPr="009F09CA">
              <w:rPr>
                <w:rStyle w:val="Lienhypertexte"/>
                <w:noProof/>
              </w:rPr>
              <w:t>Partie 1</w:t>
            </w:r>
            <w:r w:rsidR="00A93004">
              <w:rPr>
                <w:noProof/>
                <w:webHidden/>
              </w:rPr>
              <w:tab/>
            </w:r>
            <w:r w:rsidR="00A93004">
              <w:rPr>
                <w:noProof/>
                <w:webHidden/>
              </w:rPr>
              <w:fldChar w:fldCharType="begin"/>
            </w:r>
            <w:r w:rsidR="00A93004">
              <w:rPr>
                <w:noProof/>
                <w:webHidden/>
              </w:rPr>
              <w:instrText xml:space="preserve"> PAGEREF _Toc526323747 \h </w:instrText>
            </w:r>
            <w:r w:rsidR="00A93004">
              <w:rPr>
                <w:noProof/>
                <w:webHidden/>
              </w:rPr>
            </w:r>
            <w:r w:rsidR="00A93004">
              <w:rPr>
                <w:noProof/>
                <w:webHidden/>
              </w:rPr>
              <w:fldChar w:fldCharType="separate"/>
            </w:r>
            <w:r w:rsidR="00A93004">
              <w:rPr>
                <w:noProof/>
                <w:webHidden/>
              </w:rPr>
              <w:t>6</w:t>
            </w:r>
            <w:r w:rsidR="00A93004">
              <w:rPr>
                <w:noProof/>
                <w:webHidden/>
              </w:rPr>
              <w:fldChar w:fldCharType="end"/>
            </w:r>
          </w:hyperlink>
        </w:p>
        <w:p w14:paraId="5999E26B" w14:textId="102BAE6A" w:rsidR="00A93004" w:rsidRDefault="00AF7A9C">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6323748" w:history="1">
            <w:r w:rsidR="00A93004" w:rsidRPr="009F09CA">
              <w:rPr>
                <w:rStyle w:val="Lienhypertexte"/>
                <w:noProof/>
              </w:rPr>
              <w:t>2.1</w:t>
            </w:r>
            <w:r w:rsidR="00A93004">
              <w:rPr>
                <w:rFonts w:asciiTheme="minorHAnsi" w:eastAsiaTheme="minorEastAsia" w:hAnsiTheme="minorHAnsi" w:cstheme="minorBidi"/>
                <w:b w:val="0"/>
                <w:bCs w:val="0"/>
                <w:noProof/>
                <w:sz w:val="22"/>
                <w:szCs w:val="22"/>
                <w:shd w:val="clear" w:color="auto" w:fill="auto"/>
                <w:lang w:eastAsia="fr-CH"/>
              </w:rPr>
              <w:tab/>
            </w:r>
            <w:r w:rsidR="00A93004" w:rsidRPr="009F09CA">
              <w:rPr>
                <w:rStyle w:val="Lienhypertexte"/>
                <w:noProof/>
              </w:rPr>
              <w:t>Casino de Montreux</w:t>
            </w:r>
            <w:r w:rsidR="00A93004">
              <w:rPr>
                <w:noProof/>
                <w:webHidden/>
              </w:rPr>
              <w:tab/>
            </w:r>
            <w:r w:rsidR="00A93004">
              <w:rPr>
                <w:noProof/>
                <w:webHidden/>
              </w:rPr>
              <w:fldChar w:fldCharType="begin"/>
            </w:r>
            <w:r w:rsidR="00A93004">
              <w:rPr>
                <w:noProof/>
                <w:webHidden/>
              </w:rPr>
              <w:instrText xml:space="preserve"> PAGEREF _Toc526323748 \h </w:instrText>
            </w:r>
            <w:r w:rsidR="00A93004">
              <w:rPr>
                <w:noProof/>
                <w:webHidden/>
              </w:rPr>
            </w:r>
            <w:r w:rsidR="00A93004">
              <w:rPr>
                <w:noProof/>
                <w:webHidden/>
              </w:rPr>
              <w:fldChar w:fldCharType="separate"/>
            </w:r>
            <w:r w:rsidR="00A93004">
              <w:rPr>
                <w:noProof/>
                <w:webHidden/>
              </w:rPr>
              <w:t>6</w:t>
            </w:r>
            <w:r w:rsidR="00A93004">
              <w:rPr>
                <w:noProof/>
                <w:webHidden/>
              </w:rPr>
              <w:fldChar w:fldCharType="end"/>
            </w:r>
          </w:hyperlink>
        </w:p>
        <w:p w14:paraId="7F900254" w14:textId="01EBE7B9" w:rsidR="00A93004" w:rsidRDefault="00AF7A9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49" w:history="1">
            <w:r w:rsidR="00A93004" w:rsidRPr="009F09CA">
              <w:rPr>
                <w:rStyle w:val="Lienhypertexte"/>
                <w:noProof/>
              </w:rPr>
              <w:t>2.1.1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Introduction</w:t>
            </w:r>
            <w:r w:rsidR="00A93004">
              <w:rPr>
                <w:noProof/>
                <w:webHidden/>
              </w:rPr>
              <w:tab/>
            </w:r>
            <w:r w:rsidR="00A93004">
              <w:rPr>
                <w:noProof/>
                <w:webHidden/>
              </w:rPr>
              <w:fldChar w:fldCharType="begin"/>
            </w:r>
            <w:r w:rsidR="00A93004">
              <w:rPr>
                <w:noProof/>
                <w:webHidden/>
              </w:rPr>
              <w:instrText xml:space="preserve"> PAGEREF _Toc526323749 \h </w:instrText>
            </w:r>
            <w:r w:rsidR="00A93004">
              <w:rPr>
                <w:noProof/>
                <w:webHidden/>
              </w:rPr>
            </w:r>
            <w:r w:rsidR="00A93004">
              <w:rPr>
                <w:noProof/>
                <w:webHidden/>
              </w:rPr>
              <w:fldChar w:fldCharType="separate"/>
            </w:r>
            <w:r w:rsidR="00A93004">
              <w:rPr>
                <w:noProof/>
                <w:webHidden/>
              </w:rPr>
              <w:t>6</w:t>
            </w:r>
            <w:r w:rsidR="00A93004">
              <w:rPr>
                <w:noProof/>
                <w:webHidden/>
              </w:rPr>
              <w:fldChar w:fldCharType="end"/>
            </w:r>
          </w:hyperlink>
        </w:p>
        <w:p w14:paraId="52B63A17" w14:textId="56819578" w:rsidR="00A93004" w:rsidRDefault="00AF7A9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50" w:history="1">
            <w:r w:rsidR="00A93004" w:rsidRPr="009F09CA">
              <w:rPr>
                <w:rStyle w:val="Lienhypertexte"/>
                <w:noProof/>
              </w:rPr>
              <w:t>2.1.2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Traitement de données.</w:t>
            </w:r>
            <w:r w:rsidR="00A93004">
              <w:rPr>
                <w:noProof/>
                <w:webHidden/>
              </w:rPr>
              <w:tab/>
            </w:r>
            <w:r w:rsidR="00A93004">
              <w:rPr>
                <w:noProof/>
                <w:webHidden/>
              </w:rPr>
              <w:fldChar w:fldCharType="begin"/>
            </w:r>
            <w:r w:rsidR="00A93004">
              <w:rPr>
                <w:noProof/>
                <w:webHidden/>
              </w:rPr>
              <w:instrText xml:space="preserve"> PAGEREF _Toc526323750 \h </w:instrText>
            </w:r>
            <w:r w:rsidR="00A93004">
              <w:rPr>
                <w:noProof/>
                <w:webHidden/>
              </w:rPr>
            </w:r>
            <w:r w:rsidR="00A93004">
              <w:rPr>
                <w:noProof/>
                <w:webHidden/>
              </w:rPr>
              <w:fldChar w:fldCharType="separate"/>
            </w:r>
            <w:r w:rsidR="00A93004">
              <w:rPr>
                <w:noProof/>
                <w:webHidden/>
              </w:rPr>
              <w:t>6</w:t>
            </w:r>
            <w:r w:rsidR="00A93004">
              <w:rPr>
                <w:noProof/>
                <w:webHidden/>
              </w:rPr>
              <w:fldChar w:fldCharType="end"/>
            </w:r>
          </w:hyperlink>
        </w:p>
        <w:p w14:paraId="33DF5BA6" w14:textId="3C69F33A" w:rsidR="00A93004" w:rsidRDefault="00AF7A9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51" w:history="1">
            <w:r w:rsidR="00A93004" w:rsidRPr="009F09CA">
              <w:rPr>
                <w:rStyle w:val="Lienhypertexte"/>
                <w:noProof/>
              </w:rPr>
              <w:t>2.1.3</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Actions et mesures prises.</w:t>
            </w:r>
            <w:r w:rsidR="00A93004">
              <w:rPr>
                <w:noProof/>
                <w:webHidden/>
              </w:rPr>
              <w:tab/>
            </w:r>
            <w:r w:rsidR="00A93004">
              <w:rPr>
                <w:noProof/>
                <w:webHidden/>
              </w:rPr>
              <w:fldChar w:fldCharType="begin"/>
            </w:r>
            <w:r w:rsidR="00A93004">
              <w:rPr>
                <w:noProof/>
                <w:webHidden/>
              </w:rPr>
              <w:instrText xml:space="preserve"> PAGEREF _Toc526323751 \h </w:instrText>
            </w:r>
            <w:r w:rsidR="00A93004">
              <w:rPr>
                <w:noProof/>
                <w:webHidden/>
              </w:rPr>
            </w:r>
            <w:r w:rsidR="00A93004">
              <w:rPr>
                <w:noProof/>
                <w:webHidden/>
              </w:rPr>
              <w:fldChar w:fldCharType="separate"/>
            </w:r>
            <w:r w:rsidR="00A93004">
              <w:rPr>
                <w:noProof/>
                <w:webHidden/>
              </w:rPr>
              <w:t>6</w:t>
            </w:r>
            <w:r w:rsidR="00A93004">
              <w:rPr>
                <w:noProof/>
                <w:webHidden/>
              </w:rPr>
              <w:fldChar w:fldCharType="end"/>
            </w:r>
          </w:hyperlink>
        </w:p>
        <w:p w14:paraId="1ACBBA3C" w14:textId="1E1E408D" w:rsidR="00A93004" w:rsidRDefault="00AF7A9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52" w:history="1">
            <w:r w:rsidR="00A93004" w:rsidRPr="009F09CA">
              <w:rPr>
                <w:rStyle w:val="Lienhypertexte"/>
                <w:noProof/>
              </w:rPr>
              <w:t>2.1.4</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Techniques de protections des données.</w:t>
            </w:r>
            <w:r w:rsidR="00A93004">
              <w:rPr>
                <w:noProof/>
                <w:webHidden/>
              </w:rPr>
              <w:tab/>
            </w:r>
            <w:r w:rsidR="00A93004">
              <w:rPr>
                <w:noProof/>
                <w:webHidden/>
              </w:rPr>
              <w:fldChar w:fldCharType="begin"/>
            </w:r>
            <w:r w:rsidR="00A93004">
              <w:rPr>
                <w:noProof/>
                <w:webHidden/>
              </w:rPr>
              <w:instrText xml:space="preserve"> PAGEREF _Toc526323752 \h </w:instrText>
            </w:r>
            <w:r w:rsidR="00A93004">
              <w:rPr>
                <w:noProof/>
                <w:webHidden/>
              </w:rPr>
            </w:r>
            <w:r w:rsidR="00A93004">
              <w:rPr>
                <w:noProof/>
                <w:webHidden/>
              </w:rPr>
              <w:fldChar w:fldCharType="separate"/>
            </w:r>
            <w:r w:rsidR="00A93004">
              <w:rPr>
                <w:noProof/>
                <w:webHidden/>
              </w:rPr>
              <w:t>6</w:t>
            </w:r>
            <w:r w:rsidR="00A93004">
              <w:rPr>
                <w:noProof/>
                <w:webHidden/>
              </w:rPr>
              <w:fldChar w:fldCharType="end"/>
            </w:r>
          </w:hyperlink>
        </w:p>
        <w:p w14:paraId="14B45BDA" w14:textId="3584FDF7" w:rsidR="00A93004" w:rsidRDefault="00AF7A9C">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6323753" w:history="1">
            <w:r w:rsidR="00A93004" w:rsidRPr="009F09CA">
              <w:rPr>
                <w:rStyle w:val="Lienhypertexte"/>
                <w:noProof/>
              </w:rPr>
              <w:t>2.2</w:t>
            </w:r>
            <w:r w:rsidR="00A93004">
              <w:rPr>
                <w:rFonts w:asciiTheme="minorHAnsi" w:eastAsiaTheme="minorEastAsia" w:hAnsiTheme="minorHAnsi" w:cstheme="minorBidi"/>
                <w:b w:val="0"/>
                <w:bCs w:val="0"/>
                <w:noProof/>
                <w:sz w:val="22"/>
                <w:szCs w:val="22"/>
                <w:shd w:val="clear" w:color="auto" w:fill="auto"/>
                <w:lang w:eastAsia="fr-CH"/>
              </w:rPr>
              <w:tab/>
            </w:r>
            <w:r w:rsidR="00A93004" w:rsidRPr="009F09CA">
              <w:rPr>
                <w:rStyle w:val="Lienhypertexte"/>
                <w:noProof/>
              </w:rPr>
              <w:t>La Loterie Romande</w:t>
            </w:r>
            <w:r w:rsidR="00A93004">
              <w:rPr>
                <w:noProof/>
                <w:webHidden/>
              </w:rPr>
              <w:tab/>
            </w:r>
            <w:r w:rsidR="00A93004">
              <w:rPr>
                <w:noProof/>
                <w:webHidden/>
              </w:rPr>
              <w:fldChar w:fldCharType="begin"/>
            </w:r>
            <w:r w:rsidR="00A93004">
              <w:rPr>
                <w:noProof/>
                <w:webHidden/>
              </w:rPr>
              <w:instrText xml:space="preserve"> PAGEREF _Toc526323753 \h </w:instrText>
            </w:r>
            <w:r w:rsidR="00A93004">
              <w:rPr>
                <w:noProof/>
                <w:webHidden/>
              </w:rPr>
            </w:r>
            <w:r w:rsidR="00A93004">
              <w:rPr>
                <w:noProof/>
                <w:webHidden/>
              </w:rPr>
              <w:fldChar w:fldCharType="separate"/>
            </w:r>
            <w:r w:rsidR="00A93004">
              <w:rPr>
                <w:noProof/>
                <w:webHidden/>
              </w:rPr>
              <w:t>8</w:t>
            </w:r>
            <w:r w:rsidR="00A93004">
              <w:rPr>
                <w:noProof/>
                <w:webHidden/>
              </w:rPr>
              <w:fldChar w:fldCharType="end"/>
            </w:r>
          </w:hyperlink>
        </w:p>
        <w:p w14:paraId="66347BAE" w14:textId="2706D863" w:rsidR="00A93004" w:rsidRDefault="00AF7A9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54" w:history="1">
            <w:r w:rsidR="00A93004" w:rsidRPr="009F09CA">
              <w:rPr>
                <w:rStyle w:val="Lienhypertexte"/>
                <w:noProof/>
              </w:rPr>
              <w:t>2.2.1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Introduction</w:t>
            </w:r>
            <w:r w:rsidR="00A93004">
              <w:rPr>
                <w:noProof/>
                <w:webHidden/>
              </w:rPr>
              <w:tab/>
            </w:r>
            <w:r w:rsidR="00A93004">
              <w:rPr>
                <w:noProof/>
                <w:webHidden/>
              </w:rPr>
              <w:fldChar w:fldCharType="begin"/>
            </w:r>
            <w:r w:rsidR="00A93004">
              <w:rPr>
                <w:noProof/>
                <w:webHidden/>
              </w:rPr>
              <w:instrText xml:space="preserve"> PAGEREF _Toc526323754 \h </w:instrText>
            </w:r>
            <w:r w:rsidR="00A93004">
              <w:rPr>
                <w:noProof/>
                <w:webHidden/>
              </w:rPr>
            </w:r>
            <w:r w:rsidR="00A93004">
              <w:rPr>
                <w:noProof/>
                <w:webHidden/>
              </w:rPr>
              <w:fldChar w:fldCharType="separate"/>
            </w:r>
            <w:r w:rsidR="00A93004">
              <w:rPr>
                <w:noProof/>
                <w:webHidden/>
              </w:rPr>
              <w:t>8</w:t>
            </w:r>
            <w:r w:rsidR="00A93004">
              <w:rPr>
                <w:noProof/>
                <w:webHidden/>
              </w:rPr>
              <w:fldChar w:fldCharType="end"/>
            </w:r>
          </w:hyperlink>
        </w:p>
        <w:p w14:paraId="0679B8FA" w14:textId="221F40F8" w:rsidR="00A93004" w:rsidRDefault="00AF7A9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55" w:history="1">
            <w:r w:rsidR="00A93004" w:rsidRPr="009F09CA">
              <w:rPr>
                <w:rStyle w:val="Lienhypertexte"/>
                <w:noProof/>
              </w:rPr>
              <w:t>2.2.2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Les données au sein de la Loterie Romande</w:t>
            </w:r>
            <w:r w:rsidR="00A93004">
              <w:rPr>
                <w:noProof/>
                <w:webHidden/>
              </w:rPr>
              <w:tab/>
            </w:r>
            <w:r w:rsidR="00A93004">
              <w:rPr>
                <w:noProof/>
                <w:webHidden/>
              </w:rPr>
              <w:fldChar w:fldCharType="begin"/>
            </w:r>
            <w:r w:rsidR="00A93004">
              <w:rPr>
                <w:noProof/>
                <w:webHidden/>
              </w:rPr>
              <w:instrText xml:space="preserve"> PAGEREF _Toc526323755 \h </w:instrText>
            </w:r>
            <w:r w:rsidR="00A93004">
              <w:rPr>
                <w:noProof/>
                <w:webHidden/>
              </w:rPr>
            </w:r>
            <w:r w:rsidR="00A93004">
              <w:rPr>
                <w:noProof/>
                <w:webHidden/>
              </w:rPr>
              <w:fldChar w:fldCharType="separate"/>
            </w:r>
            <w:r w:rsidR="00A93004">
              <w:rPr>
                <w:noProof/>
                <w:webHidden/>
              </w:rPr>
              <w:t>8</w:t>
            </w:r>
            <w:r w:rsidR="00A93004">
              <w:rPr>
                <w:noProof/>
                <w:webHidden/>
              </w:rPr>
              <w:fldChar w:fldCharType="end"/>
            </w:r>
          </w:hyperlink>
        </w:p>
        <w:p w14:paraId="06B9FE7B" w14:textId="05816A88" w:rsidR="00A93004" w:rsidRDefault="00AF7A9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56" w:history="1">
            <w:r w:rsidR="00A93004" w:rsidRPr="009F09CA">
              <w:rPr>
                <w:rStyle w:val="Lienhypertexte"/>
                <w:noProof/>
              </w:rPr>
              <w:t>2.2.3</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Actions et mesures</w:t>
            </w:r>
            <w:r w:rsidR="00A93004">
              <w:rPr>
                <w:noProof/>
                <w:webHidden/>
              </w:rPr>
              <w:tab/>
            </w:r>
            <w:r w:rsidR="00A93004">
              <w:rPr>
                <w:noProof/>
                <w:webHidden/>
              </w:rPr>
              <w:fldChar w:fldCharType="begin"/>
            </w:r>
            <w:r w:rsidR="00A93004">
              <w:rPr>
                <w:noProof/>
                <w:webHidden/>
              </w:rPr>
              <w:instrText xml:space="preserve"> PAGEREF _Toc526323756 \h </w:instrText>
            </w:r>
            <w:r w:rsidR="00A93004">
              <w:rPr>
                <w:noProof/>
                <w:webHidden/>
              </w:rPr>
            </w:r>
            <w:r w:rsidR="00A93004">
              <w:rPr>
                <w:noProof/>
                <w:webHidden/>
              </w:rPr>
              <w:fldChar w:fldCharType="separate"/>
            </w:r>
            <w:r w:rsidR="00A93004">
              <w:rPr>
                <w:noProof/>
                <w:webHidden/>
              </w:rPr>
              <w:t>8</w:t>
            </w:r>
            <w:r w:rsidR="00A93004">
              <w:rPr>
                <w:noProof/>
                <w:webHidden/>
              </w:rPr>
              <w:fldChar w:fldCharType="end"/>
            </w:r>
          </w:hyperlink>
        </w:p>
        <w:p w14:paraId="286455E1" w14:textId="78F38FD8" w:rsidR="00A93004" w:rsidRDefault="00AF7A9C">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57" w:history="1">
            <w:r w:rsidR="00A93004" w:rsidRPr="009F09CA">
              <w:rPr>
                <w:rStyle w:val="Lienhypertexte"/>
                <w:noProof/>
              </w:rPr>
              <w:t>2.2.3.1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Protections logiques</w:t>
            </w:r>
            <w:r w:rsidR="00A93004">
              <w:rPr>
                <w:noProof/>
                <w:webHidden/>
              </w:rPr>
              <w:tab/>
            </w:r>
            <w:r w:rsidR="00A93004">
              <w:rPr>
                <w:noProof/>
                <w:webHidden/>
              </w:rPr>
              <w:fldChar w:fldCharType="begin"/>
            </w:r>
            <w:r w:rsidR="00A93004">
              <w:rPr>
                <w:noProof/>
                <w:webHidden/>
              </w:rPr>
              <w:instrText xml:space="preserve"> PAGEREF _Toc526323757 \h </w:instrText>
            </w:r>
            <w:r w:rsidR="00A93004">
              <w:rPr>
                <w:noProof/>
                <w:webHidden/>
              </w:rPr>
            </w:r>
            <w:r w:rsidR="00A93004">
              <w:rPr>
                <w:noProof/>
                <w:webHidden/>
              </w:rPr>
              <w:fldChar w:fldCharType="separate"/>
            </w:r>
            <w:r w:rsidR="00A93004">
              <w:rPr>
                <w:noProof/>
                <w:webHidden/>
              </w:rPr>
              <w:t>8</w:t>
            </w:r>
            <w:r w:rsidR="00A93004">
              <w:rPr>
                <w:noProof/>
                <w:webHidden/>
              </w:rPr>
              <w:fldChar w:fldCharType="end"/>
            </w:r>
          </w:hyperlink>
        </w:p>
        <w:p w14:paraId="2C3F5E20" w14:textId="02089197" w:rsidR="00A93004" w:rsidRDefault="00AF7A9C">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58" w:history="1">
            <w:r w:rsidR="00A93004" w:rsidRPr="009F09CA">
              <w:rPr>
                <w:rStyle w:val="Lienhypertexte"/>
                <w:noProof/>
              </w:rPr>
              <w:t>2.2.3.2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Protections techniques</w:t>
            </w:r>
            <w:r w:rsidR="00A93004">
              <w:rPr>
                <w:noProof/>
                <w:webHidden/>
              </w:rPr>
              <w:tab/>
            </w:r>
            <w:r w:rsidR="00A93004">
              <w:rPr>
                <w:noProof/>
                <w:webHidden/>
              </w:rPr>
              <w:fldChar w:fldCharType="begin"/>
            </w:r>
            <w:r w:rsidR="00A93004">
              <w:rPr>
                <w:noProof/>
                <w:webHidden/>
              </w:rPr>
              <w:instrText xml:space="preserve"> PAGEREF _Toc526323758 \h </w:instrText>
            </w:r>
            <w:r w:rsidR="00A93004">
              <w:rPr>
                <w:noProof/>
                <w:webHidden/>
              </w:rPr>
            </w:r>
            <w:r w:rsidR="00A93004">
              <w:rPr>
                <w:noProof/>
                <w:webHidden/>
              </w:rPr>
              <w:fldChar w:fldCharType="separate"/>
            </w:r>
            <w:r w:rsidR="00A93004">
              <w:rPr>
                <w:noProof/>
                <w:webHidden/>
              </w:rPr>
              <w:t>8</w:t>
            </w:r>
            <w:r w:rsidR="00A93004">
              <w:rPr>
                <w:noProof/>
                <w:webHidden/>
              </w:rPr>
              <w:fldChar w:fldCharType="end"/>
            </w:r>
          </w:hyperlink>
        </w:p>
        <w:p w14:paraId="160AACBF" w14:textId="1B1256F7" w:rsidR="00A93004" w:rsidRDefault="00AF7A9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59" w:history="1">
            <w:r w:rsidR="00A93004" w:rsidRPr="009F09CA">
              <w:rPr>
                <w:rStyle w:val="Lienhypertexte"/>
                <w:noProof/>
              </w:rPr>
              <w:t>2.2.4</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Stratégies de sauvegardes</w:t>
            </w:r>
            <w:r w:rsidR="00A93004">
              <w:rPr>
                <w:noProof/>
                <w:webHidden/>
              </w:rPr>
              <w:tab/>
            </w:r>
            <w:r w:rsidR="00A93004">
              <w:rPr>
                <w:noProof/>
                <w:webHidden/>
              </w:rPr>
              <w:fldChar w:fldCharType="begin"/>
            </w:r>
            <w:r w:rsidR="00A93004">
              <w:rPr>
                <w:noProof/>
                <w:webHidden/>
              </w:rPr>
              <w:instrText xml:space="preserve"> PAGEREF _Toc526323759 \h </w:instrText>
            </w:r>
            <w:r w:rsidR="00A93004">
              <w:rPr>
                <w:noProof/>
                <w:webHidden/>
              </w:rPr>
            </w:r>
            <w:r w:rsidR="00A93004">
              <w:rPr>
                <w:noProof/>
                <w:webHidden/>
              </w:rPr>
              <w:fldChar w:fldCharType="separate"/>
            </w:r>
            <w:r w:rsidR="00A93004">
              <w:rPr>
                <w:noProof/>
                <w:webHidden/>
              </w:rPr>
              <w:t>9</w:t>
            </w:r>
            <w:r w:rsidR="00A93004">
              <w:rPr>
                <w:noProof/>
                <w:webHidden/>
              </w:rPr>
              <w:fldChar w:fldCharType="end"/>
            </w:r>
          </w:hyperlink>
        </w:p>
        <w:p w14:paraId="3291DAED" w14:textId="6DDA3868" w:rsidR="00A93004" w:rsidRDefault="00AF7A9C">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60" w:history="1">
            <w:r w:rsidR="00A93004" w:rsidRPr="009F09CA">
              <w:rPr>
                <w:rStyle w:val="Lienhypertexte"/>
                <w:noProof/>
              </w:rPr>
              <w:t>2.2.4.1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Infrastructures</w:t>
            </w:r>
            <w:r w:rsidR="00A93004">
              <w:rPr>
                <w:noProof/>
                <w:webHidden/>
              </w:rPr>
              <w:tab/>
            </w:r>
            <w:r w:rsidR="00A93004">
              <w:rPr>
                <w:noProof/>
                <w:webHidden/>
              </w:rPr>
              <w:fldChar w:fldCharType="begin"/>
            </w:r>
            <w:r w:rsidR="00A93004">
              <w:rPr>
                <w:noProof/>
                <w:webHidden/>
              </w:rPr>
              <w:instrText xml:space="preserve"> PAGEREF _Toc526323760 \h </w:instrText>
            </w:r>
            <w:r w:rsidR="00A93004">
              <w:rPr>
                <w:noProof/>
                <w:webHidden/>
              </w:rPr>
            </w:r>
            <w:r w:rsidR="00A93004">
              <w:rPr>
                <w:noProof/>
                <w:webHidden/>
              </w:rPr>
              <w:fldChar w:fldCharType="separate"/>
            </w:r>
            <w:r w:rsidR="00A93004">
              <w:rPr>
                <w:noProof/>
                <w:webHidden/>
              </w:rPr>
              <w:t>9</w:t>
            </w:r>
            <w:r w:rsidR="00A93004">
              <w:rPr>
                <w:noProof/>
                <w:webHidden/>
              </w:rPr>
              <w:fldChar w:fldCharType="end"/>
            </w:r>
          </w:hyperlink>
        </w:p>
        <w:p w14:paraId="20889123" w14:textId="2986A732" w:rsidR="00A93004" w:rsidRDefault="00AF7A9C">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61" w:history="1">
            <w:r w:rsidR="00A93004" w:rsidRPr="009F09CA">
              <w:rPr>
                <w:rStyle w:val="Lienhypertexte"/>
                <w:noProof/>
              </w:rPr>
              <w:t>2.2.4.2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Technique de sauvegarde d’un serveur physique</w:t>
            </w:r>
            <w:r w:rsidR="00A93004">
              <w:rPr>
                <w:noProof/>
                <w:webHidden/>
              </w:rPr>
              <w:tab/>
            </w:r>
            <w:r w:rsidR="00A93004">
              <w:rPr>
                <w:noProof/>
                <w:webHidden/>
              </w:rPr>
              <w:fldChar w:fldCharType="begin"/>
            </w:r>
            <w:r w:rsidR="00A93004">
              <w:rPr>
                <w:noProof/>
                <w:webHidden/>
              </w:rPr>
              <w:instrText xml:space="preserve"> PAGEREF _Toc526323761 \h </w:instrText>
            </w:r>
            <w:r w:rsidR="00A93004">
              <w:rPr>
                <w:noProof/>
                <w:webHidden/>
              </w:rPr>
            </w:r>
            <w:r w:rsidR="00A93004">
              <w:rPr>
                <w:noProof/>
                <w:webHidden/>
              </w:rPr>
              <w:fldChar w:fldCharType="separate"/>
            </w:r>
            <w:r w:rsidR="00A93004">
              <w:rPr>
                <w:noProof/>
                <w:webHidden/>
              </w:rPr>
              <w:t>9</w:t>
            </w:r>
            <w:r w:rsidR="00A93004">
              <w:rPr>
                <w:noProof/>
                <w:webHidden/>
              </w:rPr>
              <w:fldChar w:fldCharType="end"/>
            </w:r>
          </w:hyperlink>
        </w:p>
        <w:p w14:paraId="3234B9CB" w14:textId="0548A6E8" w:rsidR="00A93004" w:rsidRDefault="00AF7A9C">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62" w:history="1">
            <w:r w:rsidR="00A93004" w:rsidRPr="009F09CA">
              <w:rPr>
                <w:rStyle w:val="Lienhypertexte"/>
                <w:noProof/>
              </w:rPr>
              <w:t>2.2.4.3</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Technique de sauvegarde d’un serveur virtuel</w:t>
            </w:r>
            <w:r w:rsidR="00A93004">
              <w:rPr>
                <w:noProof/>
                <w:webHidden/>
              </w:rPr>
              <w:tab/>
            </w:r>
            <w:r w:rsidR="00A93004">
              <w:rPr>
                <w:noProof/>
                <w:webHidden/>
              </w:rPr>
              <w:fldChar w:fldCharType="begin"/>
            </w:r>
            <w:r w:rsidR="00A93004">
              <w:rPr>
                <w:noProof/>
                <w:webHidden/>
              </w:rPr>
              <w:instrText xml:space="preserve"> PAGEREF _Toc526323762 \h </w:instrText>
            </w:r>
            <w:r w:rsidR="00A93004">
              <w:rPr>
                <w:noProof/>
                <w:webHidden/>
              </w:rPr>
            </w:r>
            <w:r w:rsidR="00A93004">
              <w:rPr>
                <w:noProof/>
                <w:webHidden/>
              </w:rPr>
              <w:fldChar w:fldCharType="separate"/>
            </w:r>
            <w:r w:rsidR="00A93004">
              <w:rPr>
                <w:noProof/>
                <w:webHidden/>
              </w:rPr>
              <w:t>9</w:t>
            </w:r>
            <w:r w:rsidR="00A93004">
              <w:rPr>
                <w:noProof/>
                <w:webHidden/>
              </w:rPr>
              <w:fldChar w:fldCharType="end"/>
            </w:r>
          </w:hyperlink>
        </w:p>
        <w:p w14:paraId="2BC85E90" w14:textId="42C62DCE" w:rsidR="00A93004" w:rsidRDefault="00AF7A9C">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63" w:history="1">
            <w:r w:rsidR="00A93004" w:rsidRPr="009F09CA">
              <w:rPr>
                <w:rStyle w:val="Lienhypertexte"/>
                <w:noProof/>
              </w:rPr>
              <w:t>2.2.4.4</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Stratégie de conservation des sauvegardes</w:t>
            </w:r>
            <w:r w:rsidR="00A93004">
              <w:rPr>
                <w:noProof/>
                <w:webHidden/>
              </w:rPr>
              <w:tab/>
            </w:r>
            <w:r w:rsidR="00A93004">
              <w:rPr>
                <w:noProof/>
                <w:webHidden/>
              </w:rPr>
              <w:fldChar w:fldCharType="begin"/>
            </w:r>
            <w:r w:rsidR="00A93004">
              <w:rPr>
                <w:noProof/>
                <w:webHidden/>
              </w:rPr>
              <w:instrText xml:space="preserve"> PAGEREF _Toc526323763 \h </w:instrText>
            </w:r>
            <w:r w:rsidR="00A93004">
              <w:rPr>
                <w:noProof/>
                <w:webHidden/>
              </w:rPr>
            </w:r>
            <w:r w:rsidR="00A93004">
              <w:rPr>
                <w:noProof/>
                <w:webHidden/>
              </w:rPr>
              <w:fldChar w:fldCharType="separate"/>
            </w:r>
            <w:r w:rsidR="00A93004">
              <w:rPr>
                <w:noProof/>
                <w:webHidden/>
              </w:rPr>
              <w:t>9</w:t>
            </w:r>
            <w:r w:rsidR="00A93004">
              <w:rPr>
                <w:noProof/>
                <w:webHidden/>
              </w:rPr>
              <w:fldChar w:fldCharType="end"/>
            </w:r>
          </w:hyperlink>
        </w:p>
        <w:p w14:paraId="40E08E88" w14:textId="5F219841" w:rsidR="00A93004" w:rsidRDefault="00AF7A9C">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6323764" w:history="1">
            <w:r w:rsidR="00A93004" w:rsidRPr="009F09CA">
              <w:rPr>
                <w:rStyle w:val="Lienhypertexte"/>
                <w:noProof/>
              </w:rPr>
              <w:t>2.3</w:t>
            </w:r>
            <w:r w:rsidR="00A93004">
              <w:rPr>
                <w:rFonts w:asciiTheme="minorHAnsi" w:eastAsiaTheme="minorEastAsia" w:hAnsiTheme="minorHAnsi" w:cstheme="minorBidi"/>
                <w:b w:val="0"/>
                <w:bCs w:val="0"/>
                <w:noProof/>
                <w:sz w:val="22"/>
                <w:szCs w:val="22"/>
                <w:shd w:val="clear" w:color="auto" w:fill="auto"/>
                <w:lang w:eastAsia="fr-CH"/>
              </w:rPr>
              <w:tab/>
            </w:r>
            <w:r w:rsidR="00A93004" w:rsidRPr="009F09CA">
              <w:rPr>
                <w:rStyle w:val="Lienhypertexte"/>
                <w:noProof/>
              </w:rPr>
              <w:t>VTX</w:t>
            </w:r>
            <w:r w:rsidR="00A93004">
              <w:rPr>
                <w:noProof/>
                <w:webHidden/>
              </w:rPr>
              <w:tab/>
            </w:r>
            <w:r w:rsidR="00A93004">
              <w:rPr>
                <w:noProof/>
                <w:webHidden/>
              </w:rPr>
              <w:fldChar w:fldCharType="begin"/>
            </w:r>
            <w:r w:rsidR="00A93004">
              <w:rPr>
                <w:noProof/>
                <w:webHidden/>
              </w:rPr>
              <w:instrText xml:space="preserve"> PAGEREF _Toc526323764 \h </w:instrText>
            </w:r>
            <w:r w:rsidR="00A93004">
              <w:rPr>
                <w:noProof/>
                <w:webHidden/>
              </w:rPr>
            </w:r>
            <w:r w:rsidR="00A93004">
              <w:rPr>
                <w:noProof/>
                <w:webHidden/>
              </w:rPr>
              <w:fldChar w:fldCharType="separate"/>
            </w:r>
            <w:r w:rsidR="00A93004">
              <w:rPr>
                <w:noProof/>
                <w:webHidden/>
              </w:rPr>
              <w:t>12</w:t>
            </w:r>
            <w:r w:rsidR="00A93004">
              <w:rPr>
                <w:noProof/>
                <w:webHidden/>
              </w:rPr>
              <w:fldChar w:fldCharType="end"/>
            </w:r>
          </w:hyperlink>
        </w:p>
        <w:p w14:paraId="01C8D78B" w14:textId="2E1958E5" w:rsidR="00A93004" w:rsidRDefault="00AF7A9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65" w:history="1">
            <w:r w:rsidR="00A93004" w:rsidRPr="009F09CA">
              <w:rPr>
                <w:rStyle w:val="Lienhypertexte"/>
                <w:noProof/>
              </w:rPr>
              <w:t>2.3.1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Introduction</w:t>
            </w:r>
            <w:r w:rsidR="00A93004">
              <w:rPr>
                <w:noProof/>
                <w:webHidden/>
              </w:rPr>
              <w:tab/>
            </w:r>
            <w:r w:rsidR="00A93004">
              <w:rPr>
                <w:noProof/>
                <w:webHidden/>
              </w:rPr>
              <w:fldChar w:fldCharType="begin"/>
            </w:r>
            <w:r w:rsidR="00A93004">
              <w:rPr>
                <w:noProof/>
                <w:webHidden/>
              </w:rPr>
              <w:instrText xml:space="preserve"> PAGEREF _Toc526323765 \h </w:instrText>
            </w:r>
            <w:r w:rsidR="00A93004">
              <w:rPr>
                <w:noProof/>
                <w:webHidden/>
              </w:rPr>
            </w:r>
            <w:r w:rsidR="00A93004">
              <w:rPr>
                <w:noProof/>
                <w:webHidden/>
              </w:rPr>
              <w:fldChar w:fldCharType="separate"/>
            </w:r>
            <w:r w:rsidR="00A93004">
              <w:rPr>
                <w:noProof/>
                <w:webHidden/>
              </w:rPr>
              <w:t>12</w:t>
            </w:r>
            <w:r w:rsidR="00A93004">
              <w:rPr>
                <w:noProof/>
                <w:webHidden/>
              </w:rPr>
              <w:fldChar w:fldCharType="end"/>
            </w:r>
          </w:hyperlink>
        </w:p>
        <w:p w14:paraId="1101A4B3" w14:textId="0D4D2439" w:rsidR="00A93004" w:rsidRDefault="00AF7A9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66" w:history="1">
            <w:r w:rsidR="00A93004" w:rsidRPr="009F09CA">
              <w:rPr>
                <w:rStyle w:val="Lienhypertexte"/>
                <w:noProof/>
              </w:rPr>
              <w:t>2.3.2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Les techniques utilisées</w:t>
            </w:r>
            <w:r w:rsidR="00A93004">
              <w:rPr>
                <w:noProof/>
                <w:webHidden/>
              </w:rPr>
              <w:tab/>
            </w:r>
            <w:r w:rsidR="00A93004">
              <w:rPr>
                <w:noProof/>
                <w:webHidden/>
              </w:rPr>
              <w:fldChar w:fldCharType="begin"/>
            </w:r>
            <w:r w:rsidR="00A93004">
              <w:rPr>
                <w:noProof/>
                <w:webHidden/>
              </w:rPr>
              <w:instrText xml:space="preserve"> PAGEREF _Toc526323766 \h </w:instrText>
            </w:r>
            <w:r w:rsidR="00A93004">
              <w:rPr>
                <w:noProof/>
                <w:webHidden/>
              </w:rPr>
            </w:r>
            <w:r w:rsidR="00A93004">
              <w:rPr>
                <w:noProof/>
                <w:webHidden/>
              </w:rPr>
              <w:fldChar w:fldCharType="separate"/>
            </w:r>
            <w:r w:rsidR="00A93004">
              <w:rPr>
                <w:noProof/>
                <w:webHidden/>
              </w:rPr>
              <w:t>12</w:t>
            </w:r>
            <w:r w:rsidR="00A93004">
              <w:rPr>
                <w:noProof/>
                <w:webHidden/>
              </w:rPr>
              <w:fldChar w:fldCharType="end"/>
            </w:r>
          </w:hyperlink>
        </w:p>
        <w:p w14:paraId="07181929" w14:textId="6AA8028C" w:rsidR="00A93004" w:rsidRDefault="00AF7A9C">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6323767" w:history="1">
            <w:r w:rsidR="00A93004" w:rsidRPr="009F09CA">
              <w:rPr>
                <w:rStyle w:val="Lienhypertexte"/>
                <w:noProof/>
              </w:rPr>
              <w:t>2.4</w:t>
            </w:r>
            <w:r w:rsidR="00A93004">
              <w:rPr>
                <w:rFonts w:asciiTheme="minorHAnsi" w:eastAsiaTheme="minorEastAsia" w:hAnsiTheme="minorHAnsi" w:cstheme="minorBidi"/>
                <w:b w:val="0"/>
                <w:bCs w:val="0"/>
                <w:noProof/>
                <w:sz w:val="22"/>
                <w:szCs w:val="22"/>
                <w:shd w:val="clear" w:color="auto" w:fill="auto"/>
                <w:lang w:eastAsia="fr-CH"/>
              </w:rPr>
              <w:tab/>
            </w:r>
            <w:r w:rsidR="00A93004" w:rsidRPr="009F09CA">
              <w:rPr>
                <w:rStyle w:val="Lienhypertexte"/>
                <w:noProof/>
              </w:rPr>
              <w:t>Université de Lausanne</w:t>
            </w:r>
            <w:r w:rsidR="00A93004">
              <w:rPr>
                <w:noProof/>
                <w:webHidden/>
              </w:rPr>
              <w:tab/>
            </w:r>
            <w:r w:rsidR="00A93004">
              <w:rPr>
                <w:noProof/>
                <w:webHidden/>
              </w:rPr>
              <w:fldChar w:fldCharType="begin"/>
            </w:r>
            <w:r w:rsidR="00A93004">
              <w:rPr>
                <w:noProof/>
                <w:webHidden/>
              </w:rPr>
              <w:instrText xml:space="preserve"> PAGEREF _Toc526323767 \h </w:instrText>
            </w:r>
            <w:r w:rsidR="00A93004">
              <w:rPr>
                <w:noProof/>
                <w:webHidden/>
              </w:rPr>
            </w:r>
            <w:r w:rsidR="00A93004">
              <w:rPr>
                <w:noProof/>
                <w:webHidden/>
              </w:rPr>
              <w:fldChar w:fldCharType="separate"/>
            </w:r>
            <w:r w:rsidR="00A93004">
              <w:rPr>
                <w:noProof/>
                <w:webHidden/>
              </w:rPr>
              <w:t>14</w:t>
            </w:r>
            <w:r w:rsidR="00A93004">
              <w:rPr>
                <w:noProof/>
                <w:webHidden/>
              </w:rPr>
              <w:fldChar w:fldCharType="end"/>
            </w:r>
          </w:hyperlink>
        </w:p>
        <w:p w14:paraId="4289F1DE" w14:textId="23CE7798" w:rsidR="00A93004" w:rsidRDefault="00AF7A9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68" w:history="1">
            <w:r w:rsidR="00A93004" w:rsidRPr="009F09CA">
              <w:rPr>
                <w:rStyle w:val="Lienhypertexte"/>
                <w:noProof/>
              </w:rPr>
              <w:t>2.4.1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Présentation entreprise</w:t>
            </w:r>
            <w:r w:rsidR="00A93004">
              <w:rPr>
                <w:noProof/>
                <w:webHidden/>
              </w:rPr>
              <w:tab/>
            </w:r>
            <w:r w:rsidR="00A93004">
              <w:rPr>
                <w:noProof/>
                <w:webHidden/>
              </w:rPr>
              <w:fldChar w:fldCharType="begin"/>
            </w:r>
            <w:r w:rsidR="00A93004">
              <w:rPr>
                <w:noProof/>
                <w:webHidden/>
              </w:rPr>
              <w:instrText xml:space="preserve"> PAGEREF _Toc526323768 \h </w:instrText>
            </w:r>
            <w:r w:rsidR="00A93004">
              <w:rPr>
                <w:noProof/>
                <w:webHidden/>
              </w:rPr>
            </w:r>
            <w:r w:rsidR="00A93004">
              <w:rPr>
                <w:noProof/>
                <w:webHidden/>
              </w:rPr>
              <w:fldChar w:fldCharType="separate"/>
            </w:r>
            <w:r w:rsidR="00A93004">
              <w:rPr>
                <w:noProof/>
                <w:webHidden/>
              </w:rPr>
              <w:t>14</w:t>
            </w:r>
            <w:r w:rsidR="00A93004">
              <w:rPr>
                <w:noProof/>
                <w:webHidden/>
              </w:rPr>
              <w:fldChar w:fldCharType="end"/>
            </w:r>
          </w:hyperlink>
        </w:p>
        <w:p w14:paraId="41109F6D" w14:textId="0EF460AC" w:rsidR="00A93004" w:rsidRDefault="00AF7A9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69" w:history="1">
            <w:r w:rsidR="00A93004" w:rsidRPr="009F09CA">
              <w:rPr>
                <w:rStyle w:val="Lienhypertexte"/>
                <w:noProof/>
              </w:rPr>
              <w:t>2.4.2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Présentation du système</w:t>
            </w:r>
            <w:r w:rsidR="00A93004">
              <w:rPr>
                <w:noProof/>
                <w:webHidden/>
              </w:rPr>
              <w:tab/>
            </w:r>
            <w:r w:rsidR="00A93004">
              <w:rPr>
                <w:noProof/>
                <w:webHidden/>
              </w:rPr>
              <w:fldChar w:fldCharType="begin"/>
            </w:r>
            <w:r w:rsidR="00A93004">
              <w:rPr>
                <w:noProof/>
                <w:webHidden/>
              </w:rPr>
              <w:instrText xml:space="preserve"> PAGEREF _Toc526323769 \h </w:instrText>
            </w:r>
            <w:r w:rsidR="00A93004">
              <w:rPr>
                <w:noProof/>
                <w:webHidden/>
              </w:rPr>
            </w:r>
            <w:r w:rsidR="00A93004">
              <w:rPr>
                <w:noProof/>
                <w:webHidden/>
              </w:rPr>
              <w:fldChar w:fldCharType="separate"/>
            </w:r>
            <w:r w:rsidR="00A93004">
              <w:rPr>
                <w:noProof/>
                <w:webHidden/>
              </w:rPr>
              <w:t>14</w:t>
            </w:r>
            <w:r w:rsidR="00A93004">
              <w:rPr>
                <w:noProof/>
                <w:webHidden/>
              </w:rPr>
              <w:fldChar w:fldCharType="end"/>
            </w:r>
          </w:hyperlink>
        </w:p>
        <w:p w14:paraId="35C0E0E8" w14:textId="6386BF04" w:rsidR="00A93004" w:rsidRDefault="00AF7A9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70" w:history="1">
            <w:r w:rsidR="00A93004" w:rsidRPr="009F09CA">
              <w:rPr>
                <w:rStyle w:val="Lienhypertexte"/>
                <w:noProof/>
              </w:rPr>
              <w:t>2.4.3</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Les techniques et technologies utilisés</w:t>
            </w:r>
            <w:r w:rsidR="00A93004">
              <w:rPr>
                <w:noProof/>
                <w:webHidden/>
              </w:rPr>
              <w:tab/>
            </w:r>
            <w:r w:rsidR="00A93004">
              <w:rPr>
                <w:noProof/>
                <w:webHidden/>
              </w:rPr>
              <w:fldChar w:fldCharType="begin"/>
            </w:r>
            <w:r w:rsidR="00A93004">
              <w:rPr>
                <w:noProof/>
                <w:webHidden/>
              </w:rPr>
              <w:instrText xml:space="preserve"> PAGEREF _Toc526323770 \h </w:instrText>
            </w:r>
            <w:r w:rsidR="00A93004">
              <w:rPr>
                <w:noProof/>
                <w:webHidden/>
              </w:rPr>
            </w:r>
            <w:r w:rsidR="00A93004">
              <w:rPr>
                <w:noProof/>
                <w:webHidden/>
              </w:rPr>
              <w:fldChar w:fldCharType="separate"/>
            </w:r>
            <w:r w:rsidR="00A93004">
              <w:rPr>
                <w:noProof/>
                <w:webHidden/>
              </w:rPr>
              <w:t>14</w:t>
            </w:r>
            <w:r w:rsidR="00A93004">
              <w:rPr>
                <w:noProof/>
                <w:webHidden/>
              </w:rPr>
              <w:fldChar w:fldCharType="end"/>
            </w:r>
          </w:hyperlink>
        </w:p>
        <w:p w14:paraId="4380E29F" w14:textId="5A9DC8A9" w:rsidR="00A93004" w:rsidRDefault="00AF7A9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71" w:history="1">
            <w:r w:rsidR="00A93004" w:rsidRPr="009F09CA">
              <w:rPr>
                <w:rStyle w:val="Lienhypertexte"/>
                <w:noProof/>
              </w:rPr>
              <w:t>2.4.4</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Raid</w:t>
            </w:r>
            <w:r w:rsidR="00A93004">
              <w:rPr>
                <w:noProof/>
                <w:webHidden/>
              </w:rPr>
              <w:tab/>
            </w:r>
            <w:r w:rsidR="00A93004">
              <w:rPr>
                <w:noProof/>
                <w:webHidden/>
              </w:rPr>
              <w:fldChar w:fldCharType="begin"/>
            </w:r>
            <w:r w:rsidR="00A93004">
              <w:rPr>
                <w:noProof/>
                <w:webHidden/>
              </w:rPr>
              <w:instrText xml:space="preserve"> PAGEREF _Toc526323771 \h </w:instrText>
            </w:r>
            <w:r w:rsidR="00A93004">
              <w:rPr>
                <w:noProof/>
                <w:webHidden/>
              </w:rPr>
            </w:r>
            <w:r w:rsidR="00A93004">
              <w:rPr>
                <w:noProof/>
                <w:webHidden/>
              </w:rPr>
              <w:fldChar w:fldCharType="separate"/>
            </w:r>
            <w:r w:rsidR="00A93004">
              <w:rPr>
                <w:noProof/>
                <w:webHidden/>
              </w:rPr>
              <w:t>14</w:t>
            </w:r>
            <w:r w:rsidR="00A93004">
              <w:rPr>
                <w:noProof/>
                <w:webHidden/>
              </w:rPr>
              <w:fldChar w:fldCharType="end"/>
            </w:r>
          </w:hyperlink>
        </w:p>
        <w:p w14:paraId="4282CC65" w14:textId="1B4E79F2" w:rsidR="00A93004" w:rsidRDefault="00AF7A9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72" w:history="1">
            <w:r w:rsidR="00A93004" w:rsidRPr="009F09CA">
              <w:rPr>
                <w:rStyle w:val="Lienhypertexte"/>
                <w:noProof/>
              </w:rPr>
              <w:t>2.4.5</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Avamar</w:t>
            </w:r>
            <w:r w:rsidR="00A93004">
              <w:rPr>
                <w:noProof/>
                <w:webHidden/>
              </w:rPr>
              <w:tab/>
            </w:r>
            <w:r w:rsidR="00A93004">
              <w:rPr>
                <w:noProof/>
                <w:webHidden/>
              </w:rPr>
              <w:fldChar w:fldCharType="begin"/>
            </w:r>
            <w:r w:rsidR="00A93004">
              <w:rPr>
                <w:noProof/>
                <w:webHidden/>
              </w:rPr>
              <w:instrText xml:space="preserve"> PAGEREF _Toc526323772 \h </w:instrText>
            </w:r>
            <w:r w:rsidR="00A93004">
              <w:rPr>
                <w:noProof/>
                <w:webHidden/>
              </w:rPr>
            </w:r>
            <w:r w:rsidR="00A93004">
              <w:rPr>
                <w:noProof/>
                <w:webHidden/>
              </w:rPr>
              <w:fldChar w:fldCharType="separate"/>
            </w:r>
            <w:r w:rsidR="00A93004">
              <w:rPr>
                <w:noProof/>
                <w:webHidden/>
              </w:rPr>
              <w:t>14</w:t>
            </w:r>
            <w:r w:rsidR="00A93004">
              <w:rPr>
                <w:noProof/>
                <w:webHidden/>
              </w:rPr>
              <w:fldChar w:fldCharType="end"/>
            </w:r>
          </w:hyperlink>
        </w:p>
        <w:p w14:paraId="2EE82857" w14:textId="5E8368EB" w:rsidR="00A93004" w:rsidRDefault="00AF7A9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73" w:history="1">
            <w:r w:rsidR="00A93004" w:rsidRPr="009F09CA">
              <w:rPr>
                <w:rStyle w:val="Lienhypertexte"/>
                <w:noProof/>
              </w:rPr>
              <w:t>2.4.6</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Networker</w:t>
            </w:r>
            <w:r w:rsidR="00A93004">
              <w:rPr>
                <w:noProof/>
                <w:webHidden/>
              </w:rPr>
              <w:tab/>
            </w:r>
            <w:r w:rsidR="00A93004">
              <w:rPr>
                <w:noProof/>
                <w:webHidden/>
              </w:rPr>
              <w:fldChar w:fldCharType="begin"/>
            </w:r>
            <w:r w:rsidR="00A93004">
              <w:rPr>
                <w:noProof/>
                <w:webHidden/>
              </w:rPr>
              <w:instrText xml:space="preserve"> PAGEREF _Toc526323773 \h </w:instrText>
            </w:r>
            <w:r w:rsidR="00A93004">
              <w:rPr>
                <w:noProof/>
                <w:webHidden/>
              </w:rPr>
            </w:r>
            <w:r w:rsidR="00A93004">
              <w:rPr>
                <w:noProof/>
                <w:webHidden/>
              </w:rPr>
              <w:fldChar w:fldCharType="separate"/>
            </w:r>
            <w:r w:rsidR="00A93004">
              <w:rPr>
                <w:noProof/>
                <w:webHidden/>
              </w:rPr>
              <w:t>14</w:t>
            </w:r>
            <w:r w:rsidR="00A93004">
              <w:rPr>
                <w:noProof/>
                <w:webHidden/>
              </w:rPr>
              <w:fldChar w:fldCharType="end"/>
            </w:r>
          </w:hyperlink>
        </w:p>
        <w:p w14:paraId="1B606FCB" w14:textId="5F3A776E" w:rsidR="00A93004" w:rsidRDefault="00AF7A9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74" w:history="1">
            <w:r w:rsidR="00A93004" w:rsidRPr="009F09CA">
              <w:rPr>
                <w:rStyle w:val="Lienhypertexte"/>
                <w:noProof/>
              </w:rPr>
              <w:t>2.4.7</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Point de restauration ou historique des fichiers</w:t>
            </w:r>
            <w:r w:rsidR="00A93004">
              <w:rPr>
                <w:noProof/>
                <w:webHidden/>
              </w:rPr>
              <w:tab/>
            </w:r>
            <w:r w:rsidR="00A93004">
              <w:rPr>
                <w:noProof/>
                <w:webHidden/>
              </w:rPr>
              <w:fldChar w:fldCharType="begin"/>
            </w:r>
            <w:r w:rsidR="00A93004">
              <w:rPr>
                <w:noProof/>
                <w:webHidden/>
              </w:rPr>
              <w:instrText xml:space="preserve"> PAGEREF _Toc526323774 \h </w:instrText>
            </w:r>
            <w:r w:rsidR="00A93004">
              <w:rPr>
                <w:noProof/>
                <w:webHidden/>
              </w:rPr>
            </w:r>
            <w:r w:rsidR="00A93004">
              <w:rPr>
                <w:noProof/>
                <w:webHidden/>
              </w:rPr>
              <w:fldChar w:fldCharType="separate"/>
            </w:r>
            <w:r w:rsidR="00A93004">
              <w:rPr>
                <w:noProof/>
                <w:webHidden/>
              </w:rPr>
              <w:t>15</w:t>
            </w:r>
            <w:r w:rsidR="00A93004">
              <w:rPr>
                <w:noProof/>
                <w:webHidden/>
              </w:rPr>
              <w:fldChar w:fldCharType="end"/>
            </w:r>
          </w:hyperlink>
        </w:p>
        <w:p w14:paraId="5DAD7E95" w14:textId="4D0DAB90" w:rsidR="00A93004" w:rsidRDefault="00AF7A9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75" w:history="1">
            <w:r w:rsidR="00A93004" w:rsidRPr="009F09CA">
              <w:rPr>
                <w:rStyle w:val="Lienhypertexte"/>
                <w:noProof/>
              </w:rPr>
              <w:t>2.4.8</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Crash Plan</w:t>
            </w:r>
            <w:r w:rsidR="00A93004">
              <w:rPr>
                <w:noProof/>
                <w:webHidden/>
              </w:rPr>
              <w:tab/>
            </w:r>
            <w:r w:rsidR="00A93004">
              <w:rPr>
                <w:noProof/>
                <w:webHidden/>
              </w:rPr>
              <w:fldChar w:fldCharType="begin"/>
            </w:r>
            <w:r w:rsidR="00A93004">
              <w:rPr>
                <w:noProof/>
                <w:webHidden/>
              </w:rPr>
              <w:instrText xml:space="preserve"> PAGEREF _Toc526323775 \h </w:instrText>
            </w:r>
            <w:r w:rsidR="00A93004">
              <w:rPr>
                <w:noProof/>
                <w:webHidden/>
              </w:rPr>
            </w:r>
            <w:r w:rsidR="00A93004">
              <w:rPr>
                <w:noProof/>
                <w:webHidden/>
              </w:rPr>
              <w:fldChar w:fldCharType="separate"/>
            </w:r>
            <w:r w:rsidR="00A93004">
              <w:rPr>
                <w:noProof/>
                <w:webHidden/>
              </w:rPr>
              <w:t>15</w:t>
            </w:r>
            <w:r w:rsidR="00A93004">
              <w:rPr>
                <w:noProof/>
                <w:webHidden/>
              </w:rPr>
              <w:fldChar w:fldCharType="end"/>
            </w:r>
          </w:hyperlink>
        </w:p>
        <w:p w14:paraId="63DE110A" w14:textId="58D234CE" w:rsidR="00A93004" w:rsidRDefault="00AF7A9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76" w:history="1">
            <w:r w:rsidR="00A93004" w:rsidRPr="009F09CA">
              <w:rPr>
                <w:rStyle w:val="Lienhypertexte"/>
                <w:noProof/>
              </w:rPr>
              <w:t>2.4.9</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Cluster</w:t>
            </w:r>
            <w:r w:rsidR="00A93004">
              <w:rPr>
                <w:noProof/>
                <w:webHidden/>
              </w:rPr>
              <w:tab/>
            </w:r>
            <w:r w:rsidR="00A93004">
              <w:rPr>
                <w:noProof/>
                <w:webHidden/>
              </w:rPr>
              <w:fldChar w:fldCharType="begin"/>
            </w:r>
            <w:r w:rsidR="00A93004">
              <w:rPr>
                <w:noProof/>
                <w:webHidden/>
              </w:rPr>
              <w:instrText xml:space="preserve"> PAGEREF _Toc526323776 \h </w:instrText>
            </w:r>
            <w:r w:rsidR="00A93004">
              <w:rPr>
                <w:noProof/>
                <w:webHidden/>
              </w:rPr>
            </w:r>
            <w:r w:rsidR="00A93004">
              <w:rPr>
                <w:noProof/>
                <w:webHidden/>
              </w:rPr>
              <w:fldChar w:fldCharType="separate"/>
            </w:r>
            <w:r w:rsidR="00A93004">
              <w:rPr>
                <w:noProof/>
                <w:webHidden/>
              </w:rPr>
              <w:t>15</w:t>
            </w:r>
            <w:r w:rsidR="00A93004">
              <w:rPr>
                <w:noProof/>
                <w:webHidden/>
              </w:rPr>
              <w:fldChar w:fldCharType="end"/>
            </w:r>
          </w:hyperlink>
        </w:p>
        <w:p w14:paraId="59409096" w14:textId="28E614BD" w:rsidR="00A93004" w:rsidRDefault="00AF7A9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77" w:history="1">
            <w:r w:rsidR="00A93004" w:rsidRPr="009F09CA">
              <w:rPr>
                <w:rStyle w:val="Lienhypertexte"/>
                <w:noProof/>
              </w:rPr>
              <w:t>2.4.10</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La déduplication</w:t>
            </w:r>
            <w:r w:rsidR="00A93004">
              <w:rPr>
                <w:noProof/>
                <w:webHidden/>
              </w:rPr>
              <w:tab/>
            </w:r>
            <w:r w:rsidR="00A93004">
              <w:rPr>
                <w:noProof/>
                <w:webHidden/>
              </w:rPr>
              <w:fldChar w:fldCharType="begin"/>
            </w:r>
            <w:r w:rsidR="00A93004">
              <w:rPr>
                <w:noProof/>
                <w:webHidden/>
              </w:rPr>
              <w:instrText xml:space="preserve"> PAGEREF _Toc526323777 \h </w:instrText>
            </w:r>
            <w:r w:rsidR="00A93004">
              <w:rPr>
                <w:noProof/>
                <w:webHidden/>
              </w:rPr>
            </w:r>
            <w:r w:rsidR="00A93004">
              <w:rPr>
                <w:noProof/>
                <w:webHidden/>
              </w:rPr>
              <w:fldChar w:fldCharType="separate"/>
            </w:r>
            <w:r w:rsidR="00A93004">
              <w:rPr>
                <w:noProof/>
                <w:webHidden/>
              </w:rPr>
              <w:t>15</w:t>
            </w:r>
            <w:r w:rsidR="00A93004">
              <w:rPr>
                <w:noProof/>
                <w:webHidden/>
              </w:rPr>
              <w:fldChar w:fldCharType="end"/>
            </w:r>
          </w:hyperlink>
        </w:p>
        <w:p w14:paraId="1CF7B02C" w14:textId="2C1F5A5A" w:rsidR="00A93004" w:rsidRDefault="00AF7A9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78" w:history="1">
            <w:r w:rsidR="00A93004" w:rsidRPr="009F09CA">
              <w:rPr>
                <w:rStyle w:val="Lienhypertexte"/>
                <w:noProof/>
              </w:rPr>
              <w:t>2.4.11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La sécurité des données</w:t>
            </w:r>
            <w:r w:rsidR="00A93004">
              <w:rPr>
                <w:noProof/>
                <w:webHidden/>
              </w:rPr>
              <w:tab/>
            </w:r>
            <w:r w:rsidR="00A93004">
              <w:rPr>
                <w:noProof/>
                <w:webHidden/>
              </w:rPr>
              <w:fldChar w:fldCharType="begin"/>
            </w:r>
            <w:r w:rsidR="00A93004">
              <w:rPr>
                <w:noProof/>
                <w:webHidden/>
              </w:rPr>
              <w:instrText xml:space="preserve"> PAGEREF _Toc526323778 \h </w:instrText>
            </w:r>
            <w:r w:rsidR="00A93004">
              <w:rPr>
                <w:noProof/>
                <w:webHidden/>
              </w:rPr>
            </w:r>
            <w:r w:rsidR="00A93004">
              <w:rPr>
                <w:noProof/>
                <w:webHidden/>
              </w:rPr>
              <w:fldChar w:fldCharType="separate"/>
            </w:r>
            <w:r w:rsidR="00A93004">
              <w:rPr>
                <w:noProof/>
                <w:webHidden/>
              </w:rPr>
              <w:t>16</w:t>
            </w:r>
            <w:r w:rsidR="00A93004">
              <w:rPr>
                <w:noProof/>
                <w:webHidden/>
              </w:rPr>
              <w:fldChar w:fldCharType="end"/>
            </w:r>
          </w:hyperlink>
        </w:p>
        <w:p w14:paraId="652E4E1E" w14:textId="3FB04CA0" w:rsidR="00A93004" w:rsidRDefault="00AF7A9C">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26323779" w:history="1">
            <w:r w:rsidR="00A93004" w:rsidRPr="009F09CA">
              <w:rPr>
                <w:rStyle w:val="Lienhypertexte"/>
                <w:noProof/>
              </w:rPr>
              <w:t>2.4.11.1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Le raid</w:t>
            </w:r>
            <w:r w:rsidR="00A93004">
              <w:rPr>
                <w:noProof/>
                <w:webHidden/>
              </w:rPr>
              <w:tab/>
            </w:r>
            <w:r w:rsidR="00A93004">
              <w:rPr>
                <w:noProof/>
                <w:webHidden/>
              </w:rPr>
              <w:fldChar w:fldCharType="begin"/>
            </w:r>
            <w:r w:rsidR="00A93004">
              <w:rPr>
                <w:noProof/>
                <w:webHidden/>
              </w:rPr>
              <w:instrText xml:space="preserve"> PAGEREF _Toc526323779 \h </w:instrText>
            </w:r>
            <w:r w:rsidR="00A93004">
              <w:rPr>
                <w:noProof/>
                <w:webHidden/>
              </w:rPr>
            </w:r>
            <w:r w:rsidR="00A93004">
              <w:rPr>
                <w:noProof/>
                <w:webHidden/>
              </w:rPr>
              <w:fldChar w:fldCharType="separate"/>
            </w:r>
            <w:r w:rsidR="00A93004">
              <w:rPr>
                <w:noProof/>
                <w:webHidden/>
              </w:rPr>
              <w:t>16</w:t>
            </w:r>
            <w:r w:rsidR="00A93004">
              <w:rPr>
                <w:noProof/>
                <w:webHidden/>
              </w:rPr>
              <w:fldChar w:fldCharType="end"/>
            </w:r>
          </w:hyperlink>
        </w:p>
        <w:p w14:paraId="3C77AF56" w14:textId="23CC9E0A" w:rsidR="00A93004" w:rsidRDefault="00AF7A9C">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26323780" w:history="1">
            <w:r w:rsidR="00A93004" w:rsidRPr="009F09CA">
              <w:rPr>
                <w:rStyle w:val="Lienhypertexte"/>
                <w:noProof/>
              </w:rPr>
              <w:t>2.4.11.2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En cas d’évènement majeur</w:t>
            </w:r>
            <w:r w:rsidR="00A93004">
              <w:rPr>
                <w:noProof/>
                <w:webHidden/>
              </w:rPr>
              <w:tab/>
            </w:r>
            <w:r w:rsidR="00A93004">
              <w:rPr>
                <w:noProof/>
                <w:webHidden/>
              </w:rPr>
              <w:fldChar w:fldCharType="begin"/>
            </w:r>
            <w:r w:rsidR="00A93004">
              <w:rPr>
                <w:noProof/>
                <w:webHidden/>
              </w:rPr>
              <w:instrText xml:space="preserve"> PAGEREF _Toc526323780 \h </w:instrText>
            </w:r>
            <w:r w:rsidR="00A93004">
              <w:rPr>
                <w:noProof/>
                <w:webHidden/>
              </w:rPr>
            </w:r>
            <w:r w:rsidR="00A93004">
              <w:rPr>
                <w:noProof/>
                <w:webHidden/>
              </w:rPr>
              <w:fldChar w:fldCharType="separate"/>
            </w:r>
            <w:r w:rsidR="00A93004">
              <w:rPr>
                <w:noProof/>
                <w:webHidden/>
              </w:rPr>
              <w:t>16</w:t>
            </w:r>
            <w:r w:rsidR="00A93004">
              <w:rPr>
                <w:noProof/>
                <w:webHidden/>
              </w:rPr>
              <w:fldChar w:fldCharType="end"/>
            </w:r>
          </w:hyperlink>
        </w:p>
        <w:p w14:paraId="568E594C" w14:textId="7456169A" w:rsidR="00A93004" w:rsidRDefault="00AF7A9C">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26323781" w:history="1">
            <w:r w:rsidR="00A93004" w:rsidRPr="009F09CA">
              <w:rPr>
                <w:rStyle w:val="Lienhypertexte"/>
                <w:noProof/>
              </w:rPr>
              <w:t>2.4.11.3</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Accès des données</w:t>
            </w:r>
            <w:r w:rsidR="00A93004">
              <w:rPr>
                <w:noProof/>
                <w:webHidden/>
              </w:rPr>
              <w:tab/>
            </w:r>
            <w:r w:rsidR="00A93004">
              <w:rPr>
                <w:noProof/>
                <w:webHidden/>
              </w:rPr>
              <w:fldChar w:fldCharType="begin"/>
            </w:r>
            <w:r w:rsidR="00A93004">
              <w:rPr>
                <w:noProof/>
                <w:webHidden/>
              </w:rPr>
              <w:instrText xml:space="preserve"> PAGEREF _Toc526323781 \h </w:instrText>
            </w:r>
            <w:r w:rsidR="00A93004">
              <w:rPr>
                <w:noProof/>
                <w:webHidden/>
              </w:rPr>
            </w:r>
            <w:r w:rsidR="00A93004">
              <w:rPr>
                <w:noProof/>
                <w:webHidden/>
              </w:rPr>
              <w:fldChar w:fldCharType="separate"/>
            </w:r>
            <w:r w:rsidR="00A93004">
              <w:rPr>
                <w:noProof/>
                <w:webHidden/>
              </w:rPr>
              <w:t>16</w:t>
            </w:r>
            <w:r w:rsidR="00A93004">
              <w:rPr>
                <w:noProof/>
                <w:webHidden/>
              </w:rPr>
              <w:fldChar w:fldCharType="end"/>
            </w:r>
          </w:hyperlink>
        </w:p>
        <w:p w14:paraId="2E049765" w14:textId="0D8137A3" w:rsidR="00A93004" w:rsidRDefault="00AF7A9C">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26323782" w:history="1">
            <w:r w:rsidR="00A93004" w:rsidRPr="009F09CA">
              <w:rPr>
                <w:rStyle w:val="Lienhypertexte"/>
                <w:noProof/>
              </w:rPr>
              <w:t>2.4.11.4</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Le NAS</w:t>
            </w:r>
            <w:r w:rsidR="00A93004">
              <w:rPr>
                <w:noProof/>
                <w:webHidden/>
              </w:rPr>
              <w:tab/>
            </w:r>
            <w:r w:rsidR="00A93004">
              <w:rPr>
                <w:noProof/>
                <w:webHidden/>
              </w:rPr>
              <w:fldChar w:fldCharType="begin"/>
            </w:r>
            <w:r w:rsidR="00A93004">
              <w:rPr>
                <w:noProof/>
                <w:webHidden/>
              </w:rPr>
              <w:instrText xml:space="preserve"> PAGEREF _Toc526323782 \h </w:instrText>
            </w:r>
            <w:r w:rsidR="00A93004">
              <w:rPr>
                <w:noProof/>
                <w:webHidden/>
              </w:rPr>
            </w:r>
            <w:r w:rsidR="00A93004">
              <w:rPr>
                <w:noProof/>
                <w:webHidden/>
              </w:rPr>
              <w:fldChar w:fldCharType="separate"/>
            </w:r>
            <w:r w:rsidR="00A93004">
              <w:rPr>
                <w:noProof/>
                <w:webHidden/>
              </w:rPr>
              <w:t>16</w:t>
            </w:r>
            <w:r w:rsidR="00A93004">
              <w:rPr>
                <w:noProof/>
                <w:webHidden/>
              </w:rPr>
              <w:fldChar w:fldCharType="end"/>
            </w:r>
          </w:hyperlink>
        </w:p>
        <w:p w14:paraId="0130CEEB" w14:textId="4CF61325" w:rsidR="00A93004" w:rsidRDefault="00AF7A9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83" w:history="1">
            <w:r w:rsidR="00A93004" w:rsidRPr="009F09CA">
              <w:rPr>
                <w:rStyle w:val="Lienhypertexte"/>
                <w:noProof/>
              </w:rPr>
              <w:t>2.4.12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Les stratégies en cas de récupération</w:t>
            </w:r>
            <w:r w:rsidR="00A93004">
              <w:rPr>
                <w:noProof/>
                <w:webHidden/>
              </w:rPr>
              <w:tab/>
            </w:r>
            <w:r w:rsidR="00A93004">
              <w:rPr>
                <w:noProof/>
                <w:webHidden/>
              </w:rPr>
              <w:fldChar w:fldCharType="begin"/>
            </w:r>
            <w:r w:rsidR="00A93004">
              <w:rPr>
                <w:noProof/>
                <w:webHidden/>
              </w:rPr>
              <w:instrText xml:space="preserve"> PAGEREF _Toc526323783 \h </w:instrText>
            </w:r>
            <w:r w:rsidR="00A93004">
              <w:rPr>
                <w:noProof/>
                <w:webHidden/>
              </w:rPr>
            </w:r>
            <w:r w:rsidR="00A93004">
              <w:rPr>
                <w:noProof/>
                <w:webHidden/>
              </w:rPr>
              <w:fldChar w:fldCharType="separate"/>
            </w:r>
            <w:r w:rsidR="00A93004">
              <w:rPr>
                <w:noProof/>
                <w:webHidden/>
              </w:rPr>
              <w:t>17</w:t>
            </w:r>
            <w:r w:rsidR="00A93004">
              <w:rPr>
                <w:noProof/>
                <w:webHidden/>
              </w:rPr>
              <w:fldChar w:fldCharType="end"/>
            </w:r>
          </w:hyperlink>
        </w:p>
        <w:p w14:paraId="487EBCF3" w14:textId="189D6CD4" w:rsidR="00A93004" w:rsidRDefault="00AF7A9C">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26323784" w:history="1">
            <w:r w:rsidR="00A93004" w:rsidRPr="009F09CA">
              <w:rPr>
                <w:rStyle w:val="Lienhypertexte"/>
                <w:noProof/>
              </w:rPr>
              <w:t>3</w:t>
            </w:r>
            <w:r w:rsidR="00A93004">
              <w:rPr>
                <w:rFonts w:asciiTheme="minorHAnsi" w:eastAsiaTheme="minorEastAsia" w:hAnsiTheme="minorHAnsi" w:cstheme="minorBidi"/>
                <w:b w:val="0"/>
                <w:bCs w:val="0"/>
                <w:caps w:val="0"/>
                <w:noProof/>
                <w:sz w:val="22"/>
                <w:szCs w:val="22"/>
                <w:shd w:val="clear" w:color="auto" w:fill="auto"/>
                <w:lang w:eastAsia="fr-CH"/>
              </w:rPr>
              <w:tab/>
            </w:r>
            <w:r w:rsidR="00A93004" w:rsidRPr="009F09CA">
              <w:rPr>
                <w:rStyle w:val="Lienhypertexte"/>
                <w:noProof/>
              </w:rPr>
              <w:t>Partie 2</w:t>
            </w:r>
            <w:r w:rsidR="00A93004">
              <w:rPr>
                <w:noProof/>
                <w:webHidden/>
              </w:rPr>
              <w:tab/>
            </w:r>
            <w:r w:rsidR="00A93004">
              <w:rPr>
                <w:noProof/>
                <w:webHidden/>
              </w:rPr>
              <w:fldChar w:fldCharType="begin"/>
            </w:r>
            <w:r w:rsidR="00A93004">
              <w:rPr>
                <w:noProof/>
                <w:webHidden/>
              </w:rPr>
              <w:instrText xml:space="preserve"> PAGEREF _Toc526323784 \h </w:instrText>
            </w:r>
            <w:r w:rsidR="00A93004">
              <w:rPr>
                <w:noProof/>
                <w:webHidden/>
              </w:rPr>
            </w:r>
            <w:r w:rsidR="00A93004">
              <w:rPr>
                <w:noProof/>
                <w:webHidden/>
              </w:rPr>
              <w:fldChar w:fldCharType="separate"/>
            </w:r>
            <w:r w:rsidR="00A93004">
              <w:rPr>
                <w:noProof/>
                <w:webHidden/>
              </w:rPr>
              <w:t>18</w:t>
            </w:r>
            <w:r w:rsidR="00A93004">
              <w:rPr>
                <w:noProof/>
                <w:webHidden/>
              </w:rPr>
              <w:fldChar w:fldCharType="end"/>
            </w:r>
          </w:hyperlink>
        </w:p>
        <w:p w14:paraId="41239D3B" w14:textId="6886C63D" w:rsidR="00A93004" w:rsidRDefault="00AF7A9C">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6323785" w:history="1">
            <w:r w:rsidR="00A93004" w:rsidRPr="009F09CA">
              <w:rPr>
                <w:rStyle w:val="Lienhypertexte"/>
                <w:noProof/>
              </w:rPr>
              <w:t>3.1</w:t>
            </w:r>
            <w:r w:rsidR="00A93004">
              <w:rPr>
                <w:rFonts w:asciiTheme="minorHAnsi" w:eastAsiaTheme="minorEastAsia" w:hAnsiTheme="minorHAnsi" w:cstheme="minorBidi"/>
                <w:b w:val="0"/>
                <w:bCs w:val="0"/>
                <w:noProof/>
                <w:sz w:val="22"/>
                <w:szCs w:val="22"/>
                <w:shd w:val="clear" w:color="auto" w:fill="auto"/>
                <w:lang w:eastAsia="fr-CH"/>
              </w:rPr>
              <w:tab/>
            </w:r>
            <w:r w:rsidR="00A93004" w:rsidRPr="009F09CA">
              <w:rPr>
                <w:rStyle w:val="Lienhypertexte"/>
                <w:noProof/>
              </w:rPr>
              <w:t>Lois sur les protections des données</w:t>
            </w:r>
            <w:r w:rsidR="00A93004">
              <w:rPr>
                <w:noProof/>
                <w:webHidden/>
              </w:rPr>
              <w:tab/>
            </w:r>
            <w:r w:rsidR="00A93004">
              <w:rPr>
                <w:noProof/>
                <w:webHidden/>
              </w:rPr>
              <w:fldChar w:fldCharType="begin"/>
            </w:r>
            <w:r w:rsidR="00A93004">
              <w:rPr>
                <w:noProof/>
                <w:webHidden/>
              </w:rPr>
              <w:instrText xml:space="preserve"> PAGEREF _Toc526323785 \h </w:instrText>
            </w:r>
            <w:r w:rsidR="00A93004">
              <w:rPr>
                <w:noProof/>
                <w:webHidden/>
              </w:rPr>
            </w:r>
            <w:r w:rsidR="00A93004">
              <w:rPr>
                <w:noProof/>
                <w:webHidden/>
              </w:rPr>
              <w:fldChar w:fldCharType="separate"/>
            </w:r>
            <w:r w:rsidR="00A93004">
              <w:rPr>
                <w:noProof/>
                <w:webHidden/>
              </w:rPr>
              <w:t>18</w:t>
            </w:r>
            <w:r w:rsidR="00A93004">
              <w:rPr>
                <w:noProof/>
                <w:webHidden/>
              </w:rPr>
              <w:fldChar w:fldCharType="end"/>
            </w:r>
          </w:hyperlink>
        </w:p>
        <w:p w14:paraId="0E53B568" w14:textId="4D528AC2" w:rsidR="00A93004" w:rsidRDefault="00AF7A9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86" w:history="1">
            <w:r w:rsidR="00A93004" w:rsidRPr="009F09CA">
              <w:rPr>
                <w:rStyle w:val="Lienhypertexte"/>
                <w:noProof/>
              </w:rPr>
              <w:t>3.1.1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LPD</w:t>
            </w:r>
            <w:r w:rsidR="00A93004">
              <w:rPr>
                <w:noProof/>
                <w:webHidden/>
              </w:rPr>
              <w:tab/>
            </w:r>
            <w:r w:rsidR="00A93004">
              <w:rPr>
                <w:noProof/>
                <w:webHidden/>
              </w:rPr>
              <w:fldChar w:fldCharType="begin"/>
            </w:r>
            <w:r w:rsidR="00A93004">
              <w:rPr>
                <w:noProof/>
                <w:webHidden/>
              </w:rPr>
              <w:instrText xml:space="preserve"> PAGEREF _Toc526323786 \h </w:instrText>
            </w:r>
            <w:r w:rsidR="00A93004">
              <w:rPr>
                <w:noProof/>
                <w:webHidden/>
              </w:rPr>
            </w:r>
            <w:r w:rsidR="00A93004">
              <w:rPr>
                <w:noProof/>
                <w:webHidden/>
              </w:rPr>
              <w:fldChar w:fldCharType="separate"/>
            </w:r>
            <w:r w:rsidR="00A93004">
              <w:rPr>
                <w:noProof/>
                <w:webHidden/>
              </w:rPr>
              <w:t>18</w:t>
            </w:r>
            <w:r w:rsidR="00A93004">
              <w:rPr>
                <w:noProof/>
                <w:webHidden/>
              </w:rPr>
              <w:fldChar w:fldCharType="end"/>
            </w:r>
          </w:hyperlink>
        </w:p>
        <w:p w14:paraId="3C630982" w14:textId="4C1EFF6D" w:rsidR="00A93004" w:rsidRDefault="00AF7A9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87" w:history="1">
            <w:r w:rsidR="00A93004" w:rsidRPr="009F09CA">
              <w:rPr>
                <w:rStyle w:val="Lienhypertexte"/>
                <w:noProof/>
              </w:rPr>
              <w:t>3.1.2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RGPD</w:t>
            </w:r>
            <w:r w:rsidR="00A93004">
              <w:rPr>
                <w:noProof/>
                <w:webHidden/>
              </w:rPr>
              <w:tab/>
            </w:r>
            <w:r w:rsidR="00A93004">
              <w:rPr>
                <w:noProof/>
                <w:webHidden/>
              </w:rPr>
              <w:fldChar w:fldCharType="begin"/>
            </w:r>
            <w:r w:rsidR="00A93004">
              <w:rPr>
                <w:noProof/>
                <w:webHidden/>
              </w:rPr>
              <w:instrText xml:space="preserve"> PAGEREF _Toc526323787 \h </w:instrText>
            </w:r>
            <w:r w:rsidR="00A93004">
              <w:rPr>
                <w:noProof/>
                <w:webHidden/>
              </w:rPr>
            </w:r>
            <w:r w:rsidR="00A93004">
              <w:rPr>
                <w:noProof/>
                <w:webHidden/>
              </w:rPr>
              <w:fldChar w:fldCharType="separate"/>
            </w:r>
            <w:r w:rsidR="00A93004">
              <w:rPr>
                <w:noProof/>
                <w:webHidden/>
              </w:rPr>
              <w:t>18</w:t>
            </w:r>
            <w:r w:rsidR="00A93004">
              <w:rPr>
                <w:noProof/>
                <w:webHidden/>
              </w:rPr>
              <w:fldChar w:fldCharType="end"/>
            </w:r>
          </w:hyperlink>
        </w:p>
        <w:p w14:paraId="3E7098F1" w14:textId="4C55236B" w:rsidR="00A93004" w:rsidRDefault="00AF7A9C">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88" w:history="1">
            <w:r w:rsidR="00A93004" w:rsidRPr="009F09CA">
              <w:rPr>
                <w:rStyle w:val="Lienhypertexte"/>
                <w:noProof/>
              </w:rPr>
              <w:t>3.1.2.1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Première chose à se demander : Qu’est qu’une donnée personnelle ?</w:t>
            </w:r>
            <w:r w:rsidR="00A93004">
              <w:rPr>
                <w:noProof/>
                <w:webHidden/>
              </w:rPr>
              <w:tab/>
            </w:r>
            <w:r w:rsidR="00A93004">
              <w:rPr>
                <w:noProof/>
                <w:webHidden/>
              </w:rPr>
              <w:fldChar w:fldCharType="begin"/>
            </w:r>
            <w:r w:rsidR="00A93004">
              <w:rPr>
                <w:noProof/>
                <w:webHidden/>
              </w:rPr>
              <w:instrText xml:space="preserve"> PAGEREF _Toc526323788 \h </w:instrText>
            </w:r>
            <w:r w:rsidR="00A93004">
              <w:rPr>
                <w:noProof/>
                <w:webHidden/>
              </w:rPr>
            </w:r>
            <w:r w:rsidR="00A93004">
              <w:rPr>
                <w:noProof/>
                <w:webHidden/>
              </w:rPr>
              <w:fldChar w:fldCharType="separate"/>
            </w:r>
            <w:r w:rsidR="00A93004">
              <w:rPr>
                <w:noProof/>
                <w:webHidden/>
              </w:rPr>
              <w:t>18</w:t>
            </w:r>
            <w:r w:rsidR="00A93004">
              <w:rPr>
                <w:noProof/>
                <w:webHidden/>
              </w:rPr>
              <w:fldChar w:fldCharType="end"/>
            </w:r>
          </w:hyperlink>
        </w:p>
        <w:p w14:paraId="00A831CB" w14:textId="1003CD5C" w:rsidR="00A93004" w:rsidRDefault="00AF7A9C">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89" w:history="1">
            <w:r w:rsidR="00A93004" w:rsidRPr="009F09CA">
              <w:rPr>
                <w:rStyle w:val="Lienhypertexte"/>
                <w:noProof/>
              </w:rPr>
              <w:t>3.1.2.2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En vrai, à quoi servent ces deux lois ?</w:t>
            </w:r>
            <w:r w:rsidR="00A93004">
              <w:rPr>
                <w:noProof/>
                <w:webHidden/>
              </w:rPr>
              <w:tab/>
            </w:r>
            <w:r w:rsidR="00A93004">
              <w:rPr>
                <w:noProof/>
                <w:webHidden/>
              </w:rPr>
              <w:fldChar w:fldCharType="begin"/>
            </w:r>
            <w:r w:rsidR="00A93004">
              <w:rPr>
                <w:noProof/>
                <w:webHidden/>
              </w:rPr>
              <w:instrText xml:space="preserve"> PAGEREF _Toc526323789 \h </w:instrText>
            </w:r>
            <w:r w:rsidR="00A93004">
              <w:rPr>
                <w:noProof/>
                <w:webHidden/>
              </w:rPr>
            </w:r>
            <w:r w:rsidR="00A93004">
              <w:rPr>
                <w:noProof/>
                <w:webHidden/>
              </w:rPr>
              <w:fldChar w:fldCharType="separate"/>
            </w:r>
            <w:r w:rsidR="00A93004">
              <w:rPr>
                <w:noProof/>
                <w:webHidden/>
              </w:rPr>
              <w:t>18</w:t>
            </w:r>
            <w:r w:rsidR="00A93004">
              <w:rPr>
                <w:noProof/>
                <w:webHidden/>
              </w:rPr>
              <w:fldChar w:fldCharType="end"/>
            </w:r>
          </w:hyperlink>
        </w:p>
        <w:p w14:paraId="4F8ADCDC" w14:textId="4C5BC786" w:rsidR="00A93004" w:rsidRDefault="00AF7A9C">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90" w:history="1">
            <w:r w:rsidR="00A93004" w:rsidRPr="009F09CA">
              <w:rPr>
                <w:rStyle w:val="Lienhypertexte"/>
                <w:noProof/>
              </w:rPr>
              <w:t>3.1.2.3</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Qui est concerné ?</w:t>
            </w:r>
            <w:r w:rsidR="00A93004">
              <w:rPr>
                <w:noProof/>
                <w:webHidden/>
              </w:rPr>
              <w:tab/>
            </w:r>
            <w:r w:rsidR="00A93004">
              <w:rPr>
                <w:noProof/>
                <w:webHidden/>
              </w:rPr>
              <w:fldChar w:fldCharType="begin"/>
            </w:r>
            <w:r w:rsidR="00A93004">
              <w:rPr>
                <w:noProof/>
                <w:webHidden/>
              </w:rPr>
              <w:instrText xml:space="preserve"> PAGEREF _Toc526323790 \h </w:instrText>
            </w:r>
            <w:r w:rsidR="00A93004">
              <w:rPr>
                <w:noProof/>
                <w:webHidden/>
              </w:rPr>
            </w:r>
            <w:r w:rsidR="00A93004">
              <w:rPr>
                <w:noProof/>
                <w:webHidden/>
              </w:rPr>
              <w:fldChar w:fldCharType="separate"/>
            </w:r>
            <w:r w:rsidR="00A93004">
              <w:rPr>
                <w:noProof/>
                <w:webHidden/>
              </w:rPr>
              <w:t>18</w:t>
            </w:r>
            <w:r w:rsidR="00A93004">
              <w:rPr>
                <w:noProof/>
                <w:webHidden/>
              </w:rPr>
              <w:fldChar w:fldCharType="end"/>
            </w:r>
          </w:hyperlink>
        </w:p>
        <w:p w14:paraId="1D47D2E5" w14:textId="6EC6B06F" w:rsidR="00A93004" w:rsidRDefault="00AF7A9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91" w:history="1">
            <w:r w:rsidR="00A93004" w:rsidRPr="009F09CA">
              <w:rPr>
                <w:rStyle w:val="Lienhypertexte"/>
                <w:noProof/>
              </w:rPr>
              <w:t>3.1.3</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Mise en conformité</w:t>
            </w:r>
            <w:r w:rsidR="00A93004">
              <w:rPr>
                <w:noProof/>
                <w:webHidden/>
              </w:rPr>
              <w:tab/>
            </w:r>
            <w:r w:rsidR="00A93004">
              <w:rPr>
                <w:noProof/>
                <w:webHidden/>
              </w:rPr>
              <w:fldChar w:fldCharType="begin"/>
            </w:r>
            <w:r w:rsidR="00A93004">
              <w:rPr>
                <w:noProof/>
                <w:webHidden/>
              </w:rPr>
              <w:instrText xml:space="preserve"> PAGEREF _Toc526323791 \h </w:instrText>
            </w:r>
            <w:r w:rsidR="00A93004">
              <w:rPr>
                <w:noProof/>
                <w:webHidden/>
              </w:rPr>
            </w:r>
            <w:r w:rsidR="00A93004">
              <w:rPr>
                <w:noProof/>
                <w:webHidden/>
              </w:rPr>
              <w:fldChar w:fldCharType="separate"/>
            </w:r>
            <w:r w:rsidR="00A93004">
              <w:rPr>
                <w:noProof/>
                <w:webHidden/>
              </w:rPr>
              <w:t>18</w:t>
            </w:r>
            <w:r w:rsidR="00A93004">
              <w:rPr>
                <w:noProof/>
                <w:webHidden/>
              </w:rPr>
              <w:fldChar w:fldCharType="end"/>
            </w:r>
          </w:hyperlink>
        </w:p>
        <w:p w14:paraId="67725A81" w14:textId="3FD83D0E" w:rsidR="00A93004" w:rsidRDefault="00AF7A9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92" w:history="1">
            <w:r w:rsidR="00A93004" w:rsidRPr="009F09CA">
              <w:rPr>
                <w:rStyle w:val="Lienhypertexte"/>
                <w:noProof/>
              </w:rPr>
              <w:t>3.1.4</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Organisation et actions :</w:t>
            </w:r>
            <w:r w:rsidR="00A93004">
              <w:rPr>
                <w:noProof/>
                <w:webHidden/>
              </w:rPr>
              <w:tab/>
            </w:r>
            <w:r w:rsidR="00A93004">
              <w:rPr>
                <w:noProof/>
                <w:webHidden/>
              </w:rPr>
              <w:fldChar w:fldCharType="begin"/>
            </w:r>
            <w:r w:rsidR="00A93004">
              <w:rPr>
                <w:noProof/>
                <w:webHidden/>
              </w:rPr>
              <w:instrText xml:space="preserve"> PAGEREF _Toc526323792 \h </w:instrText>
            </w:r>
            <w:r w:rsidR="00A93004">
              <w:rPr>
                <w:noProof/>
                <w:webHidden/>
              </w:rPr>
            </w:r>
            <w:r w:rsidR="00A93004">
              <w:rPr>
                <w:noProof/>
                <w:webHidden/>
              </w:rPr>
              <w:fldChar w:fldCharType="separate"/>
            </w:r>
            <w:r w:rsidR="00A93004">
              <w:rPr>
                <w:noProof/>
                <w:webHidden/>
              </w:rPr>
              <w:t>19</w:t>
            </w:r>
            <w:r w:rsidR="00A93004">
              <w:rPr>
                <w:noProof/>
                <w:webHidden/>
              </w:rPr>
              <w:fldChar w:fldCharType="end"/>
            </w:r>
          </w:hyperlink>
        </w:p>
        <w:p w14:paraId="2906F35C" w14:textId="4397F01C" w:rsidR="00A93004" w:rsidRDefault="00AF7A9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93" w:history="1">
            <w:r w:rsidR="00A93004" w:rsidRPr="009F09CA">
              <w:rPr>
                <w:rStyle w:val="Lienhypertexte"/>
                <w:noProof/>
              </w:rPr>
              <w:t>3.1.5</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Mesures techniques adéquates</w:t>
            </w:r>
            <w:r w:rsidR="00A93004">
              <w:rPr>
                <w:noProof/>
                <w:webHidden/>
              </w:rPr>
              <w:tab/>
            </w:r>
            <w:r w:rsidR="00A93004">
              <w:rPr>
                <w:noProof/>
                <w:webHidden/>
              </w:rPr>
              <w:fldChar w:fldCharType="begin"/>
            </w:r>
            <w:r w:rsidR="00A93004">
              <w:rPr>
                <w:noProof/>
                <w:webHidden/>
              </w:rPr>
              <w:instrText xml:space="preserve"> PAGEREF _Toc526323793 \h </w:instrText>
            </w:r>
            <w:r w:rsidR="00A93004">
              <w:rPr>
                <w:noProof/>
                <w:webHidden/>
              </w:rPr>
            </w:r>
            <w:r w:rsidR="00A93004">
              <w:rPr>
                <w:noProof/>
                <w:webHidden/>
              </w:rPr>
              <w:fldChar w:fldCharType="separate"/>
            </w:r>
            <w:r w:rsidR="00A93004">
              <w:rPr>
                <w:noProof/>
                <w:webHidden/>
              </w:rPr>
              <w:t>19</w:t>
            </w:r>
            <w:r w:rsidR="00A93004">
              <w:rPr>
                <w:noProof/>
                <w:webHidden/>
              </w:rPr>
              <w:fldChar w:fldCharType="end"/>
            </w:r>
          </w:hyperlink>
        </w:p>
        <w:p w14:paraId="0AB2EADD" w14:textId="6D45F3D0" w:rsidR="00A93004" w:rsidRDefault="00AF7A9C">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6323794" w:history="1">
            <w:r w:rsidR="00A93004" w:rsidRPr="009F09CA">
              <w:rPr>
                <w:rStyle w:val="Lienhypertexte"/>
                <w:noProof/>
              </w:rPr>
              <w:t>3.2</w:t>
            </w:r>
            <w:r w:rsidR="00A93004">
              <w:rPr>
                <w:rFonts w:asciiTheme="minorHAnsi" w:eastAsiaTheme="minorEastAsia" w:hAnsiTheme="minorHAnsi" w:cstheme="minorBidi"/>
                <w:b w:val="0"/>
                <w:bCs w:val="0"/>
                <w:noProof/>
                <w:sz w:val="22"/>
                <w:szCs w:val="22"/>
                <w:shd w:val="clear" w:color="auto" w:fill="auto"/>
                <w:lang w:eastAsia="fr-CH"/>
              </w:rPr>
              <w:tab/>
            </w:r>
            <w:r w:rsidR="00A93004" w:rsidRPr="009F09CA">
              <w:rPr>
                <w:rStyle w:val="Lienhypertexte"/>
                <w:noProof/>
              </w:rPr>
              <w:t>Les disques durs et le systèmes RAIDs</w:t>
            </w:r>
            <w:r w:rsidR="00A93004">
              <w:rPr>
                <w:noProof/>
                <w:webHidden/>
              </w:rPr>
              <w:tab/>
            </w:r>
            <w:r w:rsidR="00A93004">
              <w:rPr>
                <w:noProof/>
                <w:webHidden/>
              </w:rPr>
              <w:fldChar w:fldCharType="begin"/>
            </w:r>
            <w:r w:rsidR="00A93004">
              <w:rPr>
                <w:noProof/>
                <w:webHidden/>
              </w:rPr>
              <w:instrText xml:space="preserve"> PAGEREF _Toc526323794 \h </w:instrText>
            </w:r>
            <w:r w:rsidR="00A93004">
              <w:rPr>
                <w:noProof/>
                <w:webHidden/>
              </w:rPr>
            </w:r>
            <w:r w:rsidR="00A93004">
              <w:rPr>
                <w:noProof/>
                <w:webHidden/>
              </w:rPr>
              <w:fldChar w:fldCharType="separate"/>
            </w:r>
            <w:r w:rsidR="00A93004">
              <w:rPr>
                <w:noProof/>
                <w:webHidden/>
              </w:rPr>
              <w:t>20</w:t>
            </w:r>
            <w:r w:rsidR="00A93004">
              <w:rPr>
                <w:noProof/>
                <w:webHidden/>
              </w:rPr>
              <w:fldChar w:fldCharType="end"/>
            </w:r>
          </w:hyperlink>
        </w:p>
        <w:p w14:paraId="0CE8DCFB" w14:textId="42A3AD3C" w:rsidR="00A93004" w:rsidRDefault="00AF7A9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95" w:history="1">
            <w:r w:rsidR="00A93004" w:rsidRPr="009F09CA">
              <w:rPr>
                <w:rStyle w:val="Lienhypertexte"/>
                <w:noProof/>
              </w:rPr>
              <w:t>3.2.1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Raid Logiciel et matériel</w:t>
            </w:r>
            <w:r w:rsidR="00A93004">
              <w:rPr>
                <w:noProof/>
                <w:webHidden/>
              </w:rPr>
              <w:tab/>
            </w:r>
            <w:r w:rsidR="00A93004">
              <w:rPr>
                <w:noProof/>
                <w:webHidden/>
              </w:rPr>
              <w:fldChar w:fldCharType="begin"/>
            </w:r>
            <w:r w:rsidR="00A93004">
              <w:rPr>
                <w:noProof/>
                <w:webHidden/>
              </w:rPr>
              <w:instrText xml:space="preserve"> PAGEREF _Toc526323795 \h </w:instrText>
            </w:r>
            <w:r w:rsidR="00A93004">
              <w:rPr>
                <w:noProof/>
                <w:webHidden/>
              </w:rPr>
            </w:r>
            <w:r w:rsidR="00A93004">
              <w:rPr>
                <w:noProof/>
                <w:webHidden/>
              </w:rPr>
              <w:fldChar w:fldCharType="separate"/>
            </w:r>
            <w:r w:rsidR="00A93004">
              <w:rPr>
                <w:noProof/>
                <w:webHidden/>
              </w:rPr>
              <w:t>20</w:t>
            </w:r>
            <w:r w:rsidR="00A93004">
              <w:rPr>
                <w:noProof/>
                <w:webHidden/>
              </w:rPr>
              <w:fldChar w:fldCharType="end"/>
            </w:r>
          </w:hyperlink>
        </w:p>
        <w:p w14:paraId="5C72419A" w14:textId="18839F68" w:rsidR="00A93004" w:rsidRDefault="00AF7A9C">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96" w:history="1">
            <w:r w:rsidR="00A93004" w:rsidRPr="009F09CA">
              <w:rPr>
                <w:rStyle w:val="Lienhypertexte"/>
                <w:noProof/>
              </w:rPr>
              <w:t>3.2.1.1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Raid matériel</w:t>
            </w:r>
            <w:r w:rsidR="00A93004">
              <w:rPr>
                <w:noProof/>
                <w:webHidden/>
              </w:rPr>
              <w:tab/>
            </w:r>
            <w:r w:rsidR="00A93004">
              <w:rPr>
                <w:noProof/>
                <w:webHidden/>
              </w:rPr>
              <w:fldChar w:fldCharType="begin"/>
            </w:r>
            <w:r w:rsidR="00A93004">
              <w:rPr>
                <w:noProof/>
                <w:webHidden/>
              </w:rPr>
              <w:instrText xml:space="preserve"> PAGEREF _Toc526323796 \h </w:instrText>
            </w:r>
            <w:r w:rsidR="00A93004">
              <w:rPr>
                <w:noProof/>
                <w:webHidden/>
              </w:rPr>
            </w:r>
            <w:r w:rsidR="00A93004">
              <w:rPr>
                <w:noProof/>
                <w:webHidden/>
              </w:rPr>
              <w:fldChar w:fldCharType="separate"/>
            </w:r>
            <w:r w:rsidR="00A93004">
              <w:rPr>
                <w:noProof/>
                <w:webHidden/>
              </w:rPr>
              <w:t>20</w:t>
            </w:r>
            <w:r w:rsidR="00A93004">
              <w:rPr>
                <w:noProof/>
                <w:webHidden/>
              </w:rPr>
              <w:fldChar w:fldCharType="end"/>
            </w:r>
          </w:hyperlink>
        </w:p>
        <w:p w14:paraId="264BA888" w14:textId="28D80F70" w:rsidR="00A93004" w:rsidRDefault="00AF7A9C">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97" w:history="1">
            <w:r w:rsidR="00A93004" w:rsidRPr="009F09CA">
              <w:rPr>
                <w:rStyle w:val="Lienhypertexte"/>
                <w:noProof/>
              </w:rPr>
              <w:t>3.2.1.2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Raid Logiciel</w:t>
            </w:r>
            <w:r w:rsidR="00A93004">
              <w:rPr>
                <w:noProof/>
                <w:webHidden/>
              </w:rPr>
              <w:tab/>
            </w:r>
            <w:r w:rsidR="00A93004">
              <w:rPr>
                <w:noProof/>
                <w:webHidden/>
              </w:rPr>
              <w:fldChar w:fldCharType="begin"/>
            </w:r>
            <w:r w:rsidR="00A93004">
              <w:rPr>
                <w:noProof/>
                <w:webHidden/>
              </w:rPr>
              <w:instrText xml:space="preserve"> PAGEREF _Toc526323797 \h </w:instrText>
            </w:r>
            <w:r w:rsidR="00A93004">
              <w:rPr>
                <w:noProof/>
                <w:webHidden/>
              </w:rPr>
            </w:r>
            <w:r w:rsidR="00A93004">
              <w:rPr>
                <w:noProof/>
                <w:webHidden/>
              </w:rPr>
              <w:fldChar w:fldCharType="separate"/>
            </w:r>
            <w:r w:rsidR="00A93004">
              <w:rPr>
                <w:noProof/>
                <w:webHidden/>
              </w:rPr>
              <w:t>21</w:t>
            </w:r>
            <w:r w:rsidR="00A93004">
              <w:rPr>
                <w:noProof/>
                <w:webHidden/>
              </w:rPr>
              <w:fldChar w:fldCharType="end"/>
            </w:r>
          </w:hyperlink>
        </w:p>
        <w:p w14:paraId="3F8D3F59" w14:textId="4247AC50" w:rsidR="00A93004" w:rsidRDefault="00AF7A9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98" w:history="1">
            <w:r w:rsidR="00A93004" w:rsidRPr="009F09CA">
              <w:rPr>
                <w:rStyle w:val="Lienhypertexte"/>
                <w:noProof/>
                <w:lang w:val="en-GB"/>
              </w:rPr>
              <w:t>3.2.2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lang w:val="en-GB"/>
              </w:rPr>
              <w:t>Le JBOD (Just A Bunch Of Disks):</w:t>
            </w:r>
            <w:r w:rsidR="00A93004">
              <w:rPr>
                <w:noProof/>
                <w:webHidden/>
              </w:rPr>
              <w:tab/>
            </w:r>
            <w:r w:rsidR="00A93004">
              <w:rPr>
                <w:noProof/>
                <w:webHidden/>
              </w:rPr>
              <w:fldChar w:fldCharType="begin"/>
            </w:r>
            <w:r w:rsidR="00A93004">
              <w:rPr>
                <w:noProof/>
                <w:webHidden/>
              </w:rPr>
              <w:instrText xml:space="preserve"> PAGEREF _Toc526323798 \h </w:instrText>
            </w:r>
            <w:r w:rsidR="00A93004">
              <w:rPr>
                <w:noProof/>
                <w:webHidden/>
              </w:rPr>
            </w:r>
            <w:r w:rsidR="00A93004">
              <w:rPr>
                <w:noProof/>
                <w:webHidden/>
              </w:rPr>
              <w:fldChar w:fldCharType="separate"/>
            </w:r>
            <w:r w:rsidR="00A93004">
              <w:rPr>
                <w:noProof/>
                <w:webHidden/>
              </w:rPr>
              <w:t>21</w:t>
            </w:r>
            <w:r w:rsidR="00A93004">
              <w:rPr>
                <w:noProof/>
                <w:webHidden/>
              </w:rPr>
              <w:fldChar w:fldCharType="end"/>
            </w:r>
          </w:hyperlink>
        </w:p>
        <w:p w14:paraId="28C42049" w14:textId="213FD637" w:rsidR="00A93004" w:rsidRDefault="00AF7A9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99" w:history="1">
            <w:r w:rsidR="00A93004" w:rsidRPr="009F09CA">
              <w:rPr>
                <w:rStyle w:val="Lienhypertexte"/>
                <w:noProof/>
              </w:rPr>
              <w:t>3.2.3</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RAID 0 (entrelacement) :</w:t>
            </w:r>
            <w:r w:rsidR="00A93004">
              <w:rPr>
                <w:noProof/>
                <w:webHidden/>
              </w:rPr>
              <w:tab/>
            </w:r>
            <w:r w:rsidR="00A93004">
              <w:rPr>
                <w:noProof/>
                <w:webHidden/>
              </w:rPr>
              <w:fldChar w:fldCharType="begin"/>
            </w:r>
            <w:r w:rsidR="00A93004">
              <w:rPr>
                <w:noProof/>
                <w:webHidden/>
              </w:rPr>
              <w:instrText xml:space="preserve"> PAGEREF _Toc526323799 \h </w:instrText>
            </w:r>
            <w:r w:rsidR="00A93004">
              <w:rPr>
                <w:noProof/>
                <w:webHidden/>
              </w:rPr>
            </w:r>
            <w:r w:rsidR="00A93004">
              <w:rPr>
                <w:noProof/>
                <w:webHidden/>
              </w:rPr>
              <w:fldChar w:fldCharType="separate"/>
            </w:r>
            <w:r w:rsidR="00A93004">
              <w:rPr>
                <w:noProof/>
                <w:webHidden/>
              </w:rPr>
              <w:t>21</w:t>
            </w:r>
            <w:r w:rsidR="00A93004">
              <w:rPr>
                <w:noProof/>
                <w:webHidden/>
              </w:rPr>
              <w:fldChar w:fldCharType="end"/>
            </w:r>
          </w:hyperlink>
        </w:p>
        <w:p w14:paraId="07175A07" w14:textId="4989A077" w:rsidR="00A93004" w:rsidRDefault="00AF7A9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00" w:history="1">
            <w:r w:rsidR="00A93004" w:rsidRPr="009F09CA">
              <w:rPr>
                <w:rStyle w:val="Lienhypertexte"/>
                <w:noProof/>
              </w:rPr>
              <w:t>3.2.4</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RAID 1 (écriture miroir) :</w:t>
            </w:r>
            <w:r w:rsidR="00A93004">
              <w:rPr>
                <w:noProof/>
                <w:webHidden/>
              </w:rPr>
              <w:tab/>
            </w:r>
            <w:r w:rsidR="00A93004">
              <w:rPr>
                <w:noProof/>
                <w:webHidden/>
              </w:rPr>
              <w:fldChar w:fldCharType="begin"/>
            </w:r>
            <w:r w:rsidR="00A93004">
              <w:rPr>
                <w:noProof/>
                <w:webHidden/>
              </w:rPr>
              <w:instrText xml:space="preserve"> PAGEREF _Toc526323800 \h </w:instrText>
            </w:r>
            <w:r w:rsidR="00A93004">
              <w:rPr>
                <w:noProof/>
                <w:webHidden/>
              </w:rPr>
            </w:r>
            <w:r w:rsidR="00A93004">
              <w:rPr>
                <w:noProof/>
                <w:webHidden/>
              </w:rPr>
              <w:fldChar w:fldCharType="separate"/>
            </w:r>
            <w:r w:rsidR="00A93004">
              <w:rPr>
                <w:noProof/>
                <w:webHidden/>
              </w:rPr>
              <w:t>22</w:t>
            </w:r>
            <w:r w:rsidR="00A93004">
              <w:rPr>
                <w:noProof/>
                <w:webHidden/>
              </w:rPr>
              <w:fldChar w:fldCharType="end"/>
            </w:r>
          </w:hyperlink>
        </w:p>
        <w:p w14:paraId="25E5794A" w14:textId="79E4CAC1" w:rsidR="00A93004" w:rsidRDefault="00AF7A9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01" w:history="1">
            <w:r w:rsidR="00A93004" w:rsidRPr="009F09CA">
              <w:rPr>
                <w:rStyle w:val="Lienhypertexte"/>
                <w:noProof/>
              </w:rPr>
              <w:t>3.2.5</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RAID 1E (écriture miroir entrelacée) :</w:t>
            </w:r>
            <w:r w:rsidR="00A93004">
              <w:rPr>
                <w:noProof/>
                <w:webHidden/>
              </w:rPr>
              <w:tab/>
            </w:r>
            <w:r w:rsidR="00A93004">
              <w:rPr>
                <w:noProof/>
                <w:webHidden/>
              </w:rPr>
              <w:fldChar w:fldCharType="begin"/>
            </w:r>
            <w:r w:rsidR="00A93004">
              <w:rPr>
                <w:noProof/>
                <w:webHidden/>
              </w:rPr>
              <w:instrText xml:space="preserve"> PAGEREF _Toc526323801 \h </w:instrText>
            </w:r>
            <w:r w:rsidR="00A93004">
              <w:rPr>
                <w:noProof/>
                <w:webHidden/>
              </w:rPr>
            </w:r>
            <w:r w:rsidR="00A93004">
              <w:rPr>
                <w:noProof/>
                <w:webHidden/>
              </w:rPr>
              <w:fldChar w:fldCharType="separate"/>
            </w:r>
            <w:r w:rsidR="00A93004">
              <w:rPr>
                <w:noProof/>
                <w:webHidden/>
              </w:rPr>
              <w:t>22</w:t>
            </w:r>
            <w:r w:rsidR="00A93004">
              <w:rPr>
                <w:noProof/>
                <w:webHidden/>
              </w:rPr>
              <w:fldChar w:fldCharType="end"/>
            </w:r>
          </w:hyperlink>
        </w:p>
        <w:p w14:paraId="6F6ACEF1" w14:textId="7C11BEF7" w:rsidR="00A93004" w:rsidRDefault="00AF7A9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02" w:history="1">
            <w:r w:rsidR="00A93004" w:rsidRPr="009F09CA">
              <w:rPr>
                <w:rStyle w:val="Lienhypertexte"/>
                <w:noProof/>
              </w:rPr>
              <w:t>3.2.6</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RAID 5 (entrelacement avec parité) :</w:t>
            </w:r>
            <w:r w:rsidR="00A93004">
              <w:rPr>
                <w:noProof/>
                <w:webHidden/>
              </w:rPr>
              <w:tab/>
            </w:r>
            <w:r w:rsidR="00A93004">
              <w:rPr>
                <w:noProof/>
                <w:webHidden/>
              </w:rPr>
              <w:fldChar w:fldCharType="begin"/>
            </w:r>
            <w:r w:rsidR="00A93004">
              <w:rPr>
                <w:noProof/>
                <w:webHidden/>
              </w:rPr>
              <w:instrText xml:space="preserve"> PAGEREF _Toc526323802 \h </w:instrText>
            </w:r>
            <w:r w:rsidR="00A93004">
              <w:rPr>
                <w:noProof/>
                <w:webHidden/>
              </w:rPr>
            </w:r>
            <w:r w:rsidR="00A93004">
              <w:rPr>
                <w:noProof/>
                <w:webHidden/>
              </w:rPr>
              <w:fldChar w:fldCharType="separate"/>
            </w:r>
            <w:r w:rsidR="00A93004">
              <w:rPr>
                <w:noProof/>
                <w:webHidden/>
              </w:rPr>
              <w:t>22</w:t>
            </w:r>
            <w:r w:rsidR="00A93004">
              <w:rPr>
                <w:noProof/>
                <w:webHidden/>
              </w:rPr>
              <w:fldChar w:fldCharType="end"/>
            </w:r>
          </w:hyperlink>
        </w:p>
        <w:p w14:paraId="6F91E331" w14:textId="191FCD8A" w:rsidR="00A93004" w:rsidRDefault="00AF7A9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03" w:history="1">
            <w:r w:rsidR="00A93004" w:rsidRPr="009F09CA">
              <w:rPr>
                <w:rStyle w:val="Lienhypertexte"/>
                <w:noProof/>
              </w:rPr>
              <w:t>3.2.7</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RAID 6 (entrelacement avec double parité) :</w:t>
            </w:r>
            <w:r w:rsidR="00A93004">
              <w:rPr>
                <w:noProof/>
                <w:webHidden/>
              </w:rPr>
              <w:tab/>
            </w:r>
            <w:r w:rsidR="00A93004">
              <w:rPr>
                <w:noProof/>
                <w:webHidden/>
              </w:rPr>
              <w:fldChar w:fldCharType="begin"/>
            </w:r>
            <w:r w:rsidR="00A93004">
              <w:rPr>
                <w:noProof/>
                <w:webHidden/>
              </w:rPr>
              <w:instrText xml:space="preserve"> PAGEREF _Toc526323803 \h </w:instrText>
            </w:r>
            <w:r w:rsidR="00A93004">
              <w:rPr>
                <w:noProof/>
                <w:webHidden/>
              </w:rPr>
            </w:r>
            <w:r w:rsidR="00A93004">
              <w:rPr>
                <w:noProof/>
                <w:webHidden/>
              </w:rPr>
              <w:fldChar w:fldCharType="separate"/>
            </w:r>
            <w:r w:rsidR="00A93004">
              <w:rPr>
                <w:noProof/>
                <w:webHidden/>
              </w:rPr>
              <w:t>22</w:t>
            </w:r>
            <w:r w:rsidR="00A93004">
              <w:rPr>
                <w:noProof/>
                <w:webHidden/>
              </w:rPr>
              <w:fldChar w:fldCharType="end"/>
            </w:r>
          </w:hyperlink>
        </w:p>
        <w:p w14:paraId="4AC5C184" w14:textId="3909442A" w:rsidR="00A93004" w:rsidRDefault="00AF7A9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04" w:history="1">
            <w:r w:rsidR="00A93004" w:rsidRPr="009F09CA">
              <w:rPr>
                <w:rStyle w:val="Lienhypertexte"/>
                <w:noProof/>
              </w:rPr>
              <w:t>3.2.8</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RAID 10 (ensembles RAID 1 entrelacés) :</w:t>
            </w:r>
            <w:r w:rsidR="00A93004">
              <w:rPr>
                <w:noProof/>
                <w:webHidden/>
              </w:rPr>
              <w:tab/>
            </w:r>
            <w:r w:rsidR="00A93004">
              <w:rPr>
                <w:noProof/>
                <w:webHidden/>
              </w:rPr>
              <w:fldChar w:fldCharType="begin"/>
            </w:r>
            <w:r w:rsidR="00A93004">
              <w:rPr>
                <w:noProof/>
                <w:webHidden/>
              </w:rPr>
              <w:instrText xml:space="preserve"> PAGEREF _Toc526323804 \h </w:instrText>
            </w:r>
            <w:r w:rsidR="00A93004">
              <w:rPr>
                <w:noProof/>
                <w:webHidden/>
              </w:rPr>
            </w:r>
            <w:r w:rsidR="00A93004">
              <w:rPr>
                <w:noProof/>
                <w:webHidden/>
              </w:rPr>
              <w:fldChar w:fldCharType="separate"/>
            </w:r>
            <w:r w:rsidR="00A93004">
              <w:rPr>
                <w:noProof/>
                <w:webHidden/>
              </w:rPr>
              <w:t>23</w:t>
            </w:r>
            <w:r w:rsidR="00A93004">
              <w:rPr>
                <w:noProof/>
                <w:webHidden/>
              </w:rPr>
              <w:fldChar w:fldCharType="end"/>
            </w:r>
          </w:hyperlink>
        </w:p>
        <w:p w14:paraId="1F9DC264" w14:textId="221D99E0" w:rsidR="00A93004" w:rsidRDefault="00AF7A9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05" w:history="1">
            <w:r w:rsidR="00A93004" w:rsidRPr="009F09CA">
              <w:rPr>
                <w:rStyle w:val="Lienhypertexte"/>
                <w:noProof/>
              </w:rPr>
              <w:t>3.2.9</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RAID 50 (ensembles RAID 5 entrelacés) :</w:t>
            </w:r>
            <w:r w:rsidR="00A93004">
              <w:rPr>
                <w:noProof/>
                <w:webHidden/>
              </w:rPr>
              <w:tab/>
            </w:r>
            <w:r w:rsidR="00A93004">
              <w:rPr>
                <w:noProof/>
                <w:webHidden/>
              </w:rPr>
              <w:fldChar w:fldCharType="begin"/>
            </w:r>
            <w:r w:rsidR="00A93004">
              <w:rPr>
                <w:noProof/>
                <w:webHidden/>
              </w:rPr>
              <w:instrText xml:space="preserve"> PAGEREF _Toc526323805 \h </w:instrText>
            </w:r>
            <w:r w:rsidR="00A93004">
              <w:rPr>
                <w:noProof/>
                <w:webHidden/>
              </w:rPr>
            </w:r>
            <w:r w:rsidR="00A93004">
              <w:rPr>
                <w:noProof/>
                <w:webHidden/>
              </w:rPr>
              <w:fldChar w:fldCharType="separate"/>
            </w:r>
            <w:r w:rsidR="00A93004">
              <w:rPr>
                <w:noProof/>
                <w:webHidden/>
              </w:rPr>
              <w:t>23</w:t>
            </w:r>
            <w:r w:rsidR="00A93004">
              <w:rPr>
                <w:noProof/>
                <w:webHidden/>
              </w:rPr>
              <w:fldChar w:fldCharType="end"/>
            </w:r>
          </w:hyperlink>
        </w:p>
        <w:p w14:paraId="02373D37" w14:textId="31359422" w:rsidR="00A93004" w:rsidRDefault="00AF7A9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06" w:history="1">
            <w:r w:rsidR="00A93004" w:rsidRPr="009F09CA">
              <w:rPr>
                <w:rStyle w:val="Lienhypertexte"/>
                <w:noProof/>
              </w:rPr>
              <w:t>3.2.10</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RAID 60 (ensembles RAID 6 entrelacés) :</w:t>
            </w:r>
            <w:r w:rsidR="00A93004">
              <w:rPr>
                <w:noProof/>
                <w:webHidden/>
              </w:rPr>
              <w:tab/>
            </w:r>
            <w:r w:rsidR="00A93004">
              <w:rPr>
                <w:noProof/>
                <w:webHidden/>
              </w:rPr>
              <w:fldChar w:fldCharType="begin"/>
            </w:r>
            <w:r w:rsidR="00A93004">
              <w:rPr>
                <w:noProof/>
                <w:webHidden/>
              </w:rPr>
              <w:instrText xml:space="preserve"> PAGEREF _Toc526323806 \h </w:instrText>
            </w:r>
            <w:r w:rsidR="00A93004">
              <w:rPr>
                <w:noProof/>
                <w:webHidden/>
              </w:rPr>
            </w:r>
            <w:r w:rsidR="00A93004">
              <w:rPr>
                <w:noProof/>
                <w:webHidden/>
              </w:rPr>
              <w:fldChar w:fldCharType="separate"/>
            </w:r>
            <w:r w:rsidR="00A93004">
              <w:rPr>
                <w:noProof/>
                <w:webHidden/>
              </w:rPr>
              <w:t>23</w:t>
            </w:r>
            <w:r w:rsidR="00A93004">
              <w:rPr>
                <w:noProof/>
                <w:webHidden/>
              </w:rPr>
              <w:fldChar w:fldCharType="end"/>
            </w:r>
          </w:hyperlink>
        </w:p>
        <w:p w14:paraId="1C341404" w14:textId="48C6BE6F" w:rsidR="00A93004" w:rsidRDefault="00AF7A9C">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6323807" w:history="1">
            <w:r w:rsidR="00A93004" w:rsidRPr="009F09CA">
              <w:rPr>
                <w:rStyle w:val="Lienhypertexte"/>
                <w:noProof/>
              </w:rPr>
              <w:t>3.3</w:t>
            </w:r>
            <w:r w:rsidR="00A93004">
              <w:rPr>
                <w:rFonts w:asciiTheme="minorHAnsi" w:eastAsiaTheme="minorEastAsia" w:hAnsiTheme="minorHAnsi" w:cstheme="minorBidi"/>
                <w:b w:val="0"/>
                <w:bCs w:val="0"/>
                <w:noProof/>
                <w:sz w:val="22"/>
                <w:szCs w:val="22"/>
                <w:shd w:val="clear" w:color="auto" w:fill="auto"/>
                <w:lang w:eastAsia="fr-CH"/>
              </w:rPr>
              <w:tab/>
            </w:r>
            <w:r w:rsidR="00A93004" w:rsidRPr="009F09CA">
              <w:rPr>
                <w:rStyle w:val="Lienhypertexte"/>
                <w:noProof/>
              </w:rPr>
              <w:t>Les différents systèmes de stockages</w:t>
            </w:r>
            <w:r w:rsidR="00A93004">
              <w:rPr>
                <w:noProof/>
                <w:webHidden/>
              </w:rPr>
              <w:tab/>
            </w:r>
            <w:r w:rsidR="00A93004">
              <w:rPr>
                <w:noProof/>
                <w:webHidden/>
              </w:rPr>
              <w:fldChar w:fldCharType="begin"/>
            </w:r>
            <w:r w:rsidR="00A93004">
              <w:rPr>
                <w:noProof/>
                <w:webHidden/>
              </w:rPr>
              <w:instrText xml:space="preserve"> PAGEREF _Toc526323807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14F0974E" w14:textId="093D541A" w:rsidR="00A93004" w:rsidRDefault="00AF7A9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08" w:history="1">
            <w:r w:rsidR="00A93004" w:rsidRPr="009F09CA">
              <w:rPr>
                <w:rStyle w:val="Lienhypertexte"/>
                <w:noProof/>
              </w:rPr>
              <w:t>3.3.1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Première génération</w:t>
            </w:r>
            <w:r w:rsidR="00A93004">
              <w:rPr>
                <w:noProof/>
                <w:webHidden/>
              </w:rPr>
              <w:tab/>
            </w:r>
            <w:r w:rsidR="00A93004">
              <w:rPr>
                <w:noProof/>
                <w:webHidden/>
              </w:rPr>
              <w:fldChar w:fldCharType="begin"/>
            </w:r>
            <w:r w:rsidR="00A93004">
              <w:rPr>
                <w:noProof/>
                <w:webHidden/>
              </w:rPr>
              <w:instrText xml:space="preserve"> PAGEREF _Toc526323808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6CE93824" w14:textId="33DD20AD" w:rsidR="00A93004" w:rsidRDefault="00AF7A9C">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09" w:history="1">
            <w:r w:rsidR="00A93004" w:rsidRPr="009F09CA">
              <w:rPr>
                <w:rStyle w:val="Lienhypertexte"/>
                <w:noProof/>
              </w:rPr>
              <w:t>3.3.1.1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La carte perforée</w:t>
            </w:r>
            <w:r w:rsidR="00A93004">
              <w:rPr>
                <w:noProof/>
                <w:webHidden/>
              </w:rPr>
              <w:tab/>
            </w:r>
            <w:r w:rsidR="00A93004">
              <w:rPr>
                <w:noProof/>
                <w:webHidden/>
              </w:rPr>
              <w:fldChar w:fldCharType="begin"/>
            </w:r>
            <w:r w:rsidR="00A93004">
              <w:rPr>
                <w:noProof/>
                <w:webHidden/>
              </w:rPr>
              <w:instrText xml:space="preserve"> PAGEREF _Toc526323809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4A1BAEBE" w14:textId="4D95AF17" w:rsidR="00A93004" w:rsidRDefault="00AF7A9C">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10" w:history="1">
            <w:r w:rsidR="00A93004" w:rsidRPr="009F09CA">
              <w:rPr>
                <w:rStyle w:val="Lienhypertexte"/>
                <w:noProof/>
              </w:rPr>
              <w:t>3.3.1.2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Le ruban perforé</w:t>
            </w:r>
            <w:r w:rsidR="00A93004">
              <w:rPr>
                <w:noProof/>
                <w:webHidden/>
              </w:rPr>
              <w:tab/>
            </w:r>
            <w:r w:rsidR="00A93004">
              <w:rPr>
                <w:noProof/>
                <w:webHidden/>
              </w:rPr>
              <w:fldChar w:fldCharType="begin"/>
            </w:r>
            <w:r w:rsidR="00A93004">
              <w:rPr>
                <w:noProof/>
                <w:webHidden/>
              </w:rPr>
              <w:instrText xml:space="preserve"> PAGEREF _Toc526323810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230B9DFF" w14:textId="2DE182C4" w:rsidR="00A93004" w:rsidRDefault="00AF7A9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11" w:history="1">
            <w:r w:rsidR="00A93004" w:rsidRPr="009F09CA">
              <w:rPr>
                <w:rStyle w:val="Lienhypertexte"/>
                <w:noProof/>
              </w:rPr>
              <w:t>3.3.2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Deuxième génération</w:t>
            </w:r>
            <w:r w:rsidR="00A93004">
              <w:rPr>
                <w:noProof/>
                <w:webHidden/>
              </w:rPr>
              <w:tab/>
            </w:r>
            <w:r w:rsidR="00A93004">
              <w:rPr>
                <w:noProof/>
                <w:webHidden/>
              </w:rPr>
              <w:fldChar w:fldCharType="begin"/>
            </w:r>
            <w:r w:rsidR="00A93004">
              <w:rPr>
                <w:noProof/>
                <w:webHidden/>
              </w:rPr>
              <w:instrText xml:space="preserve"> PAGEREF _Toc526323811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0FB8F37E" w14:textId="6C58EB3E" w:rsidR="00A93004" w:rsidRDefault="00AF7A9C">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12" w:history="1">
            <w:r w:rsidR="00A93004" w:rsidRPr="009F09CA">
              <w:rPr>
                <w:rStyle w:val="Lienhypertexte"/>
                <w:noProof/>
              </w:rPr>
              <w:t>3.3.2.1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La bande magnétique</w:t>
            </w:r>
            <w:r w:rsidR="00A93004">
              <w:rPr>
                <w:noProof/>
                <w:webHidden/>
              </w:rPr>
              <w:tab/>
            </w:r>
            <w:r w:rsidR="00A93004">
              <w:rPr>
                <w:noProof/>
                <w:webHidden/>
              </w:rPr>
              <w:fldChar w:fldCharType="begin"/>
            </w:r>
            <w:r w:rsidR="00A93004">
              <w:rPr>
                <w:noProof/>
                <w:webHidden/>
              </w:rPr>
              <w:instrText xml:space="preserve"> PAGEREF _Toc526323812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4561D08F" w14:textId="30CDB98A" w:rsidR="00A93004" w:rsidRDefault="00AF7A9C">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13" w:history="1">
            <w:r w:rsidR="00A93004" w:rsidRPr="009F09CA">
              <w:rPr>
                <w:rStyle w:val="Lienhypertexte"/>
                <w:noProof/>
              </w:rPr>
              <w:t>3.3.2.2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La cassette</w:t>
            </w:r>
            <w:r w:rsidR="00A93004">
              <w:rPr>
                <w:noProof/>
                <w:webHidden/>
              </w:rPr>
              <w:tab/>
            </w:r>
            <w:r w:rsidR="00A93004">
              <w:rPr>
                <w:noProof/>
                <w:webHidden/>
              </w:rPr>
              <w:fldChar w:fldCharType="begin"/>
            </w:r>
            <w:r w:rsidR="00A93004">
              <w:rPr>
                <w:noProof/>
                <w:webHidden/>
              </w:rPr>
              <w:instrText xml:space="preserve"> PAGEREF _Toc526323813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548AE919" w14:textId="06167778" w:rsidR="00A93004" w:rsidRDefault="00AF7A9C">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14" w:history="1">
            <w:r w:rsidR="00A93004" w:rsidRPr="009F09CA">
              <w:rPr>
                <w:rStyle w:val="Lienhypertexte"/>
                <w:noProof/>
              </w:rPr>
              <w:t>3.3.2.3</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Le disque dur</w:t>
            </w:r>
            <w:r w:rsidR="00A93004">
              <w:rPr>
                <w:noProof/>
                <w:webHidden/>
              </w:rPr>
              <w:tab/>
            </w:r>
            <w:r w:rsidR="00A93004">
              <w:rPr>
                <w:noProof/>
                <w:webHidden/>
              </w:rPr>
              <w:fldChar w:fldCharType="begin"/>
            </w:r>
            <w:r w:rsidR="00A93004">
              <w:rPr>
                <w:noProof/>
                <w:webHidden/>
              </w:rPr>
              <w:instrText xml:space="preserve"> PAGEREF _Toc526323814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701D342E" w14:textId="07F88C4E" w:rsidR="00A93004" w:rsidRDefault="00AF7A9C">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15" w:history="1">
            <w:r w:rsidR="00A93004" w:rsidRPr="009F09CA">
              <w:rPr>
                <w:rStyle w:val="Lienhypertexte"/>
                <w:noProof/>
              </w:rPr>
              <w:t>3.3.2.4</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La disquette</w:t>
            </w:r>
            <w:r w:rsidR="00A93004">
              <w:rPr>
                <w:noProof/>
                <w:webHidden/>
              </w:rPr>
              <w:tab/>
            </w:r>
            <w:r w:rsidR="00A93004">
              <w:rPr>
                <w:noProof/>
                <w:webHidden/>
              </w:rPr>
              <w:fldChar w:fldCharType="begin"/>
            </w:r>
            <w:r w:rsidR="00A93004">
              <w:rPr>
                <w:noProof/>
                <w:webHidden/>
              </w:rPr>
              <w:instrText xml:space="preserve"> PAGEREF _Toc526323815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2B67A938" w14:textId="145106D1" w:rsidR="00A93004" w:rsidRDefault="00AF7A9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16" w:history="1">
            <w:r w:rsidR="00A93004" w:rsidRPr="009F09CA">
              <w:rPr>
                <w:rStyle w:val="Lienhypertexte"/>
                <w:noProof/>
              </w:rPr>
              <w:t>3.3.3</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Troisième génération</w:t>
            </w:r>
            <w:r w:rsidR="00A93004">
              <w:rPr>
                <w:noProof/>
                <w:webHidden/>
              </w:rPr>
              <w:tab/>
            </w:r>
            <w:r w:rsidR="00A93004">
              <w:rPr>
                <w:noProof/>
                <w:webHidden/>
              </w:rPr>
              <w:fldChar w:fldCharType="begin"/>
            </w:r>
            <w:r w:rsidR="00A93004">
              <w:rPr>
                <w:noProof/>
                <w:webHidden/>
              </w:rPr>
              <w:instrText xml:space="preserve"> PAGEREF _Toc526323816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42D3A162" w14:textId="654C6A41" w:rsidR="00A93004" w:rsidRDefault="00AF7A9C">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17" w:history="1">
            <w:r w:rsidR="00A93004" w:rsidRPr="009F09CA">
              <w:rPr>
                <w:rStyle w:val="Lienhypertexte"/>
                <w:noProof/>
              </w:rPr>
              <w:t>3.3.3.1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Le disque compact</w:t>
            </w:r>
            <w:r w:rsidR="00A93004">
              <w:rPr>
                <w:noProof/>
                <w:webHidden/>
              </w:rPr>
              <w:tab/>
            </w:r>
            <w:r w:rsidR="00A93004">
              <w:rPr>
                <w:noProof/>
                <w:webHidden/>
              </w:rPr>
              <w:fldChar w:fldCharType="begin"/>
            </w:r>
            <w:r w:rsidR="00A93004">
              <w:rPr>
                <w:noProof/>
                <w:webHidden/>
              </w:rPr>
              <w:instrText xml:space="preserve"> PAGEREF _Toc526323817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4BE316D9" w14:textId="3319F7BE" w:rsidR="00A93004" w:rsidRDefault="00AF7A9C">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18" w:history="1">
            <w:r w:rsidR="00A93004" w:rsidRPr="009F09CA">
              <w:rPr>
                <w:rStyle w:val="Lienhypertexte"/>
                <w:noProof/>
              </w:rPr>
              <w:t>3.3.3.2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Le DVD</w:t>
            </w:r>
            <w:r w:rsidR="00A93004">
              <w:rPr>
                <w:noProof/>
                <w:webHidden/>
              </w:rPr>
              <w:tab/>
            </w:r>
            <w:r w:rsidR="00A93004">
              <w:rPr>
                <w:noProof/>
                <w:webHidden/>
              </w:rPr>
              <w:fldChar w:fldCharType="begin"/>
            </w:r>
            <w:r w:rsidR="00A93004">
              <w:rPr>
                <w:noProof/>
                <w:webHidden/>
              </w:rPr>
              <w:instrText xml:space="preserve"> PAGEREF _Toc526323818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61F07266" w14:textId="1D7E4499" w:rsidR="00A93004" w:rsidRDefault="00AF7A9C">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19" w:history="1">
            <w:r w:rsidR="00A93004" w:rsidRPr="009F09CA">
              <w:rPr>
                <w:rStyle w:val="Lienhypertexte"/>
                <w:noProof/>
              </w:rPr>
              <w:t>3.3.3.3</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Le Blu-ray</w:t>
            </w:r>
            <w:r w:rsidR="00A93004">
              <w:rPr>
                <w:noProof/>
                <w:webHidden/>
              </w:rPr>
              <w:tab/>
            </w:r>
            <w:r w:rsidR="00A93004">
              <w:rPr>
                <w:noProof/>
                <w:webHidden/>
              </w:rPr>
              <w:fldChar w:fldCharType="begin"/>
            </w:r>
            <w:r w:rsidR="00A93004">
              <w:rPr>
                <w:noProof/>
                <w:webHidden/>
              </w:rPr>
              <w:instrText xml:space="preserve"> PAGEREF _Toc526323819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60619EA6" w14:textId="542BC9AF" w:rsidR="00A93004" w:rsidRDefault="00AF7A9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20" w:history="1">
            <w:r w:rsidR="00A93004" w:rsidRPr="009F09CA">
              <w:rPr>
                <w:rStyle w:val="Lienhypertexte"/>
                <w:noProof/>
              </w:rPr>
              <w:t>3.3.4</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Quatrième génération</w:t>
            </w:r>
            <w:r w:rsidR="00A93004">
              <w:rPr>
                <w:noProof/>
                <w:webHidden/>
              </w:rPr>
              <w:tab/>
            </w:r>
            <w:r w:rsidR="00A93004">
              <w:rPr>
                <w:noProof/>
                <w:webHidden/>
              </w:rPr>
              <w:fldChar w:fldCharType="begin"/>
            </w:r>
            <w:r w:rsidR="00A93004">
              <w:rPr>
                <w:noProof/>
                <w:webHidden/>
              </w:rPr>
              <w:instrText xml:space="preserve"> PAGEREF _Toc526323820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1C104037" w14:textId="70A5BADA" w:rsidR="00A93004" w:rsidRDefault="00AF7A9C">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21" w:history="1">
            <w:r w:rsidR="00A93004" w:rsidRPr="009F09CA">
              <w:rPr>
                <w:rStyle w:val="Lienhypertexte"/>
                <w:noProof/>
              </w:rPr>
              <w:t>3.3.4.1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La clé USB</w:t>
            </w:r>
            <w:r w:rsidR="00A93004">
              <w:rPr>
                <w:noProof/>
                <w:webHidden/>
              </w:rPr>
              <w:tab/>
            </w:r>
            <w:r w:rsidR="00A93004">
              <w:rPr>
                <w:noProof/>
                <w:webHidden/>
              </w:rPr>
              <w:fldChar w:fldCharType="begin"/>
            </w:r>
            <w:r w:rsidR="00A93004">
              <w:rPr>
                <w:noProof/>
                <w:webHidden/>
              </w:rPr>
              <w:instrText xml:space="preserve"> PAGEREF _Toc526323821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367C45C3" w14:textId="0E13EF45" w:rsidR="00A93004" w:rsidRDefault="00AF7A9C">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22" w:history="1">
            <w:r w:rsidR="00A93004" w:rsidRPr="009F09CA">
              <w:rPr>
                <w:rStyle w:val="Lienhypertexte"/>
                <w:noProof/>
              </w:rPr>
              <w:t>3.3.4.2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La carte SD</w:t>
            </w:r>
            <w:r w:rsidR="00A93004">
              <w:rPr>
                <w:noProof/>
                <w:webHidden/>
              </w:rPr>
              <w:tab/>
            </w:r>
            <w:r w:rsidR="00A93004">
              <w:rPr>
                <w:noProof/>
                <w:webHidden/>
              </w:rPr>
              <w:fldChar w:fldCharType="begin"/>
            </w:r>
            <w:r w:rsidR="00A93004">
              <w:rPr>
                <w:noProof/>
                <w:webHidden/>
              </w:rPr>
              <w:instrText xml:space="preserve"> PAGEREF _Toc526323822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588D2421" w14:textId="06A56BCC" w:rsidR="00A93004" w:rsidRDefault="00AF7A9C">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23" w:history="1">
            <w:r w:rsidR="00A93004" w:rsidRPr="009F09CA">
              <w:rPr>
                <w:rStyle w:val="Lienhypertexte"/>
                <w:noProof/>
              </w:rPr>
              <w:t>3.3.4.3</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La carte microSD</w:t>
            </w:r>
            <w:r w:rsidR="00A93004">
              <w:rPr>
                <w:noProof/>
                <w:webHidden/>
              </w:rPr>
              <w:tab/>
            </w:r>
            <w:r w:rsidR="00A93004">
              <w:rPr>
                <w:noProof/>
                <w:webHidden/>
              </w:rPr>
              <w:fldChar w:fldCharType="begin"/>
            </w:r>
            <w:r w:rsidR="00A93004">
              <w:rPr>
                <w:noProof/>
                <w:webHidden/>
              </w:rPr>
              <w:instrText xml:space="preserve"> PAGEREF _Toc526323823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39AFDB1C" w14:textId="5754AF4C" w:rsidR="00A93004" w:rsidRDefault="00AF7A9C">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26323824" w:history="1">
            <w:r w:rsidR="00A93004" w:rsidRPr="009F09CA">
              <w:rPr>
                <w:rStyle w:val="Lienhypertexte"/>
                <w:noProof/>
                <w:lang w:eastAsia="fr-CH"/>
              </w:rPr>
              <w:t>4</w:t>
            </w:r>
            <w:r w:rsidR="00A93004">
              <w:rPr>
                <w:rFonts w:asciiTheme="minorHAnsi" w:eastAsiaTheme="minorEastAsia" w:hAnsiTheme="minorHAnsi" w:cstheme="minorBidi"/>
                <w:b w:val="0"/>
                <w:bCs w:val="0"/>
                <w:caps w:val="0"/>
                <w:noProof/>
                <w:sz w:val="22"/>
                <w:szCs w:val="22"/>
                <w:shd w:val="clear" w:color="auto" w:fill="auto"/>
                <w:lang w:eastAsia="fr-CH"/>
              </w:rPr>
              <w:tab/>
            </w:r>
            <w:r w:rsidR="00A93004" w:rsidRPr="009F09CA">
              <w:rPr>
                <w:rStyle w:val="Lienhypertexte"/>
                <w:noProof/>
                <w:lang w:eastAsia="fr-CH"/>
              </w:rPr>
              <w:t>Partie 3</w:t>
            </w:r>
            <w:r w:rsidR="00A93004">
              <w:rPr>
                <w:noProof/>
                <w:webHidden/>
              </w:rPr>
              <w:tab/>
            </w:r>
            <w:r w:rsidR="00A93004">
              <w:rPr>
                <w:noProof/>
                <w:webHidden/>
              </w:rPr>
              <w:fldChar w:fldCharType="begin"/>
            </w:r>
            <w:r w:rsidR="00A93004">
              <w:rPr>
                <w:noProof/>
                <w:webHidden/>
              </w:rPr>
              <w:instrText xml:space="preserve"> PAGEREF _Toc526323824 \h </w:instrText>
            </w:r>
            <w:r w:rsidR="00A93004">
              <w:rPr>
                <w:noProof/>
                <w:webHidden/>
              </w:rPr>
            </w:r>
            <w:r w:rsidR="00A93004">
              <w:rPr>
                <w:noProof/>
                <w:webHidden/>
              </w:rPr>
              <w:fldChar w:fldCharType="separate"/>
            </w:r>
            <w:r w:rsidR="00A93004">
              <w:rPr>
                <w:noProof/>
                <w:webHidden/>
              </w:rPr>
              <w:t>25</w:t>
            </w:r>
            <w:r w:rsidR="00A93004">
              <w:rPr>
                <w:noProof/>
                <w:webHidden/>
              </w:rPr>
              <w:fldChar w:fldCharType="end"/>
            </w:r>
          </w:hyperlink>
        </w:p>
        <w:p w14:paraId="56D70317" w14:textId="6E2AD463" w:rsidR="005131E4" w:rsidRDefault="00213D03">
          <w:r>
            <w:rPr>
              <w:b/>
              <w:bCs/>
              <w:noProof/>
              <w:sz w:val="24"/>
              <w:szCs w:val="24"/>
              <w:u w:val="single"/>
              <w:lang w:val="fr-FR"/>
            </w:rPr>
            <w:fldChar w:fldCharType="end"/>
          </w:r>
        </w:p>
      </w:sdtContent>
    </w:sdt>
    <w:p w14:paraId="132AED9D" w14:textId="0EE902CB" w:rsidR="001D5B90" w:rsidRPr="00F67BCD" w:rsidRDefault="001D5B90" w:rsidP="00F67BCD">
      <w:pPr>
        <w:rPr>
          <w:rFonts w:eastAsiaTheme="minorEastAsia"/>
          <w:color w:val="5A5A5A" w:themeColor="text1" w:themeTint="A5"/>
          <w:spacing w:val="15"/>
          <w:sz w:val="32"/>
          <w:lang w:eastAsia="fr-CH"/>
        </w:rPr>
      </w:pPr>
    </w:p>
    <w:p w14:paraId="72251443" w14:textId="77777777" w:rsidR="00213D03" w:rsidRDefault="00213D03" w:rsidP="005B5B89">
      <w:pPr>
        <w:pStyle w:val="Titre"/>
        <w:sectPr w:rsidR="00213D03" w:rsidSect="00213D03">
          <w:footnotePr>
            <w:numRestart w:val="eachPage"/>
          </w:footnotePr>
          <w:pgSz w:w="11906" w:h="16838" w:code="9"/>
          <w:pgMar w:top="1418" w:right="1418" w:bottom="1418" w:left="1418" w:header="709" w:footer="709" w:gutter="0"/>
          <w:cols w:space="708"/>
          <w:docGrid w:linePitch="360"/>
        </w:sectPr>
      </w:pPr>
    </w:p>
    <w:p w14:paraId="2C040536" w14:textId="20E7A802" w:rsidR="005B5B89" w:rsidRDefault="00EF2BF6" w:rsidP="005B5B89">
      <w:pPr>
        <w:pStyle w:val="Titre"/>
      </w:pPr>
      <w:r>
        <w:rPr>
          <w:noProof/>
        </w:rPr>
        <w:lastRenderedPageBreak/>
        <w:drawing>
          <wp:anchor distT="0" distB="0" distL="114300" distR="114300" simplePos="0" relativeHeight="251661312" behindDoc="0" locked="0" layoutInCell="1" allowOverlap="1" wp14:anchorId="5DE4B49D" wp14:editId="4027DB9D">
            <wp:simplePos x="0" y="0"/>
            <wp:positionH relativeFrom="margin">
              <wp:align>center</wp:align>
            </wp:positionH>
            <wp:positionV relativeFrom="margin">
              <wp:posOffset>791845</wp:posOffset>
            </wp:positionV>
            <wp:extent cx="3557905" cy="3001010"/>
            <wp:effectExtent l="0" t="0" r="4445" b="8890"/>
            <wp:wrapSquare wrapText="bothSides"/>
            <wp:docPr id="4" name="Image 4" descr="D:\COURS\2ème\EPSIC\143 - Projet\semaine 1\img\Casino_Montreux_logo_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URS\2ème\EPSIC\143 - Projet\semaine 1\img\Casino_Montreux_logo_Q.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7905" cy="300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5B89">
        <w:t>Casino de Montreux</w:t>
      </w:r>
      <w:r w:rsidR="005B5B89">
        <w:br w:type="page"/>
      </w:r>
    </w:p>
    <w:p w14:paraId="6C1635F9" w14:textId="0D7B4C35" w:rsidR="00A97195" w:rsidRDefault="00A97195" w:rsidP="00A72687">
      <w:pPr>
        <w:pStyle w:val="Titre1"/>
        <w:pageBreakBefore/>
      </w:pPr>
      <w:bookmarkStart w:id="0" w:name="_Toc526323747"/>
      <w:r>
        <w:lastRenderedPageBreak/>
        <w:t>Partie 1</w:t>
      </w:r>
      <w:bookmarkEnd w:id="0"/>
    </w:p>
    <w:p w14:paraId="70EA5695" w14:textId="6BA3D46B" w:rsidR="00765A24" w:rsidRPr="009C0B1E" w:rsidRDefault="00765A24" w:rsidP="00AE41E3">
      <w:pPr>
        <w:pStyle w:val="Titre2"/>
      </w:pPr>
      <w:bookmarkStart w:id="1" w:name="_Toc526323748"/>
      <w:r w:rsidRPr="009C0B1E">
        <w:t>Casino de Montreux</w:t>
      </w:r>
      <w:r w:rsidR="00006F5D">
        <w:rPr>
          <w:rStyle w:val="Appelnotedebasdep"/>
        </w:rPr>
        <w:footnoteReference w:id="1"/>
      </w:r>
      <w:bookmarkEnd w:id="1"/>
    </w:p>
    <w:p w14:paraId="690874F5" w14:textId="694463BC" w:rsidR="00765A24" w:rsidRPr="000F2ACE" w:rsidRDefault="00377A1C" w:rsidP="00A97195">
      <w:pPr>
        <w:pStyle w:val="Titre3"/>
      </w:pPr>
      <w:bookmarkStart w:id="2" w:name="_Toc526323749"/>
      <w:r>
        <w:t>Introduction</w:t>
      </w:r>
      <w:bookmarkEnd w:id="2"/>
    </w:p>
    <w:p w14:paraId="047BCB53" w14:textId="713B77C5" w:rsidR="00765A24" w:rsidRDefault="00765A24" w:rsidP="00242F35">
      <w:r>
        <w:t>Le casino de Montreux est le premier casino de Suisse en termes de résultat brut des jeux, il appartient au Groupe Barrière, groupe français de divertissement (hôtels, casinos, spas…). Le groupe possède deux autres casinos en Suisse : Fribourg (Granges-</w:t>
      </w:r>
      <w:proofErr w:type="spellStart"/>
      <w:r>
        <w:t>Paccot</w:t>
      </w:r>
      <w:proofErr w:type="spellEnd"/>
      <w:r>
        <w:t xml:space="preserve">) et </w:t>
      </w:r>
      <w:proofErr w:type="spellStart"/>
      <w:r>
        <w:t>Courrendlin</w:t>
      </w:r>
      <w:proofErr w:type="spellEnd"/>
      <w:r>
        <w:t xml:space="preserve"> (Jura).</w:t>
      </w:r>
    </w:p>
    <w:p w14:paraId="6BEF7D29" w14:textId="26DE8FF8" w:rsidR="00C82B46" w:rsidRPr="00A97195" w:rsidRDefault="00C82B46" w:rsidP="00C82B46">
      <w:pPr>
        <w:pStyle w:val="Titre3"/>
      </w:pPr>
      <w:bookmarkStart w:id="3" w:name="_Toc524881887"/>
      <w:bookmarkStart w:id="4" w:name="_Toc526323750"/>
      <w:r>
        <w:t>Traitement de données.</w:t>
      </w:r>
      <w:bookmarkEnd w:id="3"/>
      <w:bookmarkEnd w:id="4"/>
    </w:p>
    <w:p w14:paraId="5DA18B79" w14:textId="77777777" w:rsidR="00C82B46" w:rsidRDefault="00C82B46" w:rsidP="00C82B46">
      <w:r>
        <w:t>Le Casino de Montreux traite un nombre considérable de données, principalement en raison du Club Barrière (programme de fidélité du casino) et aussi pour des raisons juridiques, une fois que toutes les entrées sont sauvegardées par le but de prestation de comptes à la CFMJ.</w:t>
      </w:r>
    </w:p>
    <w:p w14:paraId="19708B48" w14:textId="73CD2FEF" w:rsidR="00C82B46" w:rsidRPr="000F2ACE" w:rsidRDefault="00C82B46" w:rsidP="00C82B46">
      <w:pPr>
        <w:pStyle w:val="Titre3"/>
      </w:pPr>
      <w:bookmarkStart w:id="5" w:name="_Toc524881888"/>
      <w:bookmarkStart w:id="6" w:name="_Toc526323751"/>
      <w:r w:rsidRPr="000F2ACE">
        <w:t>Actions et mesures prises.</w:t>
      </w:r>
      <w:bookmarkEnd w:id="5"/>
      <w:bookmarkEnd w:id="6"/>
    </w:p>
    <w:p w14:paraId="0D9C1955" w14:textId="77777777" w:rsidR="00C82B46" w:rsidRDefault="00C82B46" w:rsidP="00C82B46">
      <w:r>
        <w:t>Le casino a formé deux DPO et nommé des responsables de traitement par secteur (exemple RH, Marketing, etc.) ainsi comme des suppléants aussi formés pour le traitement de données.</w:t>
      </w:r>
    </w:p>
    <w:p w14:paraId="388492FE" w14:textId="77777777" w:rsidR="00C82B46" w:rsidRDefault="00C82B46" w:rsidP="00C82B46">
      <w:r>
        <w:t>Le rôle des responsables de traitement de donnée est de tenir un registre à jour de tous les fichiers contenant des données personnelles (selon procédure mise en place par le DPO). Ensuite tout est validé par le DPO. Le DPO met en place des nouvelles mesures de traitement et sécurité, il doit aussi former les utilisateurs selon les principes juridiques et mesures de sécurité.</w:t>
      </w:r>
    </w:p>
    <w:p w14:paraId="5107EE31" w14:textId="43510EC2" w:rsidR="00C82B46" w:rsidRDefault="00C82B46" w:rsidP="00C82B46">
      <w:pPr>
        <w:pStyle w:val="Titre3"/>
      </w:pPr>
      <w:bookmarkStart w:id="7" w:name="_Toc524881889"/>
      <w:bookmarkStart w:id="8" w:name="_Toc526323752"/>
      <w:r>
        <w:t>Techniques de protections des données.</w:t>
      </w:r>
      <w:bookmarkEnd w:id="7"/>
      <w:bookmarkEnd w:id="8"/>
    </w:p>
    <w:p w14:paraId="3849B86D" w14:textId="7AB3755E" w:rsidR="00C82B46" w:rsidRDefault="00C82B46" w:rsidP="00C82B46">
      <w:r>
        <w:t xml:space="preserve">La sécurité des données est déjà en place avec des backups journaliers, </w:t>
      </w:r>
      <w:proofErr w:type="spellStart"/>
      <w:r>
        <w:t>clustering</w:t>
      </w:r>
      <w:proofErr w:type="spellEnd"/>
      <w:r>
        <w:t>, firewall, portes sécurisées, identifiants avec mot de passe, entre autres.</w:t>
      </w:r>
      <w:r>
        <w:br/>
      </w:r>
      <w:r w:rsidRPr="00ED54AC">
        <w:rPr>
          <w:color w:val="000000" w:themeColor="text1"/>
        </w:rPr>
        <w:t>On utilise aussi les Raids 1 et 1+0, cette technique assure la protection des données de la baie de disques (SAN) avec une redondance permanente.</w:t>
      </w:r>
    </w:p>
    <w:p w14:paraId="1CDEC16F" w14:textId="41D56918" w:rsidR="00425E2E" w:rsidRDefault="006C4B44" w:rsidP="00952C48">
      <w:pPr>
        <w:pageBreakBefore/>
        <w:jc w:val="center"/>
      </w:pPr>
      <w:r w:rsidRPr="00C01154">
        <w:rPr>
          <w:rStyle w:val="TitreCar"/>
        </w:rPr>
        <w:lastRenderedPageBreak/>
        <w:t>La Loterie Romande</w:t>
      </w:r>
      <w:r w:rsidR="00AF7A9C">
        <w:rPr>
          <w:rStyle w:val="TitreCar"/>
        </w:rPr>
        <w:pict w14:anchorId="755249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pt;height:219pt">
            <v:imagedata r:id="rId12" o:title="10_LoRo15_RVB"/>
          </v:shape>
        </w:pict>
      </w:r>
      <w:r>
        <w:br w:type="page"/>
      </w:r>
    </w:p>
    <w:p w14:paraId="3465EB90" w14:textId="716F01FD" w:rsidR="00425E2E" w:rsidRPr="00AE41E3" w:rsidRDefault="00425E2E" w:rsidP="00AE41E3">
      <w:pPr>
        <w:pStyle w:val="Titre2"/>
      </w:pPr>
      <w:bookmarkStart w:id="9" w:name="_Toc526323753"/>
      <w:r w:rsidRPr="00AE41E3">
        <w:lastRenderedPageBreak/>
        <w:t>La Loterie Romande</w:t>
      </w:r>
      <w:r w:rsidR="00006F5D" w:rsidRPr="00AE41E3">
        <w:rPr>
          <w:rStyle w:val="Appelnotedebasdep"/>
        </w:rPr>
        <w:footnoteReference w:id="2"/>
      </w:r>
      <w:bookmarkEnd w:id="9"/>
    </w:p>
    <w:p w14:paraId="450ACA87" w14:textId="24752983" w:rsidR="00425E2E" w:rsidRDefault="00425E2E" w:rsidP="00A97195">
      <w:pPr>
        <w:pStyle w:val="Titre3"/>
      </w:pPr>
      <w:bookmarkStart w:id="10" w:name="_Toc526323754"/>
      <w:r>
        <w:t>Introduction</w:t>
      </w:r>
      <w:bookmarkEnd w:id="10"/>
    </w:p>
    <w:p w14:paraId="4A08875E" w14:textId="16F5C09E" w:rsidR="006E3384" w:rsidRDefault="006E3384" w:rsidP="00242F35">
      <w:r>
        <w:t>Le but de la Loterie Romande est d’organiser et exploiter, avec les autorisations prescrites par la loi, des loteries et paris comportant des lots en espèces ou en nature et d’en destiner le bénéfice net à des institutions d’utilité publique – sociale, culturelle, de recherche ou sportive – profitant aux cantons romands.</w:t>
      </w:r>
    </w:p>
    <w:p w14:paraId="443DF152" w14:textId="736E2EF8" w:rsidR="006E3384" w:rsidRDefault="006E3384" w:rsidP="00A97195">
      <w:pPr>
        <w:pStyle w:val="Titre3"/>
      </w:pPr>
      <w:bookmarkStart w:id="11" w:name="_Toc526323755"/>
      <w:r>
        <w:t xml:space="preserve">Les données </w:t>
      </w:r>
      <w:r w:rsidR="005C5226">
        <w:t>au sein</w:t>
      </w:r>
      <w:r>
        <w:t xml:space="preserve"> de la Loterie Romande</w:t>
      </w:r>
      <w:bookmarkEnd w:id="11"/>
    </w:p>
    <w:p w14:paraId="175FBE45" w14:textId="32057940" w:rsidR="006E3384" w:rsidRDefault="006E3384" w:rsidP="00242F35">
      <w:r>
        <w:t>La Loterie Romande traite un grand nombre de données, majoritairement en raison des jeux d’argents et des données clients que cela importe d’avoir. La société doit se plier à LPD et au RGPD car des clients Suisses ou étrangers à la Suisse peuvent aussi jouer aux jeux d’argent de la société. Toutes ces données doivent donc être gérer très sérieusement car cela représente beaucoup de données sensibles.</w:t>
      </w:r>
    </w:p>
    <w:p w14:paraId="4F130A9F" w14:textId="173B4BC7" w:rsidR="006E3384" w:rsidRDefault="006E3384" w:rsidP="00242F35">
      <w:r>
        <w:t>Nos normes standards concernant ces lois au point de vu sécurité sont toutes issues de l’ISO 27001.</w:t>
      </w:r>
    </w:p>
    <w:p w14:paraId="288B6063" w14:textId="3F15753D" w:rsidR="006E3384" w:rsidRPr="00D66CF5" w:rsidRDefault="006E3384" w:rsidP="00A97195">
      <w:pPr>
        <w:pStyle w:val="Titre3"/>
      </w:pPr>
      <w:bookmarkStart w:id="12" w:name="_Toc526323756"/>
      <w:r w:rsidRPr="00D66CF5">
        <w:t>Actions et mesures</w:t>
      </w:r>
      <w:bookmarkEnd w:id="12"/>
    </w:p>
    <w:p w14:paraId="05FD7BA7" w14:textId="3941DED4" w:rsidR="006E3384" w:rsidRPr="003C32A4" w:rsidRDefault="006E3384" w:rsidP="00DA6430">
      <w:pPr>
        <w:pStyle w:val="Titre4"/>
      </w:pPr>
      <w:bookmarkStart w:id="13" w:name="_Toc526323757"/>
      <w:r w:rsidRPr="003C32A4">
        <w:t>Protections logiques</w:t>
      </w:r>
      <w:bookmarkEnd w:id="13"/>
    </w:p>
    <w:p w14:paraId="687D664B" w14:textId="388339A8" w:rsidR="006E3384" w:rsidRPr="00887CA8" w:rsidRDefault="006E3384" w:rsidP="00242F35">
      <w:r w:rsidRPr="00887CA8">
        <w:t>Toutes les données de la Loterie Romande sont stockées en interne dans des Datacenter. Ces données ont une rétention de 10 ans sur l’archivage. L’archivage se fait dans les serveurs de la Loterie, aucun archivage papier n’est présent.</w:t>
      </w:r>
    </w:p>
    <w:p w14:paraId="2DCA4707" w14:textId="7CC51A68" w:rsidR="006E3384" w:rsidRPr="00887CA8" w:rsidRDefault="006E3384" w:rsidP="00242F35">
      <w:r w:rsidRPr="00887CA8">
        <w:t>Chaque collaborateur de la Loterie Romande doit suivre une journée d’information concernant la sécurité physique et logique lors de sa première journée de travail dans l’entreprise. Cette formation sert à instruire les collaborateurs des risques potentiels qu’ils pourraient faire et ce qu’il faut éviter.</w:t>
      </w:r>
    </w:p>
    <w:p w14:paraId="4413B414" w14:textId="00E85922" w:rsidR="006E3384" w:rsidRDefault="006E3384" w:rsidP="00242F35">
      <w:r w:rsidRPr="00887CA8">
        <w:t>Afin de vérifier si notre système de sécurité est fiable, nous procédons à un audit technique. Chaque moi un scan complet de nos systèmes est effectué</w:t>
      </w:r>
      <w:r>
        <w:t>.</w:t>
      </w:r>
    </w:p>
    <w:p w14:paraId="42F0499E" w14:textId="05BE4520" w:rsidR="006E3384" w:rsidRPr="00D66CF5" w:rsidRDefault="006E3384" w:rsidP="00DA6430">
      <w:pPr>
        <w:pStyle w:val="Titre4"/>
      </w:pPr>
      <w:bookmarkStart w:id="14" w:name="_Toc526323758"/>
      <w:r w:rsidRPr="00D66CF5">
        <w:t>Protections techniques</w:t>
      </w:r>
      <w:bookmarkEnd w:id="14"/>
    </w:p>
    <w:p w14:paraId="174510E3" w14:textId="40C90E42" w:rsidR="006E3384" w:rsidRDefault="006E3384" w:rsidP="00242F35">
      <w:r>
        <w:t>L’accès à nos sites, nos serveurs, nos Datacenter, nos armoires de câbles se font soit par l’intermédiaire de l’Active Directory soit par un système de badge et de code.</w:t>
      </w:r>
    </w:p>
    <w:p w14:paraId="4FA589D0" w14:textId="6AB67D52" w:rsidR="006E3384" w:rsidRDefault="006E3384" w:rsidP="00242F35">
      <w:r>
        <w:t>Les serveurs de productions sont répliqués de manière synchronisée sur deux Datacenter.</w:t>
      </w:r>
    </w:p>
    <w:p w14:paraId="1CA4D6FE" w14:textId="00F9A646" w:rsidR="006E3384" w:rsidRDefault="006E3384" w:rsidP="00242F35">
      <w:r>
        <w:t>Pour gérer nos logs, nous possédons une grosse base de données dans laquelle tous nos logs sont répertoriés. Ces logs sont contrôlés par une autre entreprise.</w:t>
      </w:r>
    </w:p>
    <w:p w14:paraId="7AD88D5C" w14:textId="01D6680B" w:rsidR="006E3384" w:rsidRDefault="006E3384" w:rsidP="00242F35">
      <w:r>
        <w:t xml:space="preserve">Dans l’entreprise nous chiffrons tous les flux </w:t>
      </w:r>
      <w:proofErr w:type="spellStart"/>
      <w:r>
        <w:t>ssl</w:t>
      </w:r>
      <w:proofErr w:type="spellEnd"/>
      <w:r>
        <w:t xml:space="preserve"> et https ainsi que nos cassettes de sauvegarde.</w:t>
      </w:r>
    </w:p>
    <w:p w14:paraId="172A965D" w14:textId="77777777" w:rsidR="00B4398D" w:rsidRDefault="006E3384" w:rsidP="0012748E">
      <w:r>
        <w:t>Afin de prévenir les virus, nous avons tous un antivirus sur nos postes, un système qui vérifie tous les mails entrants et un contrôle des flux http et https.</w:t>
      </w:r>
    </w:p>
    <w:p w14:paraId="5E912FD2" w14:textId="77777777" w:rsidR="004B0DE4" w:rsidRDefault="004B0DE4" w:rsidP="00B4398D">
      <w:pPr>
        <w:pStyle w:val="Titre3"/>
        <w:sectPr w:rsidR="004B0DE4" w:rsidSect="00F23A19">
          <w:footnotePr>
            <w:numRestart w:val="eachPage"/>
          </w:footnotePr>
          <w:pgSz w:w="11906" w:h="16838" w:code="9"/>
          <w:pgMar w:top="1418" w:right="1418" w:bottom="1418" w:left="1418" w:header="709" w:footer="709" w:gutter="0"/>
          <w:cols w:space="708"/>
          <w:vAlign w:val="center"/>
          <w:docGrid w:linePitch="360"/>
        </w:sectPr>
      </w:pPr>
    </w:p>
    <w:p w14:paraId="49E0A968" w14:textId="5A1D9C5D" w:rsidR="0012748E" w:rsidRPr="0012748E" w:rsidRDefault="005B5B89" w:rsidP="00B4398D">
      <w:pPr>
        <w:pStyle w:val="Titre3"/>
      </w:pPr>
      <w:bookmarkStart w:id="15" w:name="_Toc526323759"/>
      <w:r>
        <w:lastRenderedPageBreak/>
        <w:t>Stratégies de sauvegardes</w:t>
      </w:r>
      <w:bookmarkEnd w:id="15"/>
    </w:p>
    <w:p w14:paraId="35C093A7" w14:textId="2FC3051E" w:rsidR="005B5B89" w:rsidRDefault="005B5B89" w:rsidP="00DA6430">
      <w:pPr>
        <w:pStyle w:val="Titre4"/>
      </w:pPr>
      <w:r>
        <w:t xml:space="preserve"> </w:t>
      </w:r>
      <w:bookmarkStart w:id="16" w:name="_Toc526323760"/>
      <w:r w:rsidR="002A5532">
        <w:t>Infrastructures</w:t>
      </w:r>
      <w:bookmarkEnd w:id="16"/>
    </w:p>
    <w:p w14:paraId="3C290470" w14:textId="6E81C87C" w:rsidR="00C92CCB" w:rsidRPr="00ED54AC" w:rsidRDefault="002A5532" w:rsidP="0012748E">
      <w:pPr>
        <w:rPr>
          <w:color w:val="000000" w:themeColor="text1"/>
        </w:rPr>
      </w:pPr>
      <w:r w:rsidRPr="00ED54AC">
        <w:rPr>
          <w:color w:val="000000" w:themeColor="text1"/>
        </w:rPr>
        <w:t>Au sein de la Loterie Romande nous utilisons la Logiciel « </w:t>
      </w:r>
      <w:r w:rsidR="00C37BCF" w:rsidRPr="00ED54AC">
        <w:rPr>
          <w:color w:val="000000" w:themeColor="text1"/>
        </w:rPr>
        <w:t>Net Backup</w:t>
      </w:r>
      <w:r w:rsidR="001D3F53" w:rsidRPr="00ED54AC">
        <w:rPr>
          <w:color w:val="000000" w:themeColor="text1"/>
        </w:rPr>
        <w:t> » pour tout ce qui concerne la récupération des données sur les serveurs.</w:t>
      </w:r>
      <w:r w:rsidR="00F43CDC" w:rsidRPr="00ED54AC">
        <w:rPr>
          <w:color w:val="000000" w:themeColor="text1"/>
        </w:rPr>
        <w:t xml:space="preserve"> Chaque service est dupliqué sur deux sites différents en prévision </w:t>
      </w:r>
      <w:r w:rsidR="00136BD8" w:rsidRPr="00ED54AC">
        <w:rPr>
          <w:color w:val="000000" w:themeColor="text1"/>
        </w:rPr>
        <w:t>d’un problème.</w:t>
      </w:r>
    </w:p>
    <w:p w14:paraId="77086DE8" w14:textId="52B9A4A8" w:rsidR="001D17C9" w:rsidRPr="001D17C9" w:rsidRDefault="003B28B7" w:rsidP="0012748E">
      <w:pPr>
        <w:rPr>
          <w:b/>
          <w:sz w:val="24"/>
        </w:rPr>
      </w:pPr>
      <w:r w:rsidRPr="0070473D">
        <w:rPr>
          <w:noProof/>
          <w:lang w:eastAsia="fr-CH"/>
        </w:rPr>
        <mc:AlternateContent>
          <mc:Choice Requires="wpg">
            <w:drawing>
              <wp:anchor distT="0" distB="0" distL="114300" distR="114300" simplePos="0" relativeHeight="251664384" behindDoc="0" locked="0" layoutInCell="1" allowOverlap="1" wp14:anchorId="381B8437" wp14:editId="0E27A19C">
                <wp:simplePos x="0" y="0"/>
                <wp:positionH relativeFrom="column">
                  <wp:posOffset>4921664</wp:posOffset>
                </wp:positionH>
                <wp:positionV relativeFrom="paragraph">
                  <wp:posOffset>154305</wp:posOffset>
                </wp:positionV>
                <wp:extent cx="1142365" cy="1144905"/>
                <wp:effectExtent l="0" t="0" r="635" b="0"/>
                <wp:wrapSquare wrapText="bothSides"/>
                <wp:docPr id="23" name="Groupe 4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42365" cy="1144905"/>
                          <a:chOff x="2034455" y="45963"/>
                          <a:chExt cx="956206" cy="1145287"/>
                        </a:xfrm>
                      </wpg:grpSpPr>
                      <pic:pic xmlns:pic="http://schemas.openxmlformats.org/drawingml/2006/picture">
                        <pic:nvPicPr>
                          <pic:cNvPr id="24" name="Image 24">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49317" y="398661"/>
                            <a:ext cx="741344" cy="792589"/>
                          </a:xfrm>
                          <a:prstGeom prst="rect">
                            <a:avLst/>
                          </a:prstGeom>
                        </pic:spPr>
                      </pic:pic>
                      <wps:wsp>
                        <wps:cNvPr id="25" name="ZoneTexte 49">
                          <a:extLst/>
                        </wps:cNvPr>
                        <wps:cNvSpPr txBox="1"/>
                        <wps:spPr>
                          <a:xfrm>
                            <a:off x="2034455" y="45963"/>
                            <a:ext cx="945044" cy="416699"/>
                          </a:xfrm>
                          <a:prstGeom prst="rect">
                            <a:avLst/>
                          </a:prstGeom>
                        </wps:spPr>
                        <wps:txbx>
                          <w:txbxContent>
                            <w:p w14:paraId="2067EFA2" w14:textId="381DE776" w:rsidR="00AF7A9C" w:rsidRDefault="00AF7A9C"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381B8437" id="Groupe 46" o:spid="_x0000_s1026" style="position:absolute;margin-left:387.55pt;margin-top:12.15pt;width:89.95pt;height:90.15pt;z-index:251664384;mso-width-relative:margin;mso-height-relative:margin" coordorigin="20344,459" coordsize="9562,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">
                <v:shape id="Image 24" o:spid="_x0000_s1027" type="#_x0000_t75" style="position:absolute;left:22493;top:3986;width:7413;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">
                  <v:imagedata r:id="rId14" o:title=""/>
                  <v:path arrowok="t"/>
                </v:shape>
                <v:shapetype id="_x0000_t202" coordsize="21600,21600" o:spt="202" path="m,l,21600r21600,l21600,xe">
                  <v:stroke joinstyle="miter"/>
                  <v:path gradientshapeok="t" o:connecttype="rect"/>
                </v:shapetype>
                <v:shape id="ZoneTexte 49" o:spid="_x0000_s1028" type="#_x0000_t202" style="position:absolute;left:20344;top:459;width:9450;height:41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2067EFA2" w14:textId="381DE776" w:rsidR="00AF7A9C" w:rsidRDefault="00AF7A9C"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v:textbox>
                </v:shape>
                <w10:wrap type="square"/>
              </v:group>
            </w:pict>
          </mc:Fallback>
        </mc:AlternateContent>
      </w:r>
      <w:r w:rsidRPr="0070473D">
        <w:rPr>
          <w:noProof/>
          <w:lang w:eastAsia="fr-CH"/>
        </w:rPr>
        <mc:AlternateContent>
          <mc:Choice Requires="wpg">
            <w:drawing>
              <wp:anchor distT="0" distB="0" distL="114300" distR="114300" simplePos="0" relativeHeight="251663360" behindDoc="0" locked="0" layoutInCell="1" allowOverlap="1" wp14:anchorId="4873EF5D" wp14:editId="00EDD17A">
                <wp:simplePos x="0" y="0"/>
                <wp:positionH relativeFrom="column">
                  <wp:posOffset>2939940</wp:posOffset>
                </wp:positionH>
                <wp:positionV relativeFrom="paragraph">
                  <wp:posOffset>143041</wp:posOffset>
                </wp:positionV>
                <wp:extent cx="1136015" cy="1156335"/>
                <wp:effectExtent l="0" t="0" r="6985" b="5715"/>
                <wp:wrapSquare wrapText="bothSides"/>
                <wp:docPr id="20" name="Groupe 4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36015" cy="1156335"/>
                          <a:chOff x="0" y="0"/>
                          <a:chExt cx="957943" cy="1156681"/>
                        </a:xfrm>
                      </wpg:grpSpPr>
                      <pic:pic xmlns:pic="http://schemas.openxmlformats.org/drawingml/2006/picture">
                        <pic:nvPicPr>
                          <pic:cNvPr id="21" name="Image 21">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03537" y="350127"/>
                            <a:ext cx="754406" cy="806554"/>
                          </a:xfrm>
                          <a:prstGeom prst="rect">
                            <a:avLst/>
                          </a:prstGeom>
                        </pic:spPr>
                      </pic:pic>
                      <wps:wsp>
                        <wps:cNvPr id="22" name="ZoneTexte 44">
                          <a:extLst/>
                        </wps:cNvPr>
                        <wps:cNvSpPr txBox="1"/>
                        <wps:spPr>
                          <a:xfrm>
                            <a:off x="0" y="0"/>
                            <a:ext cx="952053" cy="416685"/>
                          </a:xfrm>
                          <a:prstGeom prst="rect">
                            <a:avLst/>
                          </a:prstGeom>
                        </wps:spPr>
                        <wps:txbx>
                          <w:txbxContent>
                            <w:p w14:paraId="080E1C7F" w14:textId="5E99ED9E" w:rsidR="00AF7A9C" w:rsidRDefault="00AF7A9C"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873EF5D" id="Groupe 41" o:spid="_x0000_s1029" style="position:absolute;margin-left:231.5pt;margin-top:11.25pt;width:89.45pt;height:91.05pt;z-index:251663360;mso-width-relative:margin;mso-height-relative:margin" coordsize="9579,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&#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">
                <v:shape id="Image 21" o:spid="_x0000_s1030" type="#_x0000_t75" style="position:absolute;left:2035;top:3501;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">
                  <v:imagedata r:id="rId14" o:title=""/>
                  <v:path arrowok="t"/>
                </v:shape>
                <v:shape id="ZoneTexte 44" o:spid="_x0000_s1031" type="#_x0000_t202" style="position:absolute;width:9520;height:41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" filled="f" stroked="f">
                  <v:textbox>
                    <w:txbxContent>
                      <w:p w14:paraId="080E1C7F" w14:textId="5E99ED9E" w:rsidR="00AF7A9C" w:rsidRDefault="00AF7A9C"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v:textbox>
                </v:shape>
                <w10:wrap type="square"/>
              </v:group>
            </w:pict>
          </mc:Fallback>
        </mc:AlternateContent>
      </w:r>
      <w:r w:rsidRPr="0070473D">
        <w:rPr>
          <w:noProof/>
          <w:lang w:eastAsia="fr-CH"/>
        </w:rPr>
        <mc:AlternateContent>
          <mc:Choice Requires="wps">
            <w:drawing>
              <wp:anchor distT="0" distB="0" distL="114300" distR="114300" simplePos="0" relativeHeight="251665408" behindDoc="0" locked="0" layoutInCell="1" allowOverlap="1" wp14:anchorId="69493742" wp14:editId="447D1B84">
                <wp:simplePos x="0" y="0"/>
                <wp:positionH relativeFrom="column">
                  <wp:posOffset>2936726</wp:posOffset>
                </wp:positionH>
                <wp:positionV relativeFrom="paragraph">
                  <wp:posOffset>49999</wp:posOffset>
                </wp:positionV>
                <wp:extent cx="3282950" cy="1341120"/>
                <wp:effectExtent l="38100" t="57150" r="107950" b="87630"/>
                <wp:wrapSquare wrapText="bothSides"/>
                <wp:docPr id="54" name="Rectangle 53">
                  <a:extLst xmlns:a="http://schemas.openxmlformats.org/drawingml/2006/main">
                    <a:ext uri="{FF2B5EF4-FFF2-40B4-BE49-F238E27FC236}">
                      <a16:creationId xmlns:a16="http://schemas.microsoft.com/office/drawing/2014/main" id="{ED09C124-5FD7-4F20-A078-85E6E2580B64}"/>
                    </a:ext>
                  </a:extLst>
                </wp:docPr>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E32C9" id="Rectangle 53" o:spid="_x0000_s1026" style="position:absolute;margin-left:231.25pt;margin-top:3.95pt;width:258.5pt;height:10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" filled="f" strokecolor="white [3212]" strokeweight="1.5pt">
                <v:shadow on="t" color="black" opacity="22937f" origin=",.5" offset=".67103mm,.21803mm"/>
                <w10:wrap type="square"/>
              </v:rect>
            </w:pict>
          </mc:Fallback>
        </mc:AlternateContent>
      </w:r>
      <w:r w:rsidR="001D17C9" w:rsidRPr="001D17C9">
        <w:rPr>
          <w:b/>
          <w:sz w:val="24"/>
        </w:rPr>
        <w:t>Master</w:t>
      </w:r>
      <w:r w:rsidR="004A176F">
        <w:rPr>
          <w:b/>
          <w:sz w:val="24"/>
        </w:rPr>
        <w:t>/EMM</w:t>
      </w:r>
    </w:p>
    <w:p w14:paraId="39ACA2AD" w14:textId="3451C56E" w:rsidR="00D66835" w:rsidRPr="00ED54AC" w:rsidRDefault="00F43CDC" w:rsidP="00D66835">
      <w:pPr>
        <w:rPr>
          <w:color w:val="000000" w:themeColor="text1"/>
        </w:rPr>
      </w:pPr>
      <w:r w:rsidRPr="00ED54AC">
        <w:rPr>
          <w:noProof/>
          <w:color w:val="000000" w:themeColor="text1"/>
          <w:lang w:eastAsia="fr-CH"/>
        </w:rPr>
        <mc:AlternateContent>
          <mc:Choice Requires="wpg">
            <w:drawing>
              <wp:anchor distT="0" distB="0" distL="114300" distR="114300" simplePos="0" relativeHeight="251668480" behindDoc="0" locked="0" layoutInCell="1" allowOverlap="1" wp14:anchorId="6BEE6311" wp14:editId="6D3087F7">
                <wp:simplePos x="0" y="0"/>
                <wp:positionH relativeFrom="column">
                  <wp:posOffset>3018790</wp:posOffset>
                </wp:positionH>
                <wp:positionV relativeFrom="paragraph">
                  <wp:posOffset>1059815</wp:posOffset>
                </wp:positionV>
                <wp:extent cx="988060" cy="1156335"/>
                <wp:effectExtent l="0" t="0" r="2540" b="5715"/>
                <wp:wrapSquare wrapText="bothSides"/>
                <wp:docPr id="26" name="Groupe 54"/>
                <wp:cNvGraphicFramePr/>
                <a:graphic xmlns:a="http://schemas.openxmlformats.org/drawingml/2006/main">
                  <a:graphicData uri="http://schemas.microsoft.com/office/word/2010/wordprocessingGroup">
                    <wpg:wgp>
                      <wpg:cNvGrpSpPr/>
                      <wpg:grpSpPr>
                        <a:xfrm>
                          <a:off x="0" y="0"/>
                          <a:ext cx="988060" cy="1156335"/>
                          <a:chOff x="78376" y="17418"/>
                          <a:chExt cx="988060" cy="1156681"/>
                        </a:xfrm>
                      </wpg:grpSpPr>
                      <pic:pic xmlns:pic="http://schemas.openxmlformats.org/drawingml/2006/picture">
                        <pic:nvPicPr>
                          <pic:cNvPr id="27" name="Image 2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81913" y="367545"/>
                            <a:ext cx="754406" cy="806554"/>
                          </a:xfrm>
                          <a:prstGeom prst="rect">
                            <a:avLst/>
                          </a:prstGeom>
                        </pic:spPr>
                      </pic:pic>
                      <wps:wsp>
                        <wps:cNvPr id="28" name="ZoneTexte 20"/>
                        <wps:cNvSpPr txBox="1"/>
                        <wps:spPr>
                          <a:xfrm>
                            <a:off x="78376" y="17418"/>
                            <a:ext cx="988060" cy="417955"/>
                          </a:xfrm>
                          <a:prstGeom prst="rect">
                            <a:avLst/>
                          </a:prstGeom>
                        </wps:spPr>
                        <wps:txbx>
                          <w:txbxContent>
                            <w:p w14:paraId="544C7450" w14:textId="166E2643" w:rsidR="00AF7A9C" w:rsidRDefault="00AF7A9C"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wps:txbx>
                        <wps:bodyPr vert="horz" wrap="none" lIns="91440" tIns="45720" rIns="91440" bIns="45720" rtlCol="0">
                          <a:normAutofit/>
                        </wps:bodyPr>
                      </wps:wsp>
                    </wpg:wgp>
                  </a:graphicData>
                </a:graphic>
              </wp:anchor>
            </w:drawing>
          </mc:Choice>
          <mc:Fallback>
            <w:pict>
              <v:group w14:anchorId="6BEE6311" id="Groupe 54" o:spid="_x0000_s1032" style="position:absolute;margin-left:237.7pt;margin-top:83.45pt;width:77.8pt;height:91.05pt;z-index:251668480" coordorigin="783,174" coordsize="9880,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">
                <v:shape id="Image 27" o:spid="_x0000_s1033" type="#_x0000_t75" style="position:absolute;left:2819;top:3675;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">
                  <v:imagedata r:id="rId14" o:title=""/>
                  <v:path arrowok="t"/>
                </v:shape>
                <v:shape id="ZoneTexte 20" o:spid="_x0000_s1034" type="#_x0000_t202" style="position:absolute;left:783;top:174;width:9881;height:41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" filled="f" stroked="f">
                  <v:textbox>
                    <w:txbxContent>
                      <w:p w14:paraId="544C7450" w14:textId="166E2643" w:rsidR="00AF7A9C" w:rsidRDefault="00AF7A9C"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v:textbox>
                </v:shape>
                <w10:wrap type="square"/>
              </v:group>
            </w:pict>
          </mc:Fallback>
        </mc:AlternateContent>
      </w:r>
      <w:r w:rsidRPr="00ED54AC">
        <w:rPr>
          <w:noProof/>
          <w:color w:val="000000" w:themeColor="text1"/>
          <w:lang w:eastAsia="fr-CH"/>
        </w:rPr>
        <mc:AlternateContent>
          <mc:Choice Requires="wpg">
            <w:drawing>
              <wp:anchor distT="0" distB="0" distL="114300" distR="114300" simplePos="0" relativeHeight="251669504" behindDoc="0" locked="0" layoutInCell="1" allowOverlap="1" wp14:anchorId="541A680B" wp14:editId="7D88339A">
                <wp:simplePos x="0" y="0"/>
                <wp:positionH relativeFrom="column">
                  <wp:posOffset>4943475</wp:posOffset>
                </wp:positionH>
                <wp:positionV relativeFrom="paragraph">
                  <wp:posOffset>1059815</wp:posOffset>
                </wp:positionV>
                <wp:extent cx="988060" cy="1144905"/>
                <wp:effectExtent l="0" t="0" r="2540" b="0"/>
                <wp:wrapSquare wrapText="bothSides"/>
                <wp:docPr id="29" name="Groupe 55"/>
                <wp:cNvGraphicFramePr/>
                <a:graphic xmlns:a="http://schemas.openxmlformats.org/drawingml/2006/main">
                  <a:graphicData uri="http://schemas.microsoft.com/office/word/2010/wordprocessingGroup">
                    <wpg:wgp>
                      <wpg:cNvGrpSpPr/>
                      <wpg:grpSpPr>
                        <a:xfrm>
                          <a:off x="0" y="0"/>
                          <a:ext cx="988060" cy="1144905"/>
                          <a:chOff x="2004713" y="14847"/>
                          <a:chExt cx="988060" cy="1145287"/>
                        </a:xfrm>
                      </wpg:grpSpPr>
                      <pic:pic xmlns:pic="http://schemas.openxmlformats.org/drawingml/2006/picture">
                        <pic:nvPicPr>
                          <pic:cNvPr id="30" name="Image 3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19575" y="367545"/>
                            <a:ext cx="741344" cy="792589"/>
                          </a:xfrm>
                          <a:prstGeom prst="rect">
                            <a:avLst/>
                          </a:prstGeom>
                        </pic:spPr>
                      </pic:pic>
                      <wps:wsp>
                        <wps:cNvPr id="31" name="ZoneTexte 21"/>
                        <wps:cNvSpPr txBox="1"/>
                        <wps:spPr>
                          <a:xfrm>
                            <a:off x="2004713" y="14847"/>
                            <a:ext cx="988060" cy="417969"/>
                          </a:xfrm>
                          <a:prstGeom prst="rect">
                            <a:avLst/>
                          </a:prstGeom>
                        </wps:spPr>
                        <wps:txbx>
                          <w:txbxContent>
                            <w:p w14:paraId="4F6AEFB0" w14:textId="17975FEF" w:rsidR="00AF7A9C" w:rsidRDefault="00AF7A9C"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wps:txbx>
                        <wps:bodyPr vert="horz" wrap="none" lIns="91440" tIns="45720" rIns="91440" bIns="45720" rtlCol="0">
                          <a:normAutofit/>
                        </wps:bodyPr>
                      </wps:wsp>
                    </wpg:wgp>
                  </a:graphicData>
                </a:graphic>
              </wp:anchor>
            </w:drawing>
          </mc:Choice>
          <mc:Fallback>
            <w:pict>
              <v:group w14:anchorId="541A680B" id="Groupe 55" o:spid="_x0000_s1035" style="position:absolute;margin-left:389.25pt;margin-top:83.45pt;width:77.8pt;height:90.15pt;z-index:251669504" coordorigin="20047,148" coordsize="9880,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">
                <v:shape id="Image 30" o:spid="_x0000_s1036" type="#_x0000_t75" style="position:absolute;left:22195;top:3675;width:7414;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">
                  <v:imagedata r:id="rId14" o:title=""/>
                  <v:path arrowok="t"/>
                </v:shape>
                <v:shape id="ZoneTexte 21" o:spid="_x0000_s1037" type="#_x0000_t202" style="position:absolute;left:20047;top:148;width:9880;height:41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" filled="f" stroked="f">
                  <v:textbox>
                    <w:txbxContent>
                      <w:p w14:paraId="4F6AEFB0" w14:textId="17975FEF" w:rsidR="00AF7A9C" w:rsidRDefault="00AF7A9C"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v:textbox>
                </v:shape>
                <w10:wrap type="square"/>
              </v:group>
            </w:pict>
          </mc:Fallback>
        </mc:AlternateContent>
      </w:r>
      <w:r w:rsidRPr="00ED54AC">
        <w:rPr>
          <w:noProof/>
          <w:color w:val="000000" w:themeColor="text1"/>
          <w:lang w:eastAsia="fr-CH"/>
        </w:rPr>
        <mc:AlternateContent>
          <mc:Choice Requires="wps">
            <w:drawing>
              <wp:anchor distT="0" distB="0" distL="114300" distR="114300" simplePos="0" relativeHeight="251670528" behindDoc="0" locked="0" layoutInCell="1" allowOverlap="1" wp14:anchorId="363909A1" wp14:editId="7CB9C359">
                <wp:simplePos x="0" y="0"/>
                <wp:positionH relativeFrom="column">
                  <wp:posOffset>2939719</wp:posOffset>
                </wp:positionH>
                <wp:positionV relativeFrom="paragraph">
                  <wp:posOffset>1100179</wp:posOffset>
                </wp:positionV>
                <wp:extent cx="3282950" cy="1341120"/>
                <wp:effectExtent l="38100" t="57150" r="107950" b="87630"/>
                <wp:wrapSquare wrapText="bothSides"/>
                <wp:docPr id="32" name="Rectangle 22"/>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1A74BF" id="Rectangle 22" o:spid="_x0000_s1026" style="position:absolute;margin-left:231.45pt;margin-top:86.65pt;width:258.5pt;height:105.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" filled="f" strokecolor="white [3212]" strokeweight="1.5pt">
                <v:shadow on="t" color="black" opacity="22937f" origin=",.5" offset=".67103mm,.21803mm"/>
                <w10:wrap type="square"/>
              </v:rect>
            </w:pict>
          </mc:Fallback>
        </mc:AlternateContent>
      </w:r>
      <w:r w:rsidR="00A7461C" w:rsidRPr="00ED54AC">
        <w:rPr>
          <w:noProof/>
          <w:color w:val="000000" w:themeColor="text1"/>
          <w:lang w:eastAsia="fr-CH"/>
        </w:rPr>
        <mc:AlternateContent>
          <mc:Choice Requires="wps">
            <w:drawing>
              <wp:anchor distT="0" distB="0" distL="114300" distR="114300" simplePos="0" relativeHeight="251666432" behindDoc="0" locked="0" layoutInCell="1" allowOverlap="1" wp14:anchorId="16235E1D" wp14:editId="215F44D4">
                <wp:simplePos x="0" y="0"/>
                <wp:positionH relativeFrom="column">
                  <wp:posOffset>4351738</wp:posOffset>
                </wp:positionH>
                <wp:positionV relativeFrom="paragraph">
                  <wp:posOffset>123632</wp:posOffset>
                </wp:positionV>
                <wp:extent cx="1052195" cy="417830"/>
                <wp:effectExtent l="0" t="0" r="0" b="0"/>
                <wp:wrapSquare wrapText="bothSides"/>
                <wp:docPr id="59" name="ZoneTexte 58">
                  <a:extLst xmlns:a="http://schemas.openxmlformats.org/drawingml/2006/main">
                    <a:ext uri="{FF2B5EF4-FFF2-40B4-BE49-F238E27FC236}">
                      <a16:creationId xmlns:a16="http://schemas.microsoft.com/office/drawing/2014/main" id="{CFDEC8A3-A2E6-4446-8160-36327B1E9360}"/>
                    </a:ext>
                  </a:extLst>
                </wp:docPr>
                <wp:cNvGraphicFramePr/>
                <a:graphic xmlns:a="http://schemas.openxmlformats.org/drawingml/2006/main">
                  <a:graphicData uri="http://schemas.microsoft.com/office/word/2010/wordprocessingShape">
                    <wps:wsp>
                      <wps:cNvSpPr txBox="1"/>
                      <wps:spPr>
                        <a:xfrm>
                          <a:off x="0" y="0"/>
                          <a:ext cx="1052195" cy="417830"/>
                        </a:xfrm>
                        <a:prstGeom prst="rect">
                          <a:avLst/>
                        </a:prstGeom>
                      </wps:spPr>
                      <wps:txbx>
                        <w:txbxContent>
                          <w:p w14:paraId="4E60D5DE" w14:textId="1B8E4E6F" w:rsidR="00AF7A9C" w:rsidRDefault="00AF7A9C"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wps:txbx>
                      <wps:bodyPr vert="horz" wrap="none" lIns="91440" tIns="45720" rIns="91440" bIns="45720" rtlCol="0">
                        <a:normAutofit/>
                      </wps:bodyPr>
                    </wps:wsp>
                  </a:graphicData>
                </a:graphic>
                <wp14:sizeRelH relativeFrom="margin">
                  <wp14:pctWidth>0</wp14:pctWidth>
                </wp14:sizeRelH>
                <wp14:sizeRelV relativeFrom="margin">
                  <wp14:pctHeight>0</wp14:pctHeight>
                </wp14:sizeRelV>
              </wp:anchor>
            </w:drawing>
          </mc:Choice>
          <mc:Fallback>
            <w:pict>
              <v:shape w14:anchorId="16235E1D" id="ZoneTexte 58" o:spid="_x0000_s1038" type="#_x0000_t202" style="position:absolute;margin-left:342.65pt;margin-top:9.75pt;width:82.85pt;height:32.9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" filled="f" stroked="f">
                <v:textbox>
                  <w:txbxContent>
                    <w:p w14:paraId="4E60D5DE" w14:textId="1B8E4E6F" w:rsidR="00AF7A9C" w:rsidRDefault="00AF7A9C"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v:textbox>
                <w10:wrap type="square"/>
              </v:shape>
            </w:pict>
          </mc:Fallback>
        </mc:AlternateContent>
      </w:r>
      <w:r w:rsidR="001D3F53" w:rsidRPr="00ED54AC">
        <w:rPr>
          <w:color w:val="000000" w:themeColor="text1"/>
        </w:rPr>
        <w:t>Nous avons deux serveurs « </w:t>
      </w:r>
      <w:r w:rsidR="00C37BCF" w:rsidRPr="00ED54AC">
        <w:rPr>
          <w:color w:val="000000" w:themeColor="text1"/>
        </w:rPr>
        <w:t>Net backup</w:t>
      </w:r>
      <w:r w:rsidR="001D3F53" w:rsidRPr="00ED54AC">
        <w:rPr>
          <w:color w:val="000000" w:themeColor="text1"/>
        </w:rPr>
        <w:t xml:space="preserve"> Master »</w:t>
      </w:r>
      <w:r w:rsidR="006B460B" w:rsidRPr="00ED54AC">
        <w:rPr>
          <w:color w:val="000000" w:themeColor="text1"/>
        </w:rPr>
        <w:t xml:space="preserve"> q</w:t>
      </w:r>
      <w:r w:rsidR="001D3F53" w:rsidRPr="00ED54AC">
        <w:rPr>
          <w:color w:val="000000" w:themeColor="text1"/>
        </w:rPr>
        <w:t xml:space="preserve">ui vont principalement </w:t>
      </w:r>
      <w:r w:rsidR="006B460B" w:rsidRPr="00ED54AC">
        <w:rPr>
          <w:color w:val="000000" w:themeColor="text1"/>
        </w:rPr>
        <w:t>servir d’ordonnanceur.</w:t>
      </w:r>
      <w:r w:rsidR="00D66835" w:rsidRPr="00ED54AC">
        <w:rPr>
          <w:color w:val="000000" w:themeColor="text1"/>
        </w:rPr>
        <w:t xml:space="preserve"> Ces deux serveurs sont tous deux reliés par un SAN</w:t>
      </w:r>
      <w:r w:rsidR="000E4E78" w:rsidRPr="00ED54AC">
        <w:rPr>
          <w:color w:val="000000" w:themeColor="text1"/>
        </w:rPr>
        <w:t xml:space="preserve"> qui va non-stop les répliqués au cas où il y aurait un problème</w:t>
      </w:r>
      <w:r w:rsidR="00131E0C" w:rsidRPr="00ED54AC">
        <w:rPr>
          <w:color w:val="000000" w:themeColor="text1"/>
        </w:rPr>
        <w:t>.</w:t>
      </w:r>
    </w:p>
    <w:p w14:paraId="1D5CC7E1" w14:textId="7B1F6512" w:rsidR="001D17C9" w:rsidRPr="001D17C9" w:rsidRDefault="001D17C9" w:rsidP="00D66835">
      <w:pPr>
        <w:rPr>
          <w:b/>
          <w:noProof/>
          <w:sz w:val="24"/>
          <w:shd w:val="clear" w:color="auto" w:fill="auto"/>
        </w:rPr>
      </w:pPr>
      <w:r w:rsidRPr="001D17C9">
        <w:rPr>
          <w:b/>
          <w:noProof/>
          <w:sz w:val="24"/>
          <w:shd w:val="clear" w:color="auto" w:fill="auto"/>
        </w:rPr>
        <w:t>Media</w:t>
      </w:r>
    </w:p>
    <w:p w14:paraId="3E1317DC" w14:textId="7B9DB6C3" w:rsidR="001D73E6" w:rsidRPr="00ED54AC" w:rsidRDefault="001D73E6" w:rsidP="00D66835">
      <w:pPr>
        <w:rPr>
          <w:color w:val="000000" w:themeColor="text1"/>
        </w:rPr>
      </w:pPr>
      <w:r w:rsidRPr="00ED54AC">
        <w:rPr>
          <w:color w:val="000000" w:themeColor="text1"/>
        </w:rPr>
        <w:t xml:space="preserve">Nous avons </w:t>
      </w:r>
      <w:r w:rsidR="00545088" w:rsidRPr="00ED54AC">
        <w:rPr>
          <w:color w:val="000000" w:themeColor="text1"/>
        </w:rPr>
        <w:t>deux serveurs</w:t>
      </w:r>
      <w:r w:rsidRPr="00ED54AC">
        <w:rPr>
          <w:color w:val="000000" w:themeColor="text1"/>
        </w:rPr>
        <w:t xml:space="preserve"> « Media » qui serviront d’intermédiaire entre </w:t>
      </w:r>
      <w:r w:rsidR="00545088" w:rsidRPr="00ED54AC">
        <w:rPr>
          <w:color w:val="000000" w:themeColor="text1"/>
        </w:rPr>
        <w:t>les masters</w:t>
      </w:r>
      <w:r w:rsidRPr="00ED54AC">
        <w:rPr>
          <w:color w:val="000000" w:themeColor="text1"/>
        </w:rPr>
        <w:t xml:space="preserve"> et les datas </w:t>
      </w:r>
      <w:proofErr w:type="spellStart"/>
      <w:r w:rsidRPr="00ED54AC">
        <w:rPr>
          <w:color w:val="000000" w:themeColor="text1"/>
        </w:rPr>
        <w:t>domains</w:t>
      </w:r>
      <w:proofErr w:type="spellEnd"/>
      <w:r w:rsidR="00136BD8" w:rsidRPr="00ED54AC">
        <w:rPr>
          <w:color w:val="000000" w:themeColor="text1"/>
        </w:rPr>
        <w:t>.</w:t>
      </w:r>
    </w:p>
    <w:p w14:paraId="281A5D60" w14:textId="77777777" w:rsidR="00931CFC" w:rsidRDefault="00931CFC" w:rsidP="00D66835"/>
    <w:p w14:paraId="29CCAA0B" w14:textId="77E95E6D" w:rsidR="00BA4492" w:rsidRDefault="00C32031" w:rsidP="00D66835">
      <w:r w:rsidRPr="001C0C3C">
        <w:rPr>
          <w:noProof/>
          <w:lang w:eastAsia="fr-CH"/>
        </w:rPr>
        <mc:AlternateContent>
          <mc:Choice Requires="wpg">
            <w:drawing>
              <wp:anchor distT="0" distB="0" distL="114300" distR="114300" simplePos="0" relativeHeight="251673600" behindDoc="0" locked="0" layoutInCell="1" allowOverlap="1" wp14:anchorId="1C7263A1" wp14:editId="57212C2B">
                <wp:simplePos x="0" y="0"/>
                <wp:positionH relativeFrom="column">
                  <wp:posOffset>4680585</wp:posOffset>
                </wp:positionH>
                <wp:positionV relativeFrom="paragraph">
                  <wp:posOffset>274320</wp:posOffset>
                </wp:positionV>
                <wp:extent cx="1672590" cy="1183005"/>
                <wp:effectExtent l="0" t="0" r="0" b="0"/>
                <wp:wrapSquare wrapText="bothSides"/>
                <wp:docPr id="36" name="Groupe 57"/>
                <wp:cNvGraphicFramePr/>
                <a:graphic xmlns:a="http://schemas.openxmlformats.org/drawingml/2006/main">
                  <a:graphicData uri="http://schemas.microsoft.com/office/word/2010/wordprocessingGroup">
                    <wpg:wgp>
                      <wpg:cNvGrpSpPr/>
                      <wpg:grpSpPr>
                        <a:xfrm>
                          <a:off x="0" y="0"/>
                          <a:ext cx="1672590" cy="1183005"/>
                          <a:chOff x="3041019" y="-76512"/>
                          <a:chExt cx="1665244" cy="1272593"/>
                        </a:xfrm>
                      </wpg:grpSpPr>
                      <pic:pic xmlns:pic="http://schemas.openxmlformats.org/drawingml/2006/picture">
                        <pic:nvPicPr>
                          <pic:cNvPr id="37"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041019" y="180714"/>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8" name="ZoneTexte 30"/>
                        <wps:cNvSpPr txBox="1"/>
                        <wps:spPr>
                          <a:xfrm>
                            <a:off x="3041019" y="-76512"/>
                            <a:ext cx="1665244" cy="413232"/>
                          </a:xfrm>
                          <a:prstGeom prst="rect">
                            <a:avLst/>
                          </a:prstGeom>
                        </wps:spPr>
                        <wps:txbx>
                          <w:txbxContent>
                            <w:p w14:paraId="0B1CC2DE" w14:textId="1D33E5DE" w:rsidR="00AF7A9C" w:rsidRDefault="00AF7A9C"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1C7263A1" id="Groupe 57" o:spid="_x0000_s1039" style="position:absolute;margin-left:368.55pt;margin-top:21.6pt;width:131.7pt;height:93.15pt;z-index:251673600;mso-width-relative:margin;mso-height-relative:margin" coordorigin="30410,-765" coordsize="16652,12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CCneA4gAAAAsBAAAPAAAAZHJzL2Rvd25y&#10;ZXYueG1sTI/BTsMwEETvSPyDtUjcqJ2E0BKyqaoKOFWVaJEqbm68TaLGdhS7Sfr3uCc4ruZp5m2+&#10;nHTLBupdYw1CNBPAyJRWNaZC+N5/PC2AOS+Nkq01hHAlB8vi/i6XmbKj+aJh5ysWSozLJELtfZdx&#10;7sqatHQz25EJ2cn2Wvpw9hVXvRxDuW55LMQL17IxYaGWHa1rKs+7i0b4HOW4SqL3YXM+ra8/+3R7&#10;2ESE+Pgwrd6AeZr8Hww3/aAORXA62otRjrUI82QeBRThOYmB3QAhRArsiBDHrynwIuf/fyh+AQ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">
                <v:shape id="Picture 4" o:spid="_x0000_s1040" type="#_x0000_t75" alt="https://store.emc.com/medias/sys_master/images/8797965451294/DDM-DD2500-IMG-01.png" style="position:absolute;left:30410;top:1807;width:15230;height:1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">
                  <v:imagedata r:id="rId16" o:title="DDM-DD2500-IMG-01"/>
                </v:shape>
                <v:shape id="ZoneTexte 30" o:spid="_x0000_s1041" type="#_x0000_t202" style="position:absolute;left:30410;top:-765;width:16652;height:41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" filled="f" stroked="f">
                  <v:textbox>
                    <w:txbxContent>
                      <w:p w14:paraId="0B1CC2DE" w14:textId="1D33E5DE" w:rsidR="00AF7A9C" w:rsidRDefault="00AF7A9C"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v:textbox>
                </v:shape>
                <w10:wrap type="square"/>
              </v:group>
            </w:pict>
          </mc:Fallback>
        </mc:AlternateContent>
      </w:r>
      <w:r w:rsidR="00BA4492" w:rsidRPr="001C0C3C">
        <w:rPr>
          <w:noProof/>
          <w:lang w:eastAsia="fr-CH"/>
        </w:rPr>
        <mc:AlternateContent>
          <mc:Choice Requires="wpg">
            <w:drawing>
              <wp:anchor distT="0" distB="0" distL="114300" distR="114300" simplePos="0" relativeHeight="251672576" behindDoc="0" locked="0" layoutInCell="1" allowOverlap="1" wp14:anchorId="4E3DE4B4" wp14:editId="302D5BF2">
                <wp:simplePos x="0" y="0"/>
                <wp:positionH relativeFrom="column">
                  <wp:posOffset>2939427</wp:posOffset>
                </wp:positionH>
                <wp:positionV relativeFrom="paragraph">
                  <wp:posOffset>272056</wp:posOffset>
                </wp:positionV>
                <wp:extent cx="1559572" cy="1189217"/>
                <wp:effectExtent l="0" t="0" r="2540" b="0"/>
                <wp:wrapSquare wrapText="bothSides"/>
                <wp:docPr id="33" name="Groupe 56"/>
                <wp:cNvGraphicFramePr/>
                <a:graphic xmlns:a="http://schemas.openxmlformats.org/drawingml/2006/main">
                  <a:graphicData uri="http://schemas.microsoft.com/office/word/2010/wordprocessingGroup">
                    <wpg:wgp>
                      <wpg:cNvGrpSpPr/>
                      <wpg:grpSpPr>
                        <a:xfrm>
                          <a:off x="0" y="0"/>
                          <a:ext cx="1559572" cy="1189217"/>
                          <a:chOff x="0" y="-59934"/>
                          <a:chExt cx="1552134" cy="1278643"/>
                        </a:xfrm>
                      </wpg:grpSpPr>
                      <pic:pic xmlns:pic="http://schemas.openxmlformats.org/drawingml/2006/picture">
                        <pic:nvPicPr>
                          <pic:cNvPr id="34"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03342"/>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5" name="ZoneTexte 29"/>
                        <wps:cNvSpPr txBox="1"/>
                        <wps:spPr>
                          <a:xfrm>
                            <a:off x="12" y="-59934"/>
                            <a:ext cx="1552122" cy="415112"/>
                          </a:xfrm>
                          <a:prstGeom prst="rect">
                            <a:avLst/>
                          </a:prstGeom>
                        </wps:spPr>
                        <wps:txbx>
                          <w:txbxContent>
                            <w:p w14:paraId="1227041E" w14:textId="659E0609" w:rsidR="00AF7A9C" w:rsidRDefault="00AF7A9C"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E3DE4B4" id="Groupe 56" o:spid="_x0000_s1042" style="position:absolute;margin-left:231.45pt;margin-top:21.4pt;width:122.8pt;height:93.65pt;z-index:251672576;mso-width-relative:margin;mso-height-relative:margin" coordorigin=",-599" coordsize="15521,12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zYYHhuEAAAAKAQAADwAAAGRycy9kb3du&#10;cmV2LnhtbEyPwU7CQBCG7ya+w2ZMvMm2RRBrt4QQ9URIBBPCbegObUN3t+kubXl7x5PeZjJf/vn+&#10;bDmaRvTU+dpZBfEkAkG2cLq2pYLv/cfTAoQPaDU2zpKCG3lY5vd3GabaDfaL+l0oBYdYn6KCKoQ2&#10;ldIXFRn0E9eS5dvZdQYDr10pdYcDh5tGJlE0lwZryx8qbGldUXHZXY2CzwGH1TR+7zeX8/p23M+2&#10;h01MSj0+jKs3EIHG8AfDrz6rQ85OJ3e12otGwfM8eWWUh4QrMPASLWYgTgqSaRSDzDP5v0L+Aw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">
                <v:shape id="Picture 4" o:spid="_x0000_s1043" type="#_x0000_t75" alt="https://store.emc.com/medias/sys_master/images/8797965451294/DDM-DD2500-IMG-01.png" style="position:absolute;top:2033;width:15230;height:1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">
                  <v:imagedata r:id="rId16" o:title="DDM-DD2500-IMG-01"/>
                </v:shape>
                <v:shape id="ZoneTexte 29" o:spid="_x0000_s1044" type="#_x0000_t202" style="position:absolute;top:-599;width:15521;height:4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" filled="f" stroked="f">
                  <v:textbox>
                    <w:txbxContent>
                      <w:p w14:paraId="1227041E" w14:textId="659E0609" w:rsidR="00AF7A9C" w:rsidRDefault="00AF7A9C"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v:textbox>
                </v:shape>
                <w10:wrap type="square"/>
              </v:group>
            </w:pict>
          </mc:Fallback>
        </mc:AlternateContent>
      </w:r>
    </w:p>
    <w:p w14:paraId="5203F4BE" w14:textId="27E0D8C9" w:rsidR="001D17C9" w:rsidRPr="004A176F" w:rsidRDefault="001D17C9" w:rsidP="00D66835">
      <w:pPr>
        <w:rPr>
          <w:b/>
        </w:rPr>
      </w:pPr>
      <w:r w:rsidRPr="004A176F">
        <w:rPr>
          <w:b/>
        </w:rPr>
        <w:t>Stockage online</w:t>
      </w:r>
    </w:p>
    <w:p w14:paraId="58912840" w14:textId="709073E2" w:rsidR="00545088" w:rsidRPr="00ED54AC" w:rsidRDefault="00545088" w:rsidP="00D66835">
      <w:pPr>
        <w:rPr>
          <w:noProof/>
          <w:color w:val="000000" w:themeColor="text1"/>
          <w:shd w:val="clear" w:color="auto" w:fill="auto"/>
        </w:rPr>
      </w:pPr>
      <w:r w:rsidRPr="00ED54AC">
        <w:rPr>
          <w:color w:val="000000" w:themeColor="text1"/>
        </w:rPr>
        <w:t>Nous avons deux serveurs Data Domaine qui sont dupliqués qui reçoivent des ordres de l’</w:t>
      </w:r>
      <w:r w:rsidR="00C37BCF" w:rsidRPr="00ED54AC">
        <w:rPr>
          <w:color w:val="000000" w:themeColor="text1"/>
        </w:rPr>
        <w:t>ordonnanceur</w:t>
      </w:r>
      <w:r w:rsidRPr="00ED54AC">
        <w:rPr>
          <w:color w:val="000000" w:themeColor="text1"/>
        </w:rPr>
        <w:t xml:space="preserve"> par l’intermédiaire des « Media ».</w:t>
      </w:r>
      <w:r w:rsidR="0070473D" w:rsidRPr="00ED54AC">
        <w:rPr>
          <w:noProof/>
          <w:color w:val="000000" w:themeColor="text1"/>
          <w:shd w:val="clear" w:color="auto" w:fill="auto"/>
        </w:rPr>
        <w:t xml:space="preserve"> </w:t>
      </w:r>
    </w:p>
    <w:p w14:paraId="4E70A89C" w14:textId="53013E8A" w:rsidR="00855571" w:rsidRDefault="00855571" w:rsidP="00D66835"/>
    <w:p w14:paraId="71C9141D" w14:textId="7192252C" w:rsidR="00855571" w:rsidRDefault="00855571" w:rsidP="00D66835">
      <w:pPr>
        <w:rPr>
          <w:b/>
          <w:sz w:val="24"/>
        </w:rPr>
      </w:pPr>
      <w:r w:rsidRPr="00855571">
        <w:rPr>
          <w:b/>
          <w:sz w:val="24"/>
        </w:rPr>
        <w:t>Stockage externalisé</w:t>
      </w:r>
    </w:p>
    <w:p w14:paraId="0EA90B4A" w14:textId="266F6101" w:rsidR="00FF49A1" w:rsidRPr="00ED54AC" w:rsidRDefault="00FF49A1" w:rsidP="00FF49A1">
      <w:pPr>
        <w:rPr>
          <w:color w:val="000000" w:themeColor="text1"/>
        </w:rPr>
      </w:pPr>
      <w:r w:rsidRPr="00ED54AC">
        <w:rPr>
          <w:color w:val="000000" w:themeColor="text1"/>
        </w:rPr>
        <w:t xml:space="preserve">Nous faisons des sauvegardes sur des cassettes que nous </w:t>
      </w:r>
      <w:r w:rsidR="00ED54AC" w:rsidRPr="00ED54AC">
        <w:rPr>
          <w:color w:val="000000" w:themeColor="text1"/>
        </w:rPr>
        <w:t>conserverons</w:t>
      </w:r>
      <w:r w:rsidRPr="00ED54AC">
        <w:rPr>
          <w:color w:val="000000" w:themeColor="text1"/>
        </w:rPr>
        <w:t xml:space="preserve"> 10 ans chaque sauvegarde et répliquée, une est envoyée à </w:t>
      </w:r>
      <w:proofErr w:type="spellStart"/>
      <w:r w:rsidRPr="00ED54AC">
        <w:rPr>
          <w:color w:val="000000" w:themeColor="text1"/>
        </w:rPr>
        <w:t>Securitas</w:t>
      </w:r>
      <w:proofErr w:type="spellEnd"/>
      <w:r w:rsidRPr="00ED54AC">
        <w:rPr>
          <w:color w:val="000000" w:themeColor="text1"/>
        </w:rPr>
        <w:t xml:space="preserve"> et nous concevront la deuxième.</w:t>
      </w:r>
    </w:p>
    <w:p w14:paraId="23871A1A" w14:textId="76343A29" w:rsidR="000E55E1" w:rsidRDefault="00A76554" w:rsidP="00DA6430">
      <w:pPr>
        <w:pStyle w:val="Titre4"/>
      </w:pPr>
      <w:bookmarkStart w:id="17" w:name="_Toc526323761"/>
      <w:r>
        <w:t>Technique</w:t>
      </w:r>
      <w:r w:rsidR="00585833">
        <w:t xml:space="preserve"> de s</w:t>
      </w:r>
      <w:r>
        <w:t>auvegarde d’un serveur physique</w:t>
      </w:r>
      <w:bookmarkEnd w:id="17"/>
      <w:r>
        <w:t xml:space="preserve"> </w:t>
      </w:r>
    </w:p>
    <w:p w14:paraId="4CA82736" w14:textId="77777777" w:rsidR="00BD54BE" w:rsidRPr="00BD54BE" w:rsidRDefault="00BD54BE" w:rsidP="00BD54BE"/>
    <w:p w14:paraId="662CFE47" w14:textId="69F5273E" w:rsidR="00BD54BE" w:rsidRDefault="0061211D" w:rsidP="00DA6430">
      <w:pPr>
        <w:pStyle w:val="Titre4"/>
      </w:pPr>
      <w:bookmarkStart w:id="18" w:name="_Toc526323762"/>
      <w:r>
        <w:t>Technique de sauvegarde d’un serveur virtuel</w:t>
      </w:r>
      <w:bookmarkEnd w:id="18"/>
    </w:p>
    <w:p w14:paraId="7CEF738D" w14:textId="77777777" w:rsidR="00BD54BE" w:rsidRPr="00BD54BE" w:rsidRDefault="00BD54BE" w:rsidP="00BD54BE"/>
    <w:p w14:paraId="32C5F7F9" w14:textId="2FCF6547" w:rsidR="000E55E1" w:rsidRDefault="000E55E1" w:rsidP="00DA6430">
      <w:pPr>
        <w:pStyle w:val="Titre4"/>
      </w:pPr>
      <w:bookmarkStart w:id="19" w:name="_Toc526323763"/>
      <w:r>
        <w:t>Stratégie de conservation des sauvegardes</w:t>
      </w:r>
      <w:bookmarkEnd w:id="19"/>
    </w:p>
    <w:p w14:paraId="426D23D8" w14:textId="48BB255D" w:rsidR="000D2104" w:rsidRPr="00ED54AC" w:rsidRDefault="000D2104" w:rsidP="000D2104">
      <w:pPr>
        <w:rPr>
          <w:color w:val="000000" w:themeColor="text1"/>
        </w:rPr>
      </w:pPr>
      <w:r w:rsidRPr="00ED54AC">
        <w:rPr>
          <w:color w:val="000000" w:themeColor="text1"/>
        </w:rPr>
        <w:t>Le diagramme ci-dessous reflète la stratégie :</w:t>
      </w:r>
    </w:p>
    <w:p w14:paraId="73F71F63" w14:textId="05AF9D6E" w:rsidR="000E55E1" w:rsidRDefault="000E55E1" w:rsidP="00274307">
      <w:pPr>
        <w:ind w:left="708" w:firstLine="426"/>
      </w:pPr>
      <w:r>
        <w:object w:dxaOrig="11551" w:dyaOrig="7711" w14:anchorId="3FAC2459">
          <v:shape id="_x0000_i1026" type="#_x0000_t75" style="width:360.95pt;height:243.3pt" o:ole="">
            <v:imagedata r:id="rId17" o:title=""/>
          </v:shape>
          <o:OLEObject Type="Embed" ProgID="Visio.Drawing.15" ShapeID="_x0000_i1026" DrawAspect="Content" ObjectID="_1602834472" r:id="rId18"/>
        </w:object>
      </w:r>
    </w:p>
    <w:p w14:paraId="3D373CA2" w14:textId="0B1DEB1F" w:rsidR="00647D27" w:rsidRPr="00ED54AC" w:rsidRDefault="00647D27" w:rsidP="00647D27">
      <w:pPr>
        <w:rPr>
          <w:color w:val="000000" w:themeColor="text1"/>
        </w:rPr>
      </w:pPr>
      <w:r w:rsidRPr="00ED54AC">
        <w:rPr>
          <w:color w:val="000000" w:themeColor="text1"/>
        </w:rPr>
        <w:t>Les données de production et de non production sont identifiées par serveur. En cas de doute sur le type de données stockés sur certains serveurs, ils seront traités comme étant des serveurs de production. De même que pour les serveurs d’infrastructure nécessaire à la restauration et l’exploitation des données de production (exemple : Microsoft Active Directory, environnement DNS…).</w:t>
      </w:r>
    </w:p>
    <w:p w14:paraId="175E8E35" w14:textId="77777777" w:rsidR="00545088" w:rsidRDefault="00545088" w:rsidP="00D66835"/>
    <w:p w14:paraId="12F0C7A8" w14:textId="77777777" w:rsidR="004B0DE4" w:rsidRDefault="004B0DE4" w:rsidP="00F23A19">
      <w:pPr>
        <w:pStyle w:val="Titre"/>
        <w:pageBreakBefore/>
        <w:sectPr w:rsidR="004B0DE4" w:rsidSect="004B0DE4">
          <w:footnotePr>
            <w:numRestart w:val="eachPage"/>
          </w:footnotePr>
          <w:pgSz w:w="11906" w:h="16838" w:code="9"/>
          <w:pgMar w:top="1418" w:right="1418" w:bottom="1418" w:left="1418" w:header="709" w:footer="709" w:gutter="0"/>
          <w:cols w:space="708"/>
          <w:docGrid w:linePitch="360"/>
        </w:sectPr>
      </w:pPr>
    </w:p>
    <w:p w14:paraId="534AB72B" w14:textId="02E47F35" w:rsidR="00D66835" w:rsidRDefault="00603E12" w:rsidP="00F23A19">
      <w:pPr>
        <w:pStyle w:val="Titre"/>
        <w:pageBreakBefore/>
      </w:pPr>
      <w:r>
        <w:rPr>
          <w:noProof/>
        </w:rPr>
        <w:lastRenderedPageBreak/>
        <w:drawing>
          <wp:anchor distT="0" distB="0" distL="114300" distR="114300" simplePos="0" relativeHeight="251659264" behindDoc="0" locked="0" layoutInCell="1" allowOverlap="1" wp14:anchorId="77C2DDC8" wp14:editId="4327A248">
            <wp:simplePos x="0" y="0"/>
            <wp:positionH relativeFrom="margin">
              <wp:align>center</wp:align>
            </wp:positionH>
            <wp:positionV relativeFrom="margin">
              <wp:posOffset>700405</wp:posOffset>
            </wp:positionV>
            <wp:extent cx="2988945" cy="2988945"/>
            <wp:effectExtent l="0" t="0" r="1905" b="1905"/>
            <wp:wrapSquare wrapText="bothSides"/>
            <wp:docPr id="2" name="Image 2" descr="D:\COURS\2ème\EPSIC\143 - Projet\semaine 1\img\vtx-logo-1200x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URS\2ème\EPSIC\143 - Projet\semaine 1\img\vtx-logo-1200x120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8945"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t>VTX</w:t>
      </w:r>
    </w:p>
    <w:p w14:paraId="67A2C17D" w14:textId="77777777" w:rsidR="00F23A19" w:rsidRDefault="00F23A19" w:rsidP="00AE41E3">
      <w:pPr>
        <w:pStyle w:val="Titre2"/>
        <w:sectPr w:rsidR="00F23A19" w:rsidSect="00F23A19">
          <w:footnotePr>
            <w:numRestart w:val="eachPage"/>
          </w:footnotePr>
          <w:pgSz w:w="11906" w:h="16838" w:code="9"/>
          <w:pgMar w:top="1418" w:right="1418" w:bottom="1418" w:left="1418" w:header="709" w:footer="709" w:gutter="0"/>
          <w:cols w:space="708"/>
          <w:vAlign w:val="center"/>
          <w:docGrid w:linePitch="360"/>
        </w:sectPr>
      </w:pPr>
    </w:p>
    <w:p w14:paraId="523D33A6" w14:textId="3EE1A7AB" w:rsidR="000C0F9C" w:rsidRDefault="000C0F9C" w:rsidP="00AE41E3">
      <w:pPr>
        <w:pStyle w:val="Titre2"/>
      </w:pPr>
      <w:bookmarkStart w:id="20" w:name="_Toc526323764"/>
      <w:r>
        <w:lastRenderedPageBreak/>
        <w:t>VTX</w:t>
      </w:r>
      <w:r w:rsidR="00635EF9">
        <w:rPr>
          <w:rStyle w:val="Appelnotedebasdep"/>
        </w:rPr>
        <w:footnoteReference w:id="3"/>
      </w:r>
      <w:bookmarkEnd w:id="20"/>
    </w:p>
    <w:p w14:paraId="10F34C89" w14:textId="0E9C71D5" w:rsidR="000C0F9C" w:rsidRPr="000C0F9C" w:rsidRDefault="000C0F9C" w:rsidP="00A97195">
      <w:pPr>
        <w:pStyle w:val="Titre3"/>
      </w:pPr>
      <w:bookmarkStart w:id="21" w:name="_Toc526323765"/>
      <w:r>
        <w:t>Introduction</w:t>
      </w:r>
      <w:bookmarkEnd w:id="21"/>
    </w:p>
    <w:p w14:paraId="60CBE674" w14:textId="6AE4E73E" w:rsidR="000C0F9C" w:rsidRDefault="000C0F9C" w:rsidP="00242F35">
      <w:r>
        <w:t xml:space="preserve">VTX est une entreprise qui occupe la télécommunication. La société a été </w:t>
      </w:r>
      <w:r w:rsidR="00DE1404">
        <w:t>fondée</w:t>
      </w:r>
      <w:r>
        <w:t xml:space="preserve"> en 198</w:t>
      </w:r>
      <w:r w:rsidR="005428AB">
        <w:t xml:space="preserve">9 et son nom signifie </w:t>
      </w:r>
      <w:proofErr w:type="spellStart"/>
      <w:r w:rsidR="005428AB">
        <w:t>Videotex</w:t>
      </w:r>
      <w:proofErr w:type="spellEnd"/>
      <w:r w:rsidR="005428AB">
        <w:t xml:space="preserve">. </w:t>
      </w:r>
      <w:r>
        <w:t xml:space="preserve">Le siège est à Pully et nous avons d’autre succursale </w:t>
      </w:r>
      <w:r w:rsidR="00DE1404">
        <w:t>à</w:t>
      </w:r>
      <w:r>
        <w:t xml:space="preserve"> Genève, Sion et Bâle.</w:t>
      </w:r>
    </w:p>
    <w:p w14:paraId="0954E34F" w14:textId="77777777" w:rsidR="000C0F9C" w:rsidRDefault="000C0F9C" w:rsidP="00242F35">
      <w:r>
        <w:t>Nous fournissons :</w:t>
      </w:r>
    </w:p>
    <w:p w14:paraId="18A10825" w14:textId="77777777" w:rsidR="000C0F9C" w:rsidRDefault="000C0F9C" w:rsidP="00242F35">
      <w:pPr>
        <w:pStyle w:val="Paragraphedeliste"/>
        <w:numPr>
          <w:ilvl w:val="0"/>
          <w:numId w:val="8"/>
        </w:numPr>
      </w:pPr>
      <w:r>
        <w:t>Internet</w:t>
      </w:r>
    </w:p>
    <w:p w14:paraId="74C240FD" w14:textId="491E709D" w:rsidR="000C0F9C" w:rsidRDefault="000C0F9C" w:rsidP="00242F35">
      <w:pPr>
        <w:pStyle w:val="Paragraphedeliste"/>
        <w:numPr>
          <w:ilvl w:val="0"/>
          <w:numId w:val="8"/>
        </w:numPr>
      </w:pPr>
      <w:r>
        <w:t>Téléphonie</w:t>
      </w:r>
    </w:p>
    <w:p w14:paraId="5B442A09" w14:textId="45CC480F" w:rsidR="000C0F9C" w:rsidRDefault="000C0F9C" w:rsidP="00242F35">
      <w:pPr>
        <w:pStyle w:val="Paragraphedeliste"/>
        <w:numPr>
          <w:ilvl w:val="0"/>
          <w:numId w:val="8"/>
        </w:numPr>
      </w:pPr>
      <w:r>
        <w:t>Nom de domaine</w:t>
      </w:r>
    </w:p>
    <w:p w14:paraId="610D8C7C" w14:textId="174ED192" w:rsidR="000C0F9C" w:rsidRDefault="000C0F9C" w:rsidP="00242F35">
      <w:pPr>
        <w:pStyle w:val="Paragraphedeliste"/>
        <w:numPr>
          <w:ilvl w:val="0"/>
          <w:numId w:val="8"/>
        </w:numPr>
      </w:pPr>
      <w:r>
        <w:t>Hébergement</w:t>
      </w:r>
    </w:p>
    <w:p w14:paraId="5FD35C7E" w14:textId="5F7820CF" w:rsidR="000C0F9C" w:rsidRDefault="000C0F9C" w:rsidP="00242F35">
      <w:pPr>
        <w:pStyle w:val="Paragraphedeliste"/>
        <w:numPr>
          <w:ilvl w:val="0"/>
          <w:numId w:val="8"/>
        </w:numPr>
      </w:pPr>
      <w:r>
        <w:t>Mail</w:t>
      </w:r>
    </w:p>
    <w:p w14:paraId="4A9039BF" w14:textId="7DD64E4F" w:rsidR="000C0F9C" w:rsidRDefault="000C0F9C" w:rsidP="00242F35">
      <w:pPr>
        <w:pStyle w:val="Paragraphedeliste"/>
        <w:numPr>
          <w:ilvl w:val="0"/>
          <w:numId w:val="8"/>
        </w:numPr>
      </w:pPr>
      <w:r>
        <w:t>Sécurité de réseau informatique</w:t>
      </w:r>
    </w:p>
    <w:p w14:paraId="1A04246A" w14:textId="4ED3FC44" w:rsidR="000C0F9C" w:rsidRDefault="000C0F9C" w:rsidP="00242F35">
      <w:pPr>
        <w:pStyle w:val="Paragraphedeliste"/>
        <w:numPr>
          <w:ilvl w:val="0"/>
          <w:numId w:val="8"/>
        </w:numPr>
      </w:pPr>
      <w:r>
        <w:t>Télévision</w:t>
      </w:r>
    </w:p>
    <w:p w14:paraId="2BF5A9AF" w14:textId="77777777" w:rsidR="000C0F9C" w:rsidRDefault="000C0F9C" w:rsidP="00242F35">
      <w:pPr>
        <w:pStyle w:val="Paragraphedeliste"/>
        <w:numPr>
          <w:ilvl w:val="0"/>
          <w:numId w:val="8"/>
        </w:numPr>
      </w:pPr>
      <w:r>
        <w:t>Cloud</w:t>
      </w:r>
    </w:p>
    <w:p w14:paraId="0A7B7ABD" w14:textId="721B87C7" w:rsidR="00975EB0" w:rsidRDefault="00975EB0" w:rsidP="00A97195">
      <w:pPr>
        <w:pStyle w:val="Titre3"/>
      </w:pPr>
      <w:bookmarkStart w:id="22" w:name="_Toc526323766"/>
      <w:r>
        <w:t>Les techniques utilisées</w:t>
      </w:r>
      <w:bookmarkEnd w:id="22"/>
    </w:p>
    <w:p w14:paraId="3E20682C" w14:textId="5B7F4DCF" w:rsidR="000C0F9C" w:rsidRDefault="000C0F9C" w:rsidP="00242F35">
      <w:r>
        <w:t xml:space="preserve">Pour conserver nos données nous utilisons comme technologie </w:t>
      </w:r>
      <w:proofErr w:type="spellStart"/>
      <w:r>
        <w:t>Bacula</w:t>
      </w:r>
      <w:proofErr w:type="spellEnd"/>
      <w:r>
        <w:t xml:space="preserve"> / </w:t>
      </w:r>
      <w:proofErr w:type="spellStart"/>
      <w:r>
        <w:t>Veam</w:t>
      </w:r>
      <w:proofErr w:type="spellEnd"/>
      <w:r>
        <w:t xml:space="preserve"> et notre hardware est du </w:t>
      </w:r>
      <w:proofErr w:type="spellStart"/>
      <w:r>
        <w:t>NetApp</w:t>
      </w:r>
      <w:proofErr w:type="spellEnd"/>
      <w:r>
        <w:t>.</w:t>
      </w:r>
      <w:r>
        <w:br/>
        <w:t>Le toute est conservé en VHD.</w:t>
      </w:r>
    </w:p>
    <w:p w14:paraId="7C492CB5" w14:textId="47CC2D54" w:rsidR="000C0F9C" w:rsidRDefault="000C0F9C" w:rsidP="00242F35">
      <w:r>
        <w:t xml:space="preserve">Nous enregistrons toutes les 3 semaines en bande magnétique en cas d’attaque grave via un </w:t>
      </w:r>
      <w:proofErr w:type="spellStart"/>
      <w:r>
        <w:t>ransomware</w:t>
      </w:r>
      <w:proofErr w:type="spellEnd"/>
      <w:r>
        <w:t>.</w:t>
      </w:r>
      <w:r>
        <w:br/>
      </w:r>
      <w:r>
        <w:br/>
        <w:t xml:space="preserve">Nos donnée son sécurisé physiquement par </w:t>
      </w:r>
      <w:r w:rsidR="005C5226">
        <w:t>un lieu inconnu</w:t>
      </w:r>
      <w:r>
        <w:t xml:space="preserve"> et ne sont accessible que par l’équipe qui s’occupe des backups.</w:t>
      </w:r>
    </w:p>
    <w:p w14:paraId="1E451BF5" w14:textId="141DFB85" w:rsidR="000C0F9C" w:rsidRDefault="000C0F9C" w:rsidP="00242F35">
      <w:r>
        <w:t>Les sauvegardes se font toutes les 8 heures et son sauvegarder sur plusieurs de nos Datacenter.</w:t>
      </w:r>
    </w:p>
    <w:p w14:paraId="5C4E57C0" w14:textId="22BB0E06" w:rsidR="000C0F9C" w:rsidRDefault="000C0F9C" w:rsidP="00242F35">
      <w:r>
        <w:t xml:space="preserve">En cas de récupération de nos données, nous envoyons des mails à tous nos clients via un système automatique en 48 heures. Si non avons leurs portables dans la base de </w:t>
      </w:r>
      <w:r w:rsidR="005C5226">
        <w:t>données</w:t>
      </w:r>
      <w:r>
        <w:t xml:space="preserve"> le programme leurs envoie aussi un SMS.</w:t>
      </w:r>
      <w:r>
        <w:br/>
      </w:r>
      <w:r>
        <w:br/>
        <w:t xml:space="preserve">Ensuite VTX au niveau de la LPD et le RGPD se situe dans les entreprises ou cette protection doit s’appliqué de façons la plus rigoureuse, dû au fait qu’elle détient l’intégralité </w:t>
      </w:r>
      <w:r w:rsidR="005C5226">
        <w:t>des données</w:t>
      </w:r>
      <w:r>
        <w:t xml:space="preserve"> personnel des clients.</w:t>
      </w:r>
    </w:p>
    <w:p w14:paraId="5EA5D283" w14:textId="7097439A" w:rsidR="00BB6AF6" w:rsidRDefault="000C0F9C" w:rsidP="00127389">
      <w:r>
        <w:t>Nous avons par exemple des mesures ou le renouvellement de mot de passe n’est même plus visible pour les employés concernés aux bouts de 24 heures.</w:t>
      </w:r>
    </w:p>
    <w:p w14:paraId="23CC66AC" w14:textId="77777777" w:rsidR="00C92CCB" w:rsidRDefault="00C92CCB" w:rsidP="00C01154">
      <w:pPr>
        <w:pStyle w:val="Titre"/>
        <w:pageBreakBefore/>
        <w:sectPr w:rsidR="00C92CCB" w:rsidSect="00C92CCB">
          <w:footnotePr>
            <w:numRestart w:val="eachPage"/>
          </w:footnotePr>
          <w:pgSz w:w="11906" w:h="16838" w:code="9"/>
          <w:pgMar w:top="1418" w:right="1418" w:bottom="1418" w:left="1418" w:header="709" w:footer="709" w:gutter="0"/>
          <w:cols w:space="708"/>
          <w:docGrid w:linePitch="360"/>
        </w:sectPr>
      </w:pPr>
    </w:p>
    <w:p w14:paraId="555851D0" w14:textId="6EF0B7E9" w:rsidR="00BB6AF6" w:rsidRDefault="00296BCE" w:rsidP="00C01154">
      <w:pPr>
        <w:pStyle w:val="Titre"/>
        <w:pageBreakBefore/>
      </w:pPr>
      <w:r>
        <w:rPr>
          <w:noProof/>
        </w:rPr>
        <w:lastRenderedPageBreak/>
        <w:drawing>
          <wp:anchor distT="0" distB="0" distL="114300" distR="114300" simplePos="0" relativeHeight="251658240" behindDoc="0" locked="0" layoutInCell="1" allowOverlap="1" wp14:anchorId="4B4E96ED" wp14:editId="63B201BB">
            <wp:simplePos x="0" y="0"/>
            <wp:positionH relativeFrom="margin">
              <wp:align>right</wp:align>
            </wp:positionH>
            <wp:positionV relativeFrom="margin">
              <wp:posOffset>1826895</wp:posOffset>
            </wp:positionV>
            <wp:extent cx="5678805" cy="2006600"/>
            <wp:effectExtent l="0" t="0" r="0" b="0"/>
            <wp:wrapSquare wrapText="bothSides"/>
            <wp:docPr id="1" name="Image 1" descr="D:\COURS\2ème\EPSIC\143 - Projet\semaine 1\img\logo_UN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URS\2ème\EPSIC\143 - Projet\semaine 1\img\logo_UNI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78805" cy="2006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6AF6">
        <w:t>Université de Lausanne</w:t>
      </w:r>
      <w:r w:rsidR="00BB6AF6">
        <w:br w:type="page"/>
      </w:r>
    </w:p>
    <w:p w14:paraId="4F7505CA" w14:textId="77777777" w:rsidR="00C92CCB" w:rsidRDefault="00C92CCB" w:rsidP="00AE41E3">
      <w:pPr>
        <w:pStyle w:val="Titre2"/>
        <w:sectPr w:rsidR="00C92CCB" w:rsidSect="00C92CCB">
          <w:footnotePr>
            <w:numRestart w:val="eachPage"/>
          </w:footnotePr>
          <w:pgSz w:w="11906" w:h="16838" w:code="9"/>
          <w:pgMar w:top="1418" w:right="1418" w:bottom="1418" w:left="1418" w:header="709" w:footer="709" w:gutter="0"/>
          <w:cols w:space="708"/>
          <w:vAlign w:val="center"/>
          <w:docGrid w:linePitch="360"/>
        </w:sectPr>
      </w:pPr>
    </w:p>
    <w:p w14:paraId="196C04EC" w14:textId="491D56B2" w:rsidR="005C5226" w:rsidRDefault="005C5226" w:rsidP="00AE41E3">
      <w:pPr>
        <w:pStyle w:val="Titre2"/>
      </w:pPr>
      <w:bookmarkStart w:id="23" w:name="_Toc526323767"/>
      <w:r>
        <w:lastRenderedPageBreak/>
        <w:t>Université de Lausanne</w:t>
      </w:r>
      <w:r w:rsidR="00D55A95">
        <w:rPr>
          <w:rStyle w:val="Appelnotedebasdep"/>
        </w:rPr>
        <w:footnoteReference w:id="4"/>
      </w:r>
      <w:bookmarkEnd w:id="23"/>
    </w:p>
    <w:p w14:paraId="1732F1DB" w14:textId="03276DB9" w:rsidR="00724DF3" w:rsidRPr="00267C23" w:rsidRDefault="00724DF3" w:rsidP="00724DF3">
      <w:pPr>
        <w:pStyle w:val="Titre3"/>
      </w:pPr>
      <w:bookmarkStart w:id="24" w:name="_Toc526323768"/>
      <w:r w:rsidRPr="00267C23">
        <w:t>Présentation entreprise</w:t>
      </w:r>
      <w:bookmarkEnd w:id="24"/>
    </w:p>
    <w:p w14:paraId="5F92722B" w14:textId="77777777" w:rsidR="00852E8B" w:rsidRPr="00A71C39" w:rsidRDefault="00852E8B" w:rsidP="00852E8B">
      <w:pPr>
        <w:rPr>
          <w:color w:val="538135" w:themeColor="accent6" w:themeShade="BF"/>
        </w:rPr>
      </w:pPr>
      <w:r w:rsidRPr="00267C23">
        <w:t>L’Université de Lausanne, bâtiment dédié aux étudiants, professeurs et chercheurs universitaires, est un bâtiment qui regroupes pas moins de 15'000 étudiants et 5'000 employés situés sur les bords du Lac Léman, et il est composé de 7 facultés : médecine-biologie / sciences sociales / lettre / théologie / géosciences / droit / commerciales (HEC). Ce bâtiment a eu ses débuts en 1537 et l’un des plus vieilles sociétés de Suisse.</w:t>
      </w:r>
      <w:r w:rsidRPr="00267C23">
        <w:rPr>
          <w:color w:val="538135" w:themeColor="accent6" w:themeShade="BF"/>
        </w:rPr>
        <w:t xml:space="preserve"> </w:t>
      </w:r>
      <w:r w:rsidRPr="00A71C39">
        <w:rPr>
          <w:color w:val="538135" w:themeColor="accent6" w:themeShade="BF"/>
        </w:rPr>
        <w:t xml:space="preserve">Nous </w:t>
      </w:r>
      <w:r w:rsidRPr="00C82B46">
        <w:t>respectons la LPD et la GDPR car nous avons des employés qui habitent sur le territoire européen (hors suisse).</w:t>
      </w:r>
    </w:p>
    <w:p w14:paraId="5F6577D0" w14:textId="78F09EE5" w:rsidR="00724DF3" w:rsidRPr="00267C23" w:rsidRDefault="00724DF3" w:rsidP="00724DF3">
      <w:pPr>
        <w:pStyle w:val="Titre3"/>
      </w:pPr>
      <w:bookmarkStart w:id="25" w:name="_Toc526323769"/>
      <w:r w:rsidRPr="00267C23">
        <w:t>Présentation du système</w:t>
      </w:r>
      <w:bookmarkEnd w:id="25"/>
      <w:r w:rsidRPr="00267C23">
        <w:t xml:space="preserve"> </w:t>
      </w:r>
    </w:p>
    <w:p w14:paraId="30E53BCA" w14:textId="77777777" w:rsidR="00852E8B" w:rsidRDefault="00852E8B" w:rsidP="00852E8B">
      <w:pPr>
        <w:spacing w:after="0" w:line="240" w:lineRule="auto"/>
      </w:pPr>
      <w:r>
        <w:t>Les systèmes sont distribués sur trois centres de calculs répartis sur le campus</w:t>
      </w:r>
      <w:r w:rsidRPr="003D3788">
        <w:t xml:space="preserve"> </w:t>
      </w:r>
      <w:r>
        <w:t>de l’Université de Lausanne.</w:t>
      </w:r>
    </w:p>
    <w:p w14:paraId="6533950A" w14:textId="77777777" w:rsidR="00852E8B" w:rsidRPr="00ED54AC" w:rsidRDefault="00852E8B" w:rsidP="00852E8B">
      <w:pPr>
        <w:spacing w:after="0" w:line="240" w:lineRule="auto"/>
        <w:rPr>
          <w:color w:val="000000" w:themeColor="text1"/>
        </w:rPr>
      </w:pPr>
      <w:r>
        <w:t xml:space="preserve">Ils sont constitués de deux SAN et de 28 serveurs physiques qui hébergent 550 serveurs virtuels, cela représente 180Tb de données pour les SAN et pour les serveurs 112Tb de données. </w:t>
      </w:r>
      <w:r w:rsidRPr="00091118">
        <w:rPr>
          <w:color w:val="ED7D31" w:themeColor="accent2"/>
        </w:rPr>
        <w:t xml:space="preserve"> </w:t>
      </w:r>
      <w:r w:rsidRPr="00ED54AC">
        <w:rPr>
          <w:color w:val="000000" w:themeColor="text1"/>
        </w:rPr>
        <w:t>Les fichiers sont stockés sur deux NAS qui font un total de 1.28 Pb.</w:t>
      </w:r>
    </w:p>
    <w:p w14:paraId="06E9869D" w14:textId="77777777" w:rsidR="00852E8B" w:rsidRPr="00ED54AC" w:rsidRDefault="00852E8B" w:rsidP="00852E8B">
      <w:pPr>
        <w:spacing w:after="0" w:line="240" w:lineRule="auto"/>
        <w:rPr>
          <w:color w:val="000000" w:themeColor="text1"/>
        </w:rPr>
      </w:pPr>
      <w:r w:rsidRPr="00ED54AC">
        <w:rPr>
          <w:color w:val="000000" w:themeColor="text1"/>
        </w:rPr>
        <w:t xml:space="preserve">Il y a environ 5'000 postes de travail à travers le campus. </w:t>
      </w:r>
    </w:p>
    <w:p w14:paraId="47DDF0AE" w14:textId="77777777" w:rsidR="00852E8B" w:rsidRPr="00091118" w:rsidRDefault="00852E8B" w:rsidP="00852E8B">
      <w:pPr>
        <w:spacing w:after="0" w:line="240" w:lineRule="auto"/>
        <w:rPr>
          <w:color w:val="ED7D31" w:themeColor="accent2"/>
        </w:rPr>
      </w:pPr>
    </w:p>
    <w:p w14:paraId="71C8FF48" w14:textId="7505608E" w:rsidR="00724DF3" w:rsidRDefault="00724DF3" w:rsidP="00724DF3">
      <w:pPr>
        <w:pStyle w:val="Titre3"/>
      </w:pPr>
      <w:bookmarkStart w:id="26" w:name="_Toc526323770"/>
      <w:r w:rsidRPr="00267C23">
        <w:t>Les techniques et technologies utilisés</w:t>
      </w:r>
      <w:bookmarkEnd w:id="26"/>
    </w:p>
    <w:p w14:paraId="4A2097CC" w14:textId="4D74D23A" w:rsidR="00852E8B" w:rsidRDefault="00852E8B" w:rsidP="00852E8B">
      <w:r>
        <w:t xml:space="preserve">L’UNIL possède plusieurs technologies pour effectuer les sauvegardes des différentes machines (poste de travail, serveur, serveur virtualisé). Pour régler les différents problèmes de </w:t>
      </w:r>
      <w:r w:rsidR="003510BF">
        <w:t>sauvegarde, les</w:t>
      </w:r>
      <w:r>
        <w:t xml:space="preserve"> techniques</w:t>
      </w:r>
      <w:r w:rsidR="00CD3B85">
        <w:t>, technologies</w:t>
      </w:r>
      <w:r>
        <w:t xml:space="preserve"> et les logiciels utilisés sont les suivan</w:t>
      </w:r>
      <w:r w:rsidR="00CD3B85">
        <w:t xml:space="preserve">tes : Raid, </w:t>
      </w:r>
      <w:proofErr w:type="spellStart"/>
      <w:r w:rsidR="00CD3B85">
        <w:t>Networker</w:t>
      </w:r>
      <w:proofErr w:type="spellEnd"/>
      <w:r w:rsidR="00CD3B85">
        <w:t xml:space="preserve">, </w:t>
      </w:r>
      <w:proofErr w:type="spellStart"/>
      <w:r w:rsidR="00CD3B85">
        <w:t>Avamar</w:t>
      </w:r>
      <w:proofErr w:type="spellEnd"/>
      <w:r w:rsidR="00CD3B85">
        <w:t xml:space="preserve">, </w:t>
      </w:r>
      <w:r>
        <w:t>point</w:t>
      </w:r>
      <w:r w:rsidR="00CD3B85">
        <w:t xml:space="preserve"> de restauration, Crash Plan, cluster, déduplication.</w:t>
      </w:r>
    </w:p>
    <w:p w14:paraId="5F6C51A9" w14:textId="02DCCE63" w:rsidR="00852E8B" w:rsidRDefault="00852E8B" w:rsidP="00852E8B">
      <w:pPr>
        <w:pStyle w:val="Titre3"/>
      </w:pPr>
      <w:bookmarkStart w:id="27" w:name="_Toc526323771"/>
      <w:r>
        <w:t>Raid</w:t>
      </w:r>
      <w:bookmarkEnd w:id="27"/>
      <w:r>
        <w:t xml:space="preserve"> </w:t>
      </w:r>
    </w:p>
    <w:p w14:paraId="5985B774" w14:textId="77777777" w:rsidR="00852E8B" w:rsidRPr="00ED54AC" w:rsidRDefault="00852E8B" w:rsidP="00852E8B">
      <w:pPr>
        <w:rPr>
          <w:color w:val="000000" w:themeColor="text1"/>
        </w:rPr>
      </w:pPr>
      <w:r w:rsidRPr="00ED54AC">
        <w:rPr>
          <w:color w:val="000000" w:themeColor="text1"/>
        </w:rPr>
        <w:t xml:space="preserve">Pour éviter les défaillances hardware, l’UNIL utilise la technologie Raid. Il permet de se prémunir de la perte de données si l’un des équipements connaissait une avarie. Ce point sera plus détaillé dans la partie de sécurité des données. </w:t>
      </w:r>
    </w:p>
    <w:p w14:paraId="79DBCF07" w14:textId="48F487B9" w:rsidR="00852E8B" w:rsidRDefault="00852E8B" w:rsidP="00852E8B">
      <w:pPr>
        <w:pStyle w:val="Titre3"/>
      </w:pPr>
      <w:bookmarkStart w:id="28" w:name="_Toc526323772"/>
      <w:proofErr w:type="spellStart"/>
      <w:r>
        <w:t>Avamar</w:t>
      </w:r>
      <w:bookmarkEnd w:id="28"/>
      <w:proofErr w:type="spellEnd"/>
    </w:p>
    <w:p w14:paraId="00A24359" w14:textId="313A7074" w:rsidR="00852E8B" w:rsidRPr="00ED54AC" w:rsidRDefault="00852E8B" w:rsidP="00852E8B">
      <w:pPr>
        <w:rPr>
          <w:color w:val="000000" w:themeColor="text1"/>
        </w:rPr>
      </w:pPr>
      <w:r>
        <w:t xml:space="preserve">Pour permettre une restauration extrêmement rapide d’un serveur, le logiciel </w:t>
      </w:r>
      <w:proofErr w:type="spellStart"/>
      <w:r>
        <w:t>Avamar</w:t>
      </w:r>
      <w:proofErr w:type="spellEnd"/>
      <w:r>
        <w:t xml:space="preserve"> est utilisé pour les sauvegardes ponctuelles des images </w:t>
      </w:r>
      <w:r w:rsidR="003510BF">
        <w:t>des machines virtualisées</w:t>
      </w:r>
      <w:r>
        <w:t xml:space="preserve">. Il sauvegarde 150 machines critiques. Il effectue une image de chaque </w:t>
      </w:r>
      <w:proofErr w:type="spellStart"/>
      <w:r>
        <w:t>VMs</w:t>
      </w:r>
      <w:proofErr w:type="spellEnd"/>
      <w:r>
        <w:t xml:space="preserve"> de manière quotidienne, sauf le samedi. La rétention des sauvegardes est de 7 jours </w:t>
      </w:r>
      <w:r w:rsidRPr="00ED54AC">
        <w:rPr>
          <w:color w:val="000000" w:themeColor="text1"/>
        </w:rPr>
        <w:t xml:space="preserve">et </w:t>
      </w:r>
      <w:r w:rsidR="00ED54AC">
        <w:rPr>
          <w:color w:val="000000" w:themeColor="text1"/>
        </w:rPr>
        <w:t>l</w:t>
      </w:r>
      <w:r w:rsidRPr="00ED54AC">
        <w:rPr>
          <w:color w:val="000000" w:themeColor="text1"/>
        </w:rPr>
        <w:t>e RPO maximum est de 24 heures.</w:t>
      </w:r>
    </w:p>
    <w:p w14:paraId="6BFE4DEC" w14:textId="05BAD412" w:rsidR="00852E8B" w:rsidRDefault="00852E8B" w:rsidP="00852E8B">
      <w:pPr>
        <w:pStyle w:val="Titre3"/>
      </w:pPr>
      <w:bookmarkStart w:id="29" w:name="_Toc526323773"/>
      <w:proofErr w:type="spellStart"/>
      <w:r>
        <w:t>Networker</w:t>
      </w:r>
      <w:bookmarkEnd w:id="29"/>
      <w:proofErr w:type="spellEnd"/>
    </w:p>
    <w:p w14:paraId="146F9047" w14:textId="218E6692" w:rsidR="00852E8B" w:rsidRDefault="00852E8B" w:rsidP="00852E8B">
      <w:proofErr w:type="spellStart"/>
      <w:r>
        <w:t>Networker</w:t>
      </w:r>
      <w:proofErr w:type="spellEnd"/>
      <w:r>
        <w:t xml:space="preserve"> permet de complémenté </w:t>
      </w:r>
      <w:proofErr w:type="spellStart"/>
      <w:r>
        <w:t>Avamar</w:t>
      </w:r>
      <w:proofErr w:type="spellEnd"/>
      <w:r>
        <w:t>, particulièrement pour la sauvegarde de certaine base de donnée au fil de l’eau et aussi de proposer une conservation jusqu’à trois mois des documents pour les serveurs.</w:t>
      </w:r>
    </w:p>
    <w:p w14:paraId="39E3FB85" w14:textId="6F01C4C1" w:rsidR="00852E8B" w:rsidRDefault="00852E8B" w:rsidP="00852E8B">
      <w:r>
        <w:t xml:space="preserve">Network effectuent une sauvegarde quotidienne incrémentale chaque nuit sauf le samedi car il effectue une sauvegarde full chaque vendredi. La rétention des fichiers est de 3 mois selon les directives de la SLA (Service </w:t>
      </w:r>
      <w:proofErr w:type="spellStart"/>
      <w:r>
        <w:t>Level</w:t>
      </w:r>
      <w:proofErr w:type="spellEnd"/>
      <w:r>
        <w:t xml:space="preserve"> agreement). </w:t>
      </w:r>
    </w:p>
    <w:p w14:paraId="4601019E" w14:textId="10CA19A8" w:rsidR="00852E8B" w:rsidRDefault="00852E8B" w:rsidP="00852E8B">
      <w:r>
        <w:t>Il est également utilisé pour sauvegarder les données du serveur Microsoft exchange de manière particulière.</w:t>
      </w:r>
    </w:p>
    <w:p w14:paraId="2FA7F758" w14:textId="7C0C2C4E" w:rsidR="00852E8B" w:rsidRPr="00B61DE3" w:rsidRDefault="00852E8B" w:rsidP="00852E8B">
      <w:r>
        <w:lastRenderedPageBreak/>
        <w:t xml:space="preserve">Un </w:t>
      </w:r>
      <w:proofErr w:type="spellStart"/>
      <w:r>
        <w:t>Recover</w:t>
      </w:r>
      <w:proofErr w:type="spellEnd"/>
      <w:r>
        <w:t xml:space="preserve"> Point </w:t>
      </w:r>
      <w:r w:rsidR="00080AB5">
        <w:t>Objective (</w:t>
      </w:r>
      <w:r>
        <w:t xml:space="preserve">RPO) d’un maximum de 24 heures pour les fichiers et un RPO maximum de 8h pour les bases de données. </w:t>
      </w:r>
    </w:p>
    <w:p w14:paraId="59C8C8DA" w14:textId="0EF098CC" w:rsidR="00852E8B" w:rsidRDefault="00852E8B" w:rsidP="00852E8B">
      <w:pPr>
        <w:pStyle w:val="Titre3"/>
      </w:pPr>
      <w:bookmarkStart w:id="30" w:name="_Toc526323774"/>
      <w:r>
        <w:t>Point de restauration ou historique des fichiers</w:t>
      </w:r>
      <w:bookmarkEnd w:id="30"/>
    </w:p>
    <w:p w14:paraId="06CE43E4" w14:textId="4D7EEAB5" w:rsidR="00852E8B" w:rsidRPr="00C82B46" w:rsidRDefault="00852E8B" w:rsidP="00852E8B">
      <w:r w:rsidRPr="00C82B46">
        <w:t xml:space="preserve">Sur les NAS, il y a une sauvegarde de chaque fichier effectué avec le point de restauration Windows. 2 copies par jour sont effectuées et sont accessible via l’historique de fichiers. La rétention des copies </w:t>
      </w:r>
      <w:r w:rsidR="003510BF" w:rsidRPr="00C82B46">
        <w:t>est</w:t>
      </w:r>
      <w:r w:rsidRPr="00C82B46">
        <w:t xml:space="preserve"> de 3 mois. </w:t>
      </w:r>
    </w:p>
    <w:p w14:paraId="0D90B699" w14:textId="6711A219" w:rsidR="00852E8B" w:rsidRDefault="00852E8B" w:rsidP="00852E8B">
      <w:pPr>
        <w:pStyle w:val="Titre3"/>
      </w:pPr>
      <w:bookmarkStart w:id="31" w:name="_Toc526323775"/>
      <w:r>
        <w:t>Crash Plan</w:t>
      </w:r>
      <w:bookmarkEnd w:id="31"/>
    </w:p>
    <w:p w14:paraId="03B9B2A0" w14:textId="03A910F4" w:rsidR="00852E8B" w:rsidRPr="0072716F" w:rsidRDefault="00852E8B" w:rsidP="00852E8B">
      <w:pPr>
        <w:rPr>
          <w:color w:val="000000" w:themeColor="text1"/>
        </w:rPr>
      </w:pPr>
      <w:r w:rsidRPr="00C82B46">
        <w:t xml:space="preserve">Les postes de travail individuel peuvent être, selon les choix du collaborateur, sauvegardés chaque jour avec le logiciel Crash Plan. Sur les 5'000 machines que possède l’UNIL, seulement 200 machines utilisent cette solution. </w:t>
      </w:r>
      <w:r w:rsidRPr="0072716F">
        <w:rPr>
          <w:color w:val="000000" w:themeColor="text1"/>
        </w:rPr>
        <w:t>Le nombre faible de poste de travail qui sauvegarde leur machine s’explique car plus de personnes enregistre leur donnée sur le serveur. La rétention des documents est de 3 mois.</w:t>
      </w:r>
    </w:p>
    <w:p w14:paraId="06064998" w14:textId="08C68305" w:rsidR="00852E8B" w:rsidRDefault="00852E8B" w:rsidP="005C14F6">
      <w:pPr>
        <w:pStyle w:val="Titre3"/>
      </w:pPr>
      <w:bookmarkStart w:id="32" w:name="_Toc526323776"/>
      <w:r>
        <w:t>Cluster</w:t>
      </w:r>
      <w:bookmarkEnd w:id="32"/>
    </w:p>
    <w:p w14:paraId="3A41F8CD" w14:textId="7D8BAA4C" w:rsidR="00852E8B" w:rsidRPr="0072716F" w:rsidRDefault="00852E8B" w:rsidP="00852E8B">
      <w:pPr>
        <w:rPr>
          <w:color w:val="000000" w:themeColor="text1"/>
        </w:rPr>
      </w:pPr>
      <w:r w:rsidRPr="0072716F">
        <w:rPr>
          <w:color w:val="000000" w:themeColor="text1"/>
        </w:rPr>
        <w:t xml:space="preserve">Les </w:t>
      </w:r>
      <w:r w:rsidR="005C14F6" w:rsidRPr="0072716F">
        <w:rPr>
          <w:color w:val="000000" w:themeColor="text1"/>
        </w:rPr>
        <w:t xml:space="preserve">deux </w:t>
      </w:r>
      <w:r w:rsidRPr="0072716F">
        <w:rPr>
          <w:color w:val="000000" w:themeColor="text1"/>
        </w:rPr>
        <w:t>NAS sont en cluster</w:t>
      </w:r>
      <w:r w:rsidRPr="0072716F">
        <w:rPr>
          <w:rStyle w:val="Appelnotedebasdep"/>
          <w:color w:val="000000" w:themeColor="text1"/>
        </w:rPr>
        <w:footnoteReference w:id="5"/>
      </w:r>
      <w:r w:rsidRPr="0072716F">
        <w:rPr>
          <w:color w:val="000000" w:themeColor="text1"/>
        </w:rPr>
        <w:t>, c’est-à-dire qu’un NAS dispose de plusieurs nœuds</w:t>
      </w:r>
      <w:r w:rsidRPr="0072716F">
        <w:rPr>
          <w:rStyle w:val="Appelnotedebasdep"/>
          <w:color w:val="000000" w:themeColor="text1"/>
        </w:rPr>
        <w:footnoteReference w:id="6"/>
      </w:r>
      <w:r w:rsidRPr="0072716F">
        <w:rPr>
          <w:color w:val="000000" w:themeColor="text1"/>
        </w:rPr>
        <w:t xml:space="preserve"> qui forment un seul système de fichiers. Les utilisateurs sont donc en total transparence et ne voient pas sur quel disque dur sont disposés leurs documents.  Lorsqu’on introduit un fichier dans le NAS, il est découpé en bloc et est répliqué en plusieurs fois entre les différents nœuds. Grâce à cette méthode, les fichiers sont utilisables en haute-disponibilité et cela évite une surcharge de serveurs car les nœuds se réparti le travail. Un calcul de parité est fait pour arranger les différents blocs afin de retrouver les données. </w:t>
      </w:r>
    </w:p>
    <w:p w14:paraId="27CB0A5F" w14:textId="7E42C757" w:rsidR="00CD3B85" w:rsidRDefault="00CD3B85" w:rsidP="002D5754">
      <w:pPr>
        <w:pStyle w:val="Titre3"/>
      </w:pPr>
      <w:bookmarkStart w:id="33" w:name="_Toc526323777"/>
      <w:r>
        <w:t>La déduplication</w:t>
      </w:r>
      <w:bookmarkEnd w:id="33"/>
    </w:p>
    <w:p w14:paraId="33599942" w14:textId="4B62F1CF" w:rsidR="00CD3B85" w:rsidRPr="0072716F" w:rsidRDefault="00CD3B85" w:rsidP="00CD3B85">
      <w:pPr>
        <w:rPr>
          <w:color w:val="000000" w:themeColor="text1"/>
        </w:rPr>
      </w:pPr>
      <w:r w:rsidRPr="0072716F">
        <w:rPr>
          <w:color w:val="000000" w:themeColor="text1"/>
        </w:rPr>
        <w:t xml:space="preserve">La quantité de données de l’UNIL a sauvegardé étant conséquente, nous utilisons la déduplication pour </w:t>
      </w:r>
      <w:r w:rsidR="00080AB5" w:rsidRPr="0072716F">
        <w:rPr>
          <w:color w:val="000000" w:themeColor="text1"/>
        </w:rPr>
        <w:t>compresser</w:t>
      </w:r>
      <w:r w:rsidRPr="0072716F">
        <w:rPr>
          <w:color w:val="000000" w:themeColor="text1"/>
        </w:rPr>
        <w:t xml:space="preserve"> les données. Ce système est assez pratique et permet de gagner énormément d’espace, le gain d’espace est </w:t>
      </w:r>
      <w:r w:rsidR="00080AB5" w:rsidRPr="0072716F">
        <w:rPr>
          <w:color w:val="000000" w:themeColor="text1"/>
        </w:rPr>
        <w:t>tel</w:t>
      </w:r>
      <w:r w:rsidRPr="0072716F">
        <w:rPr>
          <w:color w:val="000000" w:themeColor="text1"/>
        </w:rPr>
        <w:t xml:space="preserve"> que les données sont de 50x à 70x fois plus léger.  Il permet de mettre ensemble les blocs qui se répètent, et un index est créé pour indiquer où se trouve le bloc compressé.</w:t>
      </w:r>
    </w:p>
    <w:p w14:paraId="0F593C0A" w14:textId="77777777" w:rsidR="00CD3B85" w:rsidRDefault="00CD3B85" w:rsidP="00CD3B85">
      <w:r w:rsidRPr="000654B1">
        <w:rPr>
          <w:noProof/>
          <w:lang w:eastAsia="fr-CH"/>
        </w:rPr>
        <w:drawing>
          <wp:inline distT="0" distB="0" distL="0" distR="0" wp14:anchorId="406C2136" wp14:editId="0F42E41F">
            <wp:extent cx="2082199" cy="1558456"/>
            <wp:effectExtent l="0" t="0" r="0" b="381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duplication.png"/>
                    <pic:cNvPicPr/>
                  </pic:nvPicPr>
                  <pic:blipFill>
                    <a:blip r:embed="rId21">
                      <a:extLst>
                        <a:ext uri="{28A0092B-C50C-407E-A947-70E740481C1C}">
                          <a14:useLocalDpi xmlns:a14="http://schemas.microsoft.com/office/drawing/2010/main" val="0"/>
                        </a:ext>
                      </a:extLst>
                    </a:blip>
                    <a:stretch>
                      <a:fillRect/>
                    </a:stretch>
                  </pic:blipFill>
                  <pic:spPr>
                    <a:xfrm>
                      <a:off x="0" y="0"/>
                      <a:ext cx="2088824" cy="1563415"/>
                    </a:xfrm>
                    <a:prstGeom prst="rect">
                      <a:avLst/>
                    </a:prstGeom>
                  </pic:spPr>
                </pic:pic>
              </a:graphicData>
            </a:graphic>
          </wp:inline>
        </w:drawing>
      </w:r>
      <w:r w:rsidRPr="000654B1">
        <w:rPr>
          <w:noProof/>
          <w:lang w:eastAsia="fr-CH"/>
        </w:rPr>
        <w:drawing>
          <wp:inline distT="0" distB="0" distL="0" distR="0" wp14:anchorId="14362207" wp14:editId="39F4C9EC">
            <wp:extent cx="3554083" cy="1429546"/>
            <wp:effectExtent l="0" t="0" r="889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duplication_tableau.png"/>
                    <pic:cNvPicPr/>
                  </pic:nvPicPr>
                  <pic:blipFill>
                    <a:blip r:embed="rId22">
                      <a:extLst>
                        <a:ext uri="{28A0092B-C50C-407E-A947-70E740481C1C}">
                          <a14:useLocalDpi xmlns:a14="http://schemas.microsoft.com/office/drawing/2010/main" val="0"/>
                        </a:ext>
                      </a:extLst>
                    </a:blip>
                    <a:stretch>
                      <a:fillRect/>
                    </a:stretch>
                  </pic:blipFill>
                  <pic:spPr>
                    <a:xfrm>
                      <a:off x="0" y="0"/>
                      <a:ext cx="3585647" cy="1442242"/>
                    </a:xfrm>
                    <a:prstGeom prst="rect">
                      <a:avLst/>
                    </a:prstGeom>
                  </pic:spPr>
                </pic:pic>
              </a:graphicData>
            </a:graphic>
          </wp:inline>
        </w:drawing>
      </w:r>
    </w:p>
    <w:p w14:paraId="6D6114E9" w14:textId="77777777" w:rsidR="00CD3B85" w:rsidRPr="002A3931" w:rsidRDefault="00CD3B85" w:rsidP="00CD3B85">
      <w:pPr>
        <w:rPr>
          <w:color w:val="5B9BD5" w:themeColor="accent1"/>
          <w:sz w:val="16"/>
          <w:szCs w:val="16"/>
          <w:lang w:val="fr-FR"/>
        </w:rPr>
      </w:pPr>
      <w:r w:rsidRPr="002A3931">
        <w:rPr>
          <w:color w:val="5B9BD5" w:themeColor="accent1"/>
          <w:sz w:val="16"/>
          <w:szCs w:val="16"/>
        </w:rPr>
        <w:t xml:space="preserve">Figure 1 et 2 : </w:t>
      </w:r>
      <w:r w:rsidRPr="002A3931">
        <w:rPr>
          <w:color w:val="5B9BD5" w:themeColor="accent1"/>
          <w:sz w:val="16"/>
          <w:szCs w:val="16"/>
          <w:lang w:val="fr-FR"/>
        </w:rPr>
        <w:t>https://all-it-network.com/deduplication/</w:t>
      </w:r>
    </w:p>
    <w:p w14:paraId="194FDC81" w14:textId="77777777" w:rsidR="00CD3B85" w:rsidRPr="00CD3B85" w:rsidRDefault="00CD3B85" w:rsidP="00852E8B">
      <w:pPr>
        <w:rPr>
          <w:color w:val="ED7D31" w:themeColor="accent2"/>
          <w:lang w:val="fr-FR"/>
        </w:rPr>
      </w:pPr>
    </w:p>
    <w:p w14:paraId="6F58885E" w14:textId="47F26D07" w:rsidR="00724DF3" w:rsidRPr="00267C23" w:rsidRDefault="00724DF3" w:rsidP="003C7DBF">
      <w:pPr>
        <w:pStyle w:val="Titre3"/>
      </w:pPr>
      <w:bookmarkStart w:id="34" w:name="_Toc526323778"/>
      <w:r w:rsidRPr="00267C23">
        <w:lastRenderedPageBreak/>
        <w:t>La sécurité des données</w:t>
      </w:r>
      <w:bookmarkEnd w:id="34"/>
      <w:r w:rsidRPr="00267C23">
        <w:t xml:space="preserve"> </w:t>
      </w:r>
    </w:p>
    <w:p w14:paraId="0DCFEA56" w14:textId="77777777" w:rsidR="005C14F6" w:rsidRPr="0072716F" w:rsidRDefault="005C14F6" w:rsidP="005C14F6">
      <w:pPr>
        <w:spacing w:line="240" w:lineRule="auto"/>
        <w:rPr>
          <w:color w:val="000000" w:themeColor="text1"/>
        </w:rPr>
      </w:pPr>
      <w:r w:rsidRPr="0072716F">
        <w:rPr>
          <w:color w:val="000000" w:themeColor="text1"/>
        </w:rPr>
        <w:t xml:space="preserve">Afin de préserver les données de manière sécurisée, nous avons plusieurs problématiques à résoudre comme la défaillance d’un disque dur, les évènements catastrophiques majeurs ou encore la suppression de données intentionnelles, la mise en panne d’un nœud. </w:t>
      </w:r>
    </w:p>
    <w:p w14:paraId="7C5D8B14" w14:textId="77777777" w:rsidR="005C14F6" w:rsidRPr="0072716F" w:rsidRDefault="005C14F6" w:rsidP="005C14F6">
      <w:pPr>
        <w:spacing w:line="240" w:lineRule="auto"/>
        <w:rPr>
          <w:color w:val="000000" w:themeColor="text1"/>
        </w:rPr>
      </w:pPr>
      <w:r w:rsidRPr="0072716F">
        <w:rPr>
          <w:color w:val="000000" w:themeColor="text1"/>
        </w:rPr>
        <w:t>Pour cela, L’UNIL applique la règle 3-2-1 qui consiste à garder trois copies des données, l’original et 2 copies qui sont stockées sur 2 médias différents avec une copie qui se trouve en dehors de l’entreprise. Voici les différentes solutions qui ont été mis en place :</w:t>
      </w:r>
    </w:p>
    <w:p w14:paraId="2BAD740E" w14:textId="7CF1EAE8" w:rsidR="005C14F6" w:rsidRPr="00017540" w:rsidRDefault="005C14F6" w:rsidP="00DA6430">
      <w:pPr>
        <w:pStyle w:val="Titre4"/>
      </w:pPr>
      <w:bookmarkStart w:id="35" w:name="_Toc526323779"/>
      <w:r>
        <w:t>Le r</w:t>
      </w:r>
      <w:r w:rsidRPr="00A71C39">
        <w:t>aid</w:t>
      </w:r>
      <w:bookmarkEnd w:id="35"/>
    </w:p>
    <w:p w14:paraId="384A053E" w14:textId="7A45CE27" w:rsidR="005C14F6" w:rsidRPr="0072716F" w:rsidRDefault="005C14F6" w:rsidP="005C14F6">
      <w:pPr>
        <w:rPr>
          <w:color w:val="000000" w:themeColor="text1"/>
        </w:rPr>
      </w:pPr>
      <w:r w:rsidRPr="0072716F">
        <w:rPr>
          <w:color w:val="000000" w:themeColor="text1"/>
        </w:rPr>
        <w:t xml:space="preserve">Le Raid est utilisé entre les deux serveurs SAN, ils sont équipés du raid 51. C’est-à-dire que sur le site1, le SAN a un raid 5 et les données sont répliqués en RAID1 (miroir) sur le SAN qui se trouve sur le site2.  De cette façon, nous avons </w:t>
      </w:r>
      <w:r w:rsidR="00080AB5" w:rsidRPr="0072716F">
        <w:rPr>
          <w:color w:val="000000" w:themeColor="text1"/>
        </w:rPr>
        <w:t>une protection accrue</w:t>
      </w:r>
      <w:r w:rsidRPr="0072716F">
        <w:rPr>
          <w:color w:val="000000" w:themeColor="text1"/>
        </w:rPr>
        <w:t xml:space="preserve"> des données car nous pouvons perdre un SAN complet mais les données seront toujours </w:t>
      </w:r>
      <w:r w:rsidR="003C7DBF" w:rsidRPr="0072716F">
        <w:rPr>
          <w:color w:val="000000" w:themeColor="text1"/>
        </w:rPr>
        <w:t>stockées</w:t>
      </w:r>
      <w:r w:rsidRPr="0072716F">
        <w:rPr>
          <w:color w:val="000000" w:themeColor="text1"/>
        </w:rPr>
        <w:t xml:space="preserve"> dans l’autre site. </w:t>
      </w:r>
    </w:p>
    <w:p w14:paraId="0AB7F24B" w14:textId="77777777" w:rsidR="005C14F6" w:rsidRDefault="005C14F6" w:rsidP="00DA6430">
      <w:pPr>
        <w:pStyle w:val="Titre4"/>
      </w:pPr>
      <w:bookmarkStart w:id="36" w:name="_Toc526323780"/>
      <w:r>
        <w:t>En cas d’évènement majeur</w:t>
      </w:r>
      <w:bookmarkEnd w:id="36"/>
    </w:p>
    <w:p w14:paraId="4DD6E7C2" w14:textId="77777777" w:rsidR="005C14F6" w:rsidRPr="00C82B46" w:rsidRDefault="005C14F6" w:rsidP="005C14F6">
      <w:r w:rsidRPr="00C82B46">
        <w:t xml:space="preserve">En cas d’évènement majeur, telle que par exemple une catastrophe naturelle ou un incendie. Les données sont sauvegardées sur des disques et exportés sur un lieu externe de manière physique. Cette sauvegarde est aussi offline, elle n’est pas accessible via le réseau pour éviter tout accès en cas de problèmes majeur. Cette sauvegarde est utilisée en dernier recours. </w:t>
      </w:r>
    </w:p>
    <w:p w14:paraId="4885E660" w14:textId="77777777" w:rsidR="005C14F6" w:rsidRDefault="005C14F6" w:rsidP="00DA6430">
      <w:pPr>
        <w:pStyle w:val="Titre4"/>
      </w:pPr>
      <w:bookmarkStart w:id="37" w:name="_Toc526323781"/>
      <w:r>
        <w:t>Accès des données</w:t>
      </w:r>
      <w:bookmarkEnd w:id="37"/>
      <w:r>
        <w:t xml:space="preserve"> </w:t>
      </w:r>
    </w:p>
    <w:p w14:paraId="53E3D61A" w14:textId="03E16F97" w:rsidR="005C14F6" w:rsidRPr="0072716F" w:rsidRDefault="005C14F6" w:rsidP="005C14F6">
      <w:pPr>
        <w:rPr>
          <w:color w:val="000000" w:themeColor="text1"/>
        </w:rPr>
      </w:pPr>
      <w:r w:rsidRPr="0072716F">
        <w:rPr>
          <w:color w:val="000000" w:themeColor="text1"/>
        </w:rPr>
        <w:t xml:space="preserve">Afin d’éviter qu’un employé supprime l’ensemble </w:t>
      </w:r>
      <w:r w:rsidR="003C7DBF" w:rsidRPr="0072716F">
        <w:rPr>
          <w:color w:val="000000" w:themeColor="text1"/>
        </w:rPr>
        <w:t>des sauvegardes</w:t>
      </w:r>
      <w:r w:rsidRPr="0072716F">
        <w:rPr>
          <w:color w:val="000000" w:themeColor="text1"/>
        </w:rPr>
        <w:t xml:space="preserve"> faites par l’UNIL, l’accès de ses données est restreint à 2 personnes. L’un détient la clé pour accéder aux sauvegardes </w:t>
      </w:r>
      <w:r w:rsidR="003510BF" w:rsidRPr="0072716F">
        <w:rPr>
          <w:color w:val="000000" w:themeColor="text1"/>
        </w:rPr>
        <w:t>des machines virtualisées</w:t>
      </w:r>
      <w:r w:rsidRPr="0072716F">
        <w:rPr>
          <w:color w:val="000000" w:themeColor="text1"/>
        </w:rPr>
        <w:t xml:space="preserve"> et la seconde personne ne détient que la sauvegarde des fichiers. De cette façon, un même est unique personne ne pourrait pas détruire l’ensemble des données stockées de l’UNIL. </w:t>
      </w:r>
    </w:p>
    <w:p w14:paraId="66998C7E" w14:textId="77777777" w:rsidR="005C14F6" w:rsidRPr="0072716F" w:rsidRDefault="005C14F6" w:rsidP="005C14F6">
      <w:pPr>
        <w:rPr>
          <w:color w:val="000000" w:themeColor="text1"/>
        </w:rPr>
      </w:pPr>
      <w:r w:rsidRPr="0072716F">
        <w:rPr>
          <w:color w:val="000000" w:themeColor="text1"/>
        </w:rPr>
        <w:t xml:space="preserve">Les centres de calculs pour l’accès aux différents serveurs sont protégés par un système de badge. </w:t>
      </w:r>
    </w:p>
    <w:p w14:paraId="2BAFB0F1" w14:textId="76F8C9DA" w:rsidR="005C14F6" w:rsidRDefault="005C14F6" w:rsidP="00AE41E3">
      <w:pPr>
        <w:pStyle w:val="Titre4"/>
      </w:pPr>
      <w:bookmarkStart w:id="38" w:name="_Toc526323782"/>
      <w:r>
        <w:t>Le NAS</w:t>
      </w:r>
      <w:bookmarkEnd w:id="38"/>
    </w:p>
    <w:p w14:paraId="0E23C800" w14:textId="77777777" w:rsidR="005C14F6" w:rsidRPr="0072716F" w:rsidRDefault="005C14F6" w:rsidP="005C14F6">
      <w:pPr>
        <w:rPr>
          <w:color w:val="000000" w:themeColor="text1"/>
        </w:rPr>
      </w:pPr>
      <w:r w:rsidRPr="0072716F">
        <w:rPr>
          <w:color w:val="000000" w:themeColor="text1"/>
        </w:rPr>
        <w:t xml:space="preserve">Le NAS possède plusieurs niveaux de protection, les voici. </w:t>
      </w:r>
    </w:p>
    <w:p w14:paraId="0DBC4F31" w14:textId="77777777" w:rsidR="005C14F6" w:rsidRPr="00AE41E3" w:rsidRDefault="005C14F6" w:rsidP="00AE41E3">
      <w:pPr>
        <w:pStyle w:val="Titre5"/>
      </w:pPr>
      <w:r w:rsidRPr="00AE41E3">
        <w:t>Premier Niveau</w:t>
      </w:r>
    </w:p>
    <w:p w14:paraId="0C36BE35" w14:textId="22920A28" w:rsidR="005C14F6" w:rsidRPr="0072716F" w:rsidRDefault="005C14F6" w:rsidP="005C14F6">
      <w:pPr>
        <w:rPr>
          <w:color w:val="000000" w:themeColor="text1"/>
        </w:rPr>
      </w:pPr>
      <w:r w:rsidRPr="0072716F">
        <w:rPr>
          <w:color w:val="000000" w:themeColor="text1"/>
        </w:rPr>
        <w:t xml:space="preserve">Le premier niveau est </w:t>
      </w:r>
      <w:r w:rsidR="00080AB5" w:rsidRPr="0072716F">
        <w:rPr>
          <w:color w:val="000000" w:themeColor="text1"/>
        </w:rPr>
        <w:t>l</w:t>
      </w:r>
      <w:r w:rsidR="00080AB5">
        <w:rPr>
          <w:color w:val="000000" w:themeColor="text1"/>
        </w:rPr>
        <w:t>a faite</w:t>
      </w:r>
      <w:r w:rsidRPr="0072716F">
        <w:rPr>
          <w:color w:val="000000" w:themeColor="text1"/>
        </w:rPr>
        <w:t xml:space="preserve"> que le NAS est en cluster, la donnée est alors </w:t>
      </w:r>
      <w:proofErr w:type="gramStart"/>
      <w:r w:rsidRPr="0072716F">
        <w:rPr>
          <w:color w:val="000000" w:themeColor="text1"/>
        </w:rPr>
        <w:t>répliquer</w:t>
      </w:r>
      <w:proofErr w:type="gramEnd"/>
      <w:r w:rsidRPr="0072716F">
        <w:rPr>
          <w:color w:val="000000" w:themeColor="text1"/>
        </w:rPr>
        <w:t xml:space="preserve"> en forme de bloc et elle est dupliquée plusieurs fois. Si un nœud vient à tomber en panne, la donnée se retrouvera dans un autre nœud et sera retrouvé grâce à la parité.</w:t>
      </w:r>
    </w:p>
    <w:p w14:paraId="2B2B9B99" w14:textId="77777777" w:rsidR="005C14F6" w:rsidRDefault="005C14F6" w:rsidP="00AE41E3">
      <w:pPr>
        <w:pStyle w:val="Titre5"/>
      </w:pPr>
      <w:r>
        <w:t>Deuxième niveau</w:t>
      </w:r>
    </w:p>
    <w:p w14:paraId="42FCF3BB" w14:textId="77777777" w:rsidR="005C14F6" w:rsidRPr="0072716F" w:rsidRDefault="005C14F6" w:rsidP="005C14F6">
      <w:pPr>
        <w:rPr>
          <w:color w:val="000000" w:themeColor="text1"/>
          <w:lang w:val="fr-FR"/>
        </w:rPr>
      </w:pPr>
      <w:r w:rsidRPr="0072716F">
        <w:rPr>
          <w:color w:val="000000" w:themeColor="text1"/>
          <w:lang w:val="fr-FR"/>
        </w:rPr>
        <w:t xml:space="preserve">Le deuxième niveau est qu’une sauvegarde des fichiers est effectuée 2 fois par jour, à midi et le soir. Le fichier antécédent est alors disponible via l’historique des fichiers Windows. </w:t>
      </w:r>
    </w:p>
    <w:p w14:paraId="7D1F1AC8" w14:textId="77777777" w:rsidR="005C14F6" w:rsidRDefault="005C14F6" w:rsidP="00AE41E3">
      <w:pPr>
        <w:pStyle w:val="Titre5"/>
      </w:pPr>
      <w:r>
        <w:t>Troisième niveau</w:t>
      </w:r>
    </w:p>
    <w:p w14:paraId="2D53604C" w14:textId="2222722E" w:rsidR="005C14F6" w:rsidRDefault="005C14F6" w:rsidP="005C14F6">
      <w:pPr>
        <w:rPr>
          <w:color w:val="ED7D31" w:themeColor="accent2"/>
        </w:rPr>
      </w:pPr>
      <w:r w:rsidRPr="0072716F">
        <w:rPr>
          <w:color w:val="000000" w:themeColor="text1"/>
        </w:rPr>
        <w:t xml:space="preserve">Le cluster primaire est répliqué de manière asynchrone toute les 4 heures sur le cluster secondaire disponible dans un autre lieu sur le campus. Le second cluster est accessible quand </w:t>
      </w:r>
      <w:proofErr w:type="spellStart"/>
      <w:r w:rsidRPr="0072716F">
        <w:rPr>
          <w:color w:val="000000" w:themeColor="text1"/>
        </w:rPr>
        <w:t>read-only</w:t>
      </w:r>
      <w:proofErr w:type="spellEnd"/>
      <w:r w:rsidRPr="0072716F">
        <w:rPr>
          <w:color w:val="000000" w:themeColor="text1"/>
        </w:rPr>
        <w:t xml:space="preserve"> afin que les fichiers ne </w:t>
      </w:r>
      <w:r w:rsidR="003C7DBF" w:rsidRPr="0072716F">
        <w:rPr>
          <w:color w:val="000000" w:themeColor="text1"/>
        </w:rPr>
        <w:t>soient</w:t>
      </w:r>
      <w:r w:rsidRPr="0072716F">
        <w:rPr>
          <w:color w:val="000000" w:themeColor="text1"/>
        </w:rPr>
        <w:t xml:space="preserve"> pas modifiables. Si le cluster primaire venait à tomber en panne, nous pourrons basculer les utilisateurs sur le cluster secondaire et l’utiliser afin de restaurer les données sur le premier.</w:t>
      </w:r>
    </w:p>
    <w:p w14:paraId="72A1FDFA" w14:textId="77777777" w:rsidR="005C14F6" w:rsidRDefault="005C14F6" w:rsidP="00F26897">
      <w:pPr>
        <w:pStyle w:val="Titre5"/>
      </w:pPr>
      <w:r>
        <w:lastRenderedPageBreak/>
        <w:t>Quatrième niveau</w:t>
      </w:r>
    </w:p>
    <w:p w14:paraId="4B994CC4" w14:textId="42BE82B6" w:rsidR="005C14F6" w:rsidRPr="0072716F" w:rsidRDefault="005C14F6" w:rsidP="005C14F6">
      <w:pPr>
        <w:rPr>
          <w:color w:val="000000" w:themeColor="text1"/>
        </w:rPr>
      </w:pPr>
      <w:r w:rsidRPr="0072716F">
        <w:rPr>
          <w:color w:val="000000" w:themeColor="text1"/>
        </w:rPr>
        <w:t xml:space="preserve">En cas de tout dernier recours et que les deux clusters sont </w:t>
      </w:r>
      <w:r w:rsidR="00080AB5" w:rsidRPr="0072716F">
        <w:rPr>
          <w:color w:val="000000" w:themeColor="text1"/>
        </w:rPr>
        <w:t>tombés</w:t>
      </w:r>
      <w:r w:rsidRPr="0072716F">
        <w:rPr>
          <w:color w:val="000000" w:themeColor="text1"/>
        </w:rPr>
        <w:t xml:space="preserve"> en panne, une sauvegarde « </w:t>
      </w:r>
      <w:proofErr w:type="spellStart"/>
      <w:r w:rsidRPr="0072716F">
        <w:rPr>
          <w:color w:val="000000" w:themeColor="text1"/>
        </w:rPr>
        <w:t>incremental-forever</w:t>
      </w:r>
      <w:proofErr w:type="spellEnd"/>
      <w:r w:rsidRPr="0072716F">
        <w:rPr>
          <w:color w:val="000000" w:themeColor="text1"/>
        </w:rPr>
        <w:t xml:space="preserve"> backup</w:t>
      </w:r>
      <w:r w:rsidRPr="0072716F">
        <w:rPr>
          <w:rStyle w:val="Appelnotedebasdep"/>
          <w:color w:val="000000" w:themeColor="text1"/>
        </w:rPr>
        <w:footnoteReference w:id="7"/>
      </w:r>
      <w:r w:rsidRPr="0072716F">
        <w:rPr>
          <w:color w:val="000000" w:themeColor="text1"/>
        </w:rPr>
        <w:t> » est effectué chaque mois et est stocké sur un serveur Linux en dehors du campus. La sauvegarde est alors conservée pour toujours.</w:t>
      </w:r>
    </w:p>
    <w:p w14:paraId="2C22488B" w14:textId="2CC338D0" w:rsidR="00724DF3" w:rsidRDefault="00724DF3" w:rsidP="00724DF3">
      <w:pPr>
        <w:pStyle w:val="Titre3"/>
      </w:pPr>
      <w:bookmarkStart w:id="39" w:name="_Toc526323783"/>
      <w:r w:rsidRPr="00267C23">
        <w:t>Les stratégies en cas de récupération</w:t>
      </w:r>
      <w:bookmarkEnd w:id="39"/>
    </w:p>
    <w:p w14:paraId="36A87CA3" w14:textId="77777777" w:rsidR="005C14F6" w:rsidRPr="0072716F" w:rsidRDefault="005C14F6" w:rsidP="005C14F6">
      <w:pPr>
        <w:rPr>
          <w:color w:val="000000" w:themeColor="text1"/>
        </w:rPr>
      </w:pPr>
      <w:r w:rsidRPr="0072716F">
        <w:rPr>
          <w:color w:val="000000" w:themeColor="text1"/>
        </w:rPr>
        <w:t xml:space="preserve">La restauration des données est faite selon le point de sauvegarde le plus récent ou la demande de la date précisée par le collaborateur. La restauration ne demande aucune spécialistes IT s’il utilise le point de restauration Windows, les utilisateurs sont capables de le faire eux-mêmes sur le serveur. Concernant les postes individuelles, à condition que les collaborateurs ont souscris à une sauvegarde avec le logiciel Crash Plan. Il peut également restaurer ses données de lui-même. </w:t>
      </w:r>
    </w:p>
    <w:p w14:paraId="78C25898" w14:textId="0B5026DF" w:rsidR="005C14F6" w:rsidRPr="0072716F" w:rsidRDefault="005C14F6" w:rsidP="005C14F6">
      <w:pPr>
        <w:rPr>
          <w:color w:val="000000" w:themeColor="text1"/>
        </w:rPr>
      </w:pPr>
      <w:r w:rsidRPr="0072716F">
        <w:rPr>
          <w:color w:val="000000" w:themeColor="text1"/>
        </w:rPr>
        <w:t xml:space="preserve">En cas d’un problème </w:t>
      </w:r>
      <w:r w:rsidR="0072716F" w:rsidRPr="0072716F">
        <w:rPr>
          <w:color w:val="000000" w:themeColor="text1"/>
        </w:rPr>
        <w:t>d’un serveur virtualisé</w:t>
      </w:r>
      <w:r w:rsidRPr="0072716F">
        <w:rPr>
          <w:color w:val="000000" w:themeColor="text1"/>
        </w:rPr>
        <w:t xml:space="preserve">, le logiciel </w:t>
      </w:r>
      <w:proofErr w:type="spellStart"/>
      <w:r w:rsidRPr="0072716F">
        <w:rPr>
          <w:color w:val="000000" w:themeColor="text1"/>
        </w:rPr>
        <w:t>Avamar</w:t>
      </w:r>
      <w:proofErr w:type="spellEnd"/>
      <w:r w:rsidRPr="0072716F">
        <w:rPr>
          <w:color w:val="000000" w:themeColor="text1"/>
        </w:rPr>
        <w:t xml:space="preserve"> est utilisé pour </w:t>
      </w:r>
      <w:r w:rsidR="00080AB5" w:rsidRPr="0072716F">
        <w:rPr>
          <w:color w:val="000000" w:themeColor="text1"/>
        </w:rPr>
        <w:t>restaurer</w:t>
      </w:r>
      <w:r w:rsidRPr="0072716F">
        <w:rPr>
          <w:color w:val="000000" w:themeColor="text1"/>
        </w:rPr>
        <w:t xml:space="preserve"> la machine et puis par la suite, le logiciel </w:t>
      </w:r>
      <w:proofErr w:type="spellStart"/>
      <w:r w:rsidRPr="0072716F">
        <w:rPr>
          <w:color w:val="000000" w:themeColor="text1"/>
        </w:rPr>
        <w:t>Networker</w:t>
      </w:r>
      <w:proofErr w:type="spellEnd"/>
      <w:r w:rsidRPr="0072716F">
        <w:rPr>
          <w:color w:val="000000" w:themeColor="text1"/>
        </w:rPr>
        <w:t xml:space="preserve"> pour obtenir les fichiers les plus récent. </w:t>
      </w:r>
    </w:p>
    <w:p w14:paraId="78FE8205" w14:textId="77777777" w:rsidR="00BE336F" w:rsidRPr="00BE336F" w:rsidRDefault="00BE336F" w:rsidP="00724DF3">
      <w:pPr>
        <w:rPr>
          <w:color w:val="C45911" w:themeColor="accent2" w:themeShade="BF"/>
        </w:rPr>
      </w:pPr>
    </w:p>
    <w:p w14:paraId="37BBED7B" w14:textId="17E0078D" w:rsidR="00A97195" w:rsidRDefault="00A97195" w:rsidP="00F9502B">
      <w:pPr>
        <w:pStyle w:val="Titre1"/>
        <w:pageBreakBefore/>
      </w:pPr>
      <w:bookmarkStart w:id="40" w:name="_Toc526323784"/>
      <w:r>
        <w:lastRenderedPageBreak/>
        <w:t>Partie 2</w:t>
      </w:r>
      <w:bookmarkEnd w:id="40"/>
    </w:p>
    <w:p w14:paraId="65591096" w14:textId="22616732" w:rsidR="00F67BCD" w:rsidRPr="000B40B9" w:rsidRDefault="00F67BCD" w:rsidP="00AE41E3">
      <w:pPr>
        <w:pStyle w:val="Titre2"/>
      </w:pPr>
      <w:bookmarkStart w:id="41" w:name="_Toc526323785"/>
      <w:r w:rsidRPr="000B40B9">
        <w:t>Lois sur les protections des données</w:t>
      </w:r>
      <w:bookmarkEnd w:id="41"/>
    </w:p>
    <w:p w14:paraId="24DE2DD9" w14:textId="77777777" w:rsidR="00F67BCD" w:rsidRPr="000B40B9" w:rsidRDefault="00F67BCD" w:rsidP="00F67BCD">
      <w:r w:rsidRPr="000B40B9">
        <w:t>Avec la mise en place de la RGPD au niveau européen, et la révision de la LPD au niveau suisse, une réflexion sur l’état actuel de la situation a été menée, qui amène plusieurs entreprises à se mettre à niveau en parlant de traitement des données.</w:t>
      </w:r>
    </w:p>
    <w:p w14:paraId="7A91B220" w14:textId="5B847DD3" w:rsidR="00F67BCD" w:rsidRPr="000B40B9" w:rsidRDefault="00F67BCD" w:rsidP="00A97195">
      <w:pPr>
        <w:pStyle w:val="Titre3"/>
      </w:pPr>
      <w:bookmarkStart w:id="42" w:name="_Toc526323786"/>
      <w:r w:rsidRPr="000B40B9">
        <w:t>LPD</w:t>
      </w:r>
      <w:r w:rsidR="00006F5D">
        <w:rPr>
          <w:rStyle w:val="Appelnotedebasdep"/>
        </w:rPr>
        <w:footnoteReference w:id="8"/>
      </w:r>
      <w:bookmarkEnd w:id="42"/>
    </w:p>
    <w:p w14:paraId="426B5CBA" w14:textId="77777777" w:rsidR="00F67BCD" w:rsidRDefault="00F67BCD" w:rsidP="00F67BCD">
      <w:r w:rsidRPr="00CC53F1">
        <w:t>La loi fédérale sur la protection des données a entrée en vigueur le 1 juillet 1993, cette dernière vise à protéger la personnalité et les droits fondamentaux des personnes qui font l’objet d’un traitement de données (LPD art1).</w:t>
      </w:r>
    </w:p>
    <w:p w14:paraId="2BD12303" w14:textId="33506C9B" w:rsidR="00F67BCD" w:rsidRPr="00292596" w:rsidRDefault="00F67BCD" w:rsidP="00A97195">
      <w:pPr>
        <w:pStyle w:val="Titre3"/>
      </w:pPr>
      <w:bookmarkStart w:id="43" w:name="_Toc526323787"/>
      <w:r w:rsidRPr="00292596">
        <w:t>RGPD</w:t>
      </w:r>
      <w:r w:rsidR="00D1689F">
        <w:rPr>
          <w:rStyle w:val="Appelnotedebasdep"/>
        </w:rPr>
        <w:footnoteReference w:id="9"/>
      </w:r>
      <w:r w:rsidR="00D1689F">
        <w:rPr>
          <w:rStyle w:val="Appelnotedebasdep"/>
        </w:rPr>
        <w:footnoteReference w:id="10"/>
      </w:r>
      <w:bookmarkEnd w:id="43"/>
    </w:p>
    <w:p w14:paraId="113902F5" w14:textId="77777777" w:rsidR="00F67BCD" w:rsidRPr="00CC53F1" w:rsidRDefault="00F67BCD" w:rsidP="00F67BCD">
      <w:r w:rsidRPr="00CC53F1">
        <w:t xml:space="preserve">L’Union Européenne représentée par son parlement a voté une Loi afin d’assurer le bon traitement des données personnelles </w:t>
      </w:r>
      <w:r>
        <w:t>s</w:t>
      </w:r>
      <w:r w:rsidRPr="00CC53F1">
        <w:t xml:space="preserve">es citoyens, la </w:t>
      </w:r>
      <w:r w:rsidRPr="000B40B9">
        <w:rPr>
          <w:b/>
          <w:color w:val="000000" w:themeColor="text1"/>
        </w:rPr>
        <w:t>RGPD</w:t>
      </w:r>
      <w:r w:rsidRPr="00292596">
        <w:rPr>
          <w:color w:val="385623" w:themeColor="accent6" w:themeShade="80"/>
        </w:rPr>
        <w:t xml:space="preserve"> </w:t>
      </w:r>
      <w:r w:rsidRPr="00CC53F1">
        <w:t>(règlement général sur la protection des données). Cette dernière, entrée en vigueur le 25 mai 2018, vise à donner aux citoyens plus de contrôle sur leurs données personnelles, à responsabiliser davantage les entreprises et à renforcer le rôle des autorités de protection des données.</w:t>
      </w:r>
    </w:p>
    <w:p w14:paraId="533334D0" w14:textId="77777777" w:rsidR="00F67BCD" w:rsidRPr="00CC53F1" w:rsidRDefault="00F67BCD" w:rsidP="00DA6430">
      <w:pPr>
        <w:pStyle w:val="Titre4"/>
      </w:pPr>
      <w:bookmarkStart w:id="44" w:name="_Toc526323788"/>
      <w:r w:rsidRPr="00CC53F1">
        <w:t xml:space="preserve">Première chose à se demander : </w:t>
      </w:r>
      <w:r w:rsidRPr="00242F35">
        <w:t>Qu’est qu’une donnée personnelle ?</w:t>
      </w:r>
      <w:bookmarkEnd w:id="44"/>
    </w:p>
    <w:p w14:paraId="6E7DF829" w14:textId="77777777" w:rsidR="00F67BCD" w:rsidRPr="00CC53F1" w:rsidRDefault="00F67BCD" w:rsidP="00F67BCD">
      <w:r w:rsidRPr="00CC53F1">
        <w:t>Toutes les informations qui se rapportent à une personne identifiée ou identifiable (art3 LPD). Par exemple :</w:t>
      </w:r>
      <w:r>
        <w:t xml:space="preserve"> Nom et prénom, numéro de passeport, etc.</w:t>
      </w:r>
    </w:p>
    <w:p w14:paraId="71A62C9C" w14:textId="44631A39" w:rsidR="00F67BCD" w:rsidRPr="00CC53F1" w:rsidRDefault="00F67BCD" w:rsidP="00DA6430">
      <w:pPr>
        <w:pStyle w:val="Titre4"/>
      </w:pPr>
      <w:bookmarkStart w:id="45" w:name="_Toc526323789"/>
      <w:r w:rsidRPr="00CC53F1">
        <w:t xml:space="preserve">En vrai, </w:t>
      </w:r>
      <w:r w:rsidR="00A97195">
        <w:t>à quoi servent</w:t>
      </w:r>
      <w:r w:rsidRPr="00242F35">
        <w:t xml:space="preserve"> ces deux lois ?</w:t>
      </w:r>
      <w:bookmarkEnd w:id="45"/>
    </w:p>
    <w:p w14:paraId="0F0A5649" w14:textId="77777777" w:rsidR="00F67BCD" w:rsidRDefault="00F67BCD" w:rsidP="00F67BCD">
      <w:r w:rsidRPr="00CC53F1">
        <w:t>La LPD et RGPD ont été mise</w:t>
      </w:r>
      <w:r>
        <w:t>s</w:t>
      </w:r>
      <w:r w:rsidRPr="00CC53F1">
        <w:t xml:space="preserve"> en place afin d’éviter la mauvaise utilisation des données de la personne, comme par exemple le profilage, vu dernièrement dans le scandale Facebook et Cambridge </w:t>
      </w:r>
      <w:proofErr w:type="spellStart"/>
      <w:r w:rsidRPr="00CC53F1">
        <w:t>Analytica</w:t>
      </w:r>
      <w:proofErr w:type="spellEnd"/>
      <w:r w:rsidRPr="00CC53F1">
        <w:t>.</w:t>
      </w:r>
    </w:p>
    <w:p w14:paraId="1A9CDA81" w14:textId="77777777" w:rsidR="00F67BCD" w:rsidRPr="00242F35" w:rsidRDefault="00F67BCD" w:rsidP="00DA6430">
      <w:pPr>
        <w:pStyle w:val="Titre4"/>
      </w:pPr>
      <w:bookmarkStart w:id="46" w:name="_Toc526323790"/>
      <w:r w:rsidRPr="00242F35">
        <w:t>Qui est concerné ?</w:t>
      </w:r>
      <w:bookmarkEnd w:id="46"/>
    </w:p>
    <w:p w14:paraId="0E77523F" w14:textId="77777777" w:rsidR="00F67BCD" w:rsidRPr="00242F35" w:rsidRDefault="00F67BCD" w:rsidP="00F67BCD">
      <w:r w:rsidRPr="00242F35">
        <w:t>Toutes les entreprises, organes fédéraux ou personnes privées traitant des données personnelles d’un tiers, avec quelques exceptions, comme par exemple : LPD art2 al2a « elle ne s’applique pas aux données personnelles qu’une personne physique traite pour un usage exclusivement personnel et qu'elle ne communique pas à des tiers ; ».</w:t>
      </w:r>
    </w:p>
    <w:p w14:paraId="129AE407" w14:textId="77777777" w:rsidR="00F67BCD" w:rsidRDefault="00F67BCD" w:rsidP="00F67BCD"/>
    <w:p w14:paraId="5B2A894D" w14:textId="7E659E25" w:rsidR="00F67BCD" w:rsidRPr="00292596" w:rsidRDefault="00F67BCD" w:rsidP="00A97195">
      <w:pPr>
        <w:pStyle w:val="Titre3"/>
      </w:pPr>
      <w:bookmarkStart w:id="47" w:name="_Toc526323791"/>
      <w:r w:rsidRPr="00377A1C">
        <w:t>Mise en conformité</w:t>
      </w:r>
      <w:bookmarkEnd w:id="47"/>
    </w:p>
    <w:p w14:paraId="09E247FC" w14:textId="77777777" w:rsidR="00F67BCD" w:rsidRPr="00292596" w:rsidRDefault="00F67BCD" w:rsidP="00F67BCD">
      <w:r w:rsidRPr="00292596">
        <w:t>Principes Juridiques (liste pas exhaustive) :</w:t>
      </w:r>
    </w:p>
    <w:p w14:paraId="48F04F6F" w14:textId="77777777" w:rsidR="00F67BCD" w:rsidRPr="002D2D8C" w:rsidRDefault="00F67BCD" w:rsidP="00F67BCD">
      <w:r w:rsidRPr="002D2D8C">
        <w:t xml:space="preserve">Licéité, bonne foi, proportionnalité, finalité, </w:t>
      </w:r>
      <w:proofErr w:type="spellStart"/>
      <w:r w:rsidRPr="002D2D8C">
        <w:t>reconnaissabilité</w:t>
      </w:r>
      <w:proofErr w:type="spellEnd"/>
      <w:r w:rsidRPr="002D2D8C">
        <w:t xml:space="preserve"> et exactitu</w:t>
      </w:r>
      <w:r>
        <w:t>de</w:t>
      </w:r>
      <w:r w:rsidRPr="002D2D8C">
        <w:t>.</w:t>
      </w:r>
    </w:p>
    <w:p w14:paraId="46243AB4" w14:textId="77777777" w:rsidR="00F67BCD" w:rsidRDefault="00F67BCD" w:rsidP="00F67BCD">
      <w:r>
        <w:t xml:space="preserve">• Principe de la </w:t>
      </w:r>
      <w:r w:rsidRPr="009E066D">
        <w:rPr>
          <w:b/>
        </w:rPr>
        <w:t>bonne foi</w:t>
      </w:r>
      <w:r>
        <w:t xml:space="preserve"> : la collecte doit se faire dans la loyauté, de manière transparente</w:t>
      </w:r>
    </w:p>
    <w:p w14:paraId="76ECDC03" w14:textId="77777777" w:rsidR="00F67BCD" w:rsidRDefault="00F67BCD" w:rsidP="00F67BCD">
      <w:r>
        <w:t xml:space="preserve">• Principe de la </w:t>
      </w:r>
      <w:r w:rsidRPr="009E066D">
        <w:rPr>
          <w:b/>
        </w:rPr>
        <w:t>proportionnalité</w:t>
      </w:r>
      <w:r>
        <w:t xml:space="preserve"> : les données doivent être aptes, objectivement nécessaires pour atteindre le but poursuivi ;</w:t>
      </w:r>
    </w:p>
    <w:p w14:paraId="77C14A02" w14:textId="77777777" w:rsidR="00F67BCD" w:rsidRDefault="00F67BCD" w:rsidP="00F67BCD">
      <w:r>
        <w:lastRenderedPageBreak/>
        <w:t xml:space="preserve">• Principe de </w:t>
      </w:r>
      <w:proofErr w:type="spellStart"/>
      <w:r w:rsidRPr="009E066D">
        <w:rPr>
          <w:b/>
        </w:rPr>
        <w:t>reconnaissabilité</w:t>
      </w:r>
      <w:proofErr w:type="spellEnd"/>
      <w:r>
        <w:t xml:space="preserve"> : la collecte et la finalité du traitement doivent être reconnaissables pour la personne concernée ;</w:t>
      </w:r>
    </w:p>
    <w:p w14:paraId="4D4136B9" w14:textId="77777777" w:rsidR="00F67BCD" w:rsidRDefault="00F67BCD" w:rsidP="00F67BCD">
      <w:r>
        <w:t xml:space="preserve">• Principe de </w:t>
      </w:r>
      <w:r w:rsidRPr="009E066D">
        <w:rPr>
          <w:b/>
        </w:rPr>
        <w:t>finalité</w:t>
      </w:r>
      <w:r>
        <w:t xml:space="preserve"> : la collecte, le traitement des données doivent se faire dans un but préalablement défini. Quid du </w:t>
      </w:r>
      <w:proofErr w:type="spellStart"/>
      <w:r>
        <w:t>big</w:t>
      </w:r>
      <w:proofErr w:type="spellEnd"/>
      <w:r>
        <w:t xml:space="preserve"> data ?</w:t>
      </w:r>
    </w:p>
    <w:p w14:paraId="59DD24C2" w14:textId="77777777" w:rsidR="00F67BCD" w:rsidRDefault="00F67BCD" w:rsidP="00F67BCD">
      <w:r>
        <w:t xml:space="preserve">• Principe </w:t>
      </w:r>
      <w:r w:rsidRPr="009E066D">
        <w:rPr>
          <w:b/>
        </w:rPr>
        <w:t>d’exactitude</w:t>
      </w:r>
      <w:r>
        <w:t xml:space="preserve"> des données (droit de rectification)</w:t>
      </w:r>
    </w:p>
    <w:p w14:paraId="13D8003E" w14:textId="77777777" w:rsidR="00F67BCD" w:rsidRDefault="00F67BCD" w:rsidP="00F67BCD">
      <w:r>
        <w:t xml:space="preserve">• Principe de </w:t>
      </w:r>
      <w:r w:rsidRPr="009E066D">
        <w:rPr>
          <w:b/>
        </w:rPr>
        <w:t>sécurité</w:t>
      </w:r>
      <w:r>
        <w:t xml:space="preserve"> : des mesures techniques et opérationnelles doivent être prises pour protéger les données et éviter tout traitement non autorisé</w:t>
      </w:r>
    </w:p>
    <w:p w14:paraId="608E153A" w14:textId="77777777" w:rsidR="00F67BCD" w:rsidRDefault="00F67BCD" w:rsidP="00F67BCD"/>
    <w:p w14:paraId="45D12F95" w14:textId="599FC29F" w:rsidR="00F67BCD" w:rsidRPr="00292596" w:rsidRDefault="00F67BCD" w:rsidP="00A97195">
      <w:pPr>
        <w:pStyle w:val="Titre3"/>
      </w:pPr>
      <w:bookmarkStart w:id="48" w:name="_Toc526323792"/>
      <w:r w:rsidRPr="00292596">
        <w:t>Organisation et actions :</w:t>
      </w:r>
      <w:bookmarkEnd w:id="48"/>
    </w:p>
    <w:p w14:paraId="051B34FC" w14:textId="77777777" w:rsidR="00F67BCD" w:rsidRPr="00677D06" w:rsidRDefault="00F67BCD" w:rsidP="00F67BCD">
      <w:pPr>
        <w:pStyle w:val="Paragraphedeliste"/>
        <w:numPr>
          <w:ilvl w:val="0"/>
          <w:numId w:val="1"/>
        </w:numPr>
        <w:rPr>
          <w:rFonts w:ascii="Arial" w:hAnsi="Arial"/>
        </w:rPr>
      </w:pPr>
      <w:r w:rsidRPr="00677D06">
        <w:rPr>
          <w:rFonts w:ascii="Arial" w:hAnsi="Arial"/>
        </w:rPr>
        <w:t xml:space="preserve">Nommer Un DPO (Digital protection </w:t>
      </w:r>
      <w:proofErr w:type="spellStart"/>
      <w:r w:rsidRPr="00677D06">
        <w:rPr>
          <w:rFonts w:ascii="Arial" w:hAnsi="Arial"/>
        </w:rPr>
        <w:t>Officer</w:t>
      </w:r>
      <w:proofErr w:type="spellEnd"/>
      <w:r w:rsidRPr="00677D06">
        <w:rPr>
          <w:rFonts w:ascii="Arial" w:hAnsi="Arial"/>
        </w:rPr>
        <w:t>), responsable par but principalement permettre à un organisme effectuant des traitements de données personnelles de s'assurer qu'il respecte bien la réglementation applicable à leur protection.</w:t>
      </w:r>
    </w:p>
    <w:p w14:paraId="7FCC5074" w14:textId="77777777" w:rsidR="00F67BCD" w:rsidRPr="00677D06" w:rsidRDefault="00F67BCD" w:rsidP="00F67BCD">
      <w:pPr>
        <w:pStyle w:val="Paragraphedeliste"/>
        <w:numPr>
          <w:ilvl w:val="0"/>
          <w:numId w:val="1"/>
        </w:numPr>
        <w:rPr>
          <w:rFonts w:ascii="Arial" w:hAnsi="Arial"/>
        </w:rPr>
      </w:pPr>
      <w:r w:rsidRPr="00677D06">
        <w:rPr>
          <w:rFonts w:ascii="Arial" w:hAnsi="Arial"/>
        </w:rPr>
        <w:t>Mentions d’informations : Les personnes concernées doivent être informées de qui est derrière la collecte, de combien de temps seront conservés les fichiers, la finalité des données collectées et les informer sur comment elles peuvent exercer leurs droits.</w:t>
      </w:r>
    </w:p>
    <w:p w14:paraId="5C377916" w14:textId="77777777" w:rsidR="00F67BCD" w:rsidRPr="00677D06" w:rsidRDefault="00F67BCD" w:rsidP="00F67BCD">
      <w:pPr>
        <w:pStyle w:val="Paragraphedeliste"/>
        <w:numPr>
          <w:ilvl w:val="0"/>
          <w:numId w:val="1"/>
        </w:numPr>
        <w:rPr>
          <w:rFonts w:ascii="Arial" w:hAnsi="Arial"/>
        </w:rPr>
      </w:pPr>
      <w:r w:rsidRPr="00677D06">
        <w:rPr>
          <w:rFonts w:ascii="Arial" w:hAnsi="Arial"/>
        </w:rPr>
        <w:t>Être en mesure de répondre aux sollicitations d’une personne à accéder à ses données, aussi les modifier et supprimer selon sa volonté.  Par exemple la mise en place d’un formulaire de contact.</w:t>
      </w:r>
    </w:p>
    <w:p w14:paraId="572D2013" w14:textId="77777777" w:rsidR="00F67BCD" w:rsidRPr="00677D06" w:rsidRDefault="00F67BCD" w:rsidP="00F67BCD">
      <w:pPr>
        <w:pStyle w:val="Paragraphedeliste"/>
        <w:numPr>
          <w:ilvl w:val="0"/>
          <w:numId w:val="1"/>
        </w:numPr>
        <w:rPr>
          <w:rFonts w:ascii="Arial" w:hAnsi="Arial"/>
        </w:rPr>
      </w:pPr>
      <w:r w:rsidRPr="00677D06">
        <w:rPr>
          <w:rFonts w:ascii="Arial" w:hAnsi="Arial"/>
        </w:rPr>
        <w:t>Demander l’accord aux personnes et leur donner la possibilité de retirer cet accord.</w:t>
      </w:r>
    </w:p>
    <w:p w14:paraId="793465FF" w14:textId="77777777" w:rsidR="00F67BCD" w:rsidRPr="00677D06" w:rsidRDefault="00F67BCD" w:rsidP="00F67BCD">
      <w:pPr>
        <w:pStyle w:val="Paragraphedeliste"/>
        <w:numPr>
          <w:ilvl w:val="0"/>
          <w:numId w:val="1"/>
        </w:numPr>
        <w:rPr>
          <w:rFonts w:ascii="Arial" w:hAnsi="Arial"/>
        </w:rPr>
      </w:pPr>
      <w:r w:rsidRPr="00677D06">
        <w:rPr>
          <w:rFonts w:ascii="Arial" w:hAnsi="Arial"/>
        </w:rPr>
        <w:t>Mettre en place des mesures de sécurité adaptées à la sensibilité de la donnée sauvegardée. Données sensibles, exemple : ethnie ou race, religion, options sexuelles, etc.</w:t>
      </w:r>
    </w:p>
    <w:p w14:paraId="6A39D375" w14:textId="77777777" w:rsidR="00F67BCD" w:rsidRDefault="00F67BCD" w:rsidP="00F67BCD">
      <w:pPr>
        <w:pStyle w:val="Paragraphedeliste"/>
        <w:numPr>
          <w:ilvl w:val="0"/>
          <w:numId w:val="1"/>
        </w:numPr>
      </w:pPr>
      <w:r w:rsidRPr="00677D06">
        <w:rPr>
          <w:rFonts w:ascii="Arial" w:hAnsi="Arial"/>
        </w:rPr>
        <w:t>Analyser les fichiers et tenir un registre de traitements des données.</w:t>
      </w:r>
    </w:p>
    <w:p w14:paraId="47721807" w14:textId="77777777" w:rsidR="00F67BCD" w:rsidRDefault="00F67BCD" w:rsidP="00F67BCD"/>
    <w:p w14:paraId="7F10AD4A" w14:textId="2F53AE58" w:rsidR="00F67BCD" w:rsidRDefault="00F67BCD" w:rsidP="00A97195">
      <w:pPr>
        <w:pStyle w:val="Titre3"/>
      </w:pPr>
      <w:bookmarkStart w:id="49" w:name="_Toc526323793"/>
      <w:r w:rsidRPr="00292596">
        <w:t>Mesures techniques adéquates</w:t>
      </w:r>
      <w:bookmarkEnd w:id="49"/>
    </w:p>
    <w:p w14:paraId="3DD4ED8A" w14:textId="77777777" w:rsidR="00F67BCD" w:rsidRDefault="00F67BCD" w:rsidP="00F67BCD">
      <w:r w:rsidRPr="009E066D">
        <w:rPr>
          <w:b/>
        </w:rPr>
        <w:t>RGPD</w:t>
      </w:r>
      <w:r>
        <w:t xml:space="preserve"> oblige le responsable du traitement à mettre en œuvre les mesures techniques et organisationnelles appropriées afin de garantir un niveau de sécurité adapté au risque.</w:t>
      </w:r>
    </w:p>
    <w:p w14:paraId="2CA99223" w14:textId="77777777" w:rsidR="00F67BCD" w:rsidRDefault="00F67BCD" w:rsidP="00F67BCD">
      <w:r>
        <w:t>Elle assure aussi l’obligation de notifier à l'autorité de contrôle les violations 72h au plus tard.</w:t>
      </w:r>
    </w:p>
    <w:p w14:paraId="00581BBD" w14:textId="77777777" w:rsidR="00F67BCD" w:rsidRDefault="00F67BCD" w:rsidP="00F67BCD">
      <w:r>
        <w:t>Voici une liste de mesures de sécurité à prendre :</w:t>
      </w:r>
    </w:p>
    <w:p w14:paraId="4F2CDF07"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rPr>
        <w:t>Sensibiliser les utilisateurs</w:t>
      </w:r>
      <w:r w:rsidRPr="00677D06">
        <w:rPr>
          <w:rFonts w:ascii="Arial" w:hAnsi="Arial"/>
          <w:sz w:val="22"/>
          <w:lang w:eastAsia="fr-CH"/>
        </w:rPr>
        <w:t xml:space="preserve"> ;</w:t>
      </w:r>
    </w:p>
    <w:p w14:paraId="0774E052"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Authentifier les utilisateurs ;</w:t>
      </w:r>
    </w:p>
    <w:p w14:paraId="29CE644F"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Tracer les accès et gérer les incidents ;</w:t>
      </w:r>
    </w:p>
    <w:p w14:paraId="6DEAFF37"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postes de travail ;</w:t>
      </w:r>
    </w:p>
    <w:p w14:paraId="6B4DDCFC"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l’informatique mobile ;</w:t>
      </w:r>
    </w:p>
    <w:p w14:paraId="2523A111"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Protéger le réseau informatique interne ;</w:t>
      </w:r>
    </w:p>
    <w:p w14:paraId="62E6C3D8"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serveurs ;</w:t>
      </w:r>
    </w:p>
    <w:p w14:paraId="49F417ED"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sites web ;</w:t>
      </w:r>
    </w:p>
    <w:p w14:paraId="3446AC80"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Sauvegarder et prévoir la continuité d’activité ;</w:t>
      </w:r>
    </w:p>
    <w:p w14:paraId="16547655"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lastRenderedPageBreak/>
        <w:t>Archiver de manière sécurisée ;</w:t>
      </w:r>
    </w:p>
    <w:p w14:paraId="414C4776"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Encadrer la maintenance et la destruction des données ;</w:t>
      </w:r>
    </w:p>
    <w:p w14:paraId="265E56A1"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échanges avec d’autres organismes ;</w:t>
      </w:r>
    </w:p>
    <w:p w14:paraId="0C2E3363" w14:textId="1FCDAD2F"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Protéger les locaux ;</w:t>
      </w:r>
    </w:p>
    <w:p w14:paraId="7E1A7C8C" w14:textId="77777777" w:rsidR="00F67BCD" w:rsidRPr="00A97195" w:rsidRDefault="00F67BCD" w:rsidP="00F67BCD">
      <w:pPr>
        <w:pStyle w:val="Paragraphedeliste"/>
        <w:numPr>
          <w:ilvl w:val="0"/>
          <w:numId w:val="2"/>
        </w:numPr>
        <w:rPr>
          <w:rFonts w:ascii="Arial" w:hAnsi="Arial"/>
          <w:sz w:val="22"/>
          <w:lang w:eastAsia="fr-CH"/>
        </w:rPr>
      </w:pPr>
      <w:r w:rsidRPr="00A97195">
        <w:rPr>
          <w:rFonts w:ascii="Arial" w:hAnsi="Arial"/>
          <w:sz w:val="22"/>
          <w:lang w:eastAsia="fr-CH"/>
        </w:rPr>
        <w:t>Encadrer les développements informatiques ;</w:t>
      </w:r>
    </w:p>
    <w:p w14:paraId="63A6F405" w14:textId="1F6C1B73" w:rsidR="00A97195" w:rsidRDefault="00F67BCD" w:rsidP="00A97195">
      <w:pPr>
        <w:pStyle w:val="Paragraphedeliste"/>
        <w:numPr>
          <w:ilvl w:val="0"/>
          <w:numId w:val="2"/>
        </w:numPr>
        <w:rPr>
          <w:rFonts w:ascii="Arial" w:hAnsi="Arial"/>
          <w:lang w:eastAsia="fr-CH"/>
        </w:rPr>
      </w:pPr>
      <w:r w:rsidRPr="00A97195">
        <w:rPr>
          <w:rFonts w:ascii="Arial" w:hAnsi="Arial"/>
          <w:sz w:val="22"/>
          <w:lang w:eastAsia="fr-CH"/>
        </w:rPr>
        <w:t>Chiffrer, garantir l’intégrité ou signer</w:t>
      </w:r>
      <w:r w:rsidRPr="00F67BCD">
        <w:rPr>
          <w:rFonts w:ascii="Arial" w:hAnsi="Arial"/>
          <w:lang w:eastAsia="fr-CH"/>
        </w:rPr>
        <w:t>.</w:t>
      </w:r>
    </w:p>
    <w:p w14:paraId="6A2C0BBA" w14:textId="12375EBA" w:rsidR="00935A52" w:rsidRPr="00935A52" w:rsidRDefault="00935A52" w:rsidP="00935A52">
      <w:bookmarkStart w:id="50" w:name="_Toc526323794"/>
    </w:p>
    <w:p w14:paraId="6910F6A1" w14:textId="095018F7" w:rsidR="003F547E" w:rsidRDefault="003F547E" w:rsidP="00AE41E3">
      <w:pPr>
        <w:pStyle w:val="Titre2"/>
      </w:pPr>
      <w:r>
        <w:t xml:space="preserve">Les disques durs et le systèmes </w:t>
      </w:r>
      <w:proofErr w:type="spellStart"/>
      <w:r>
        <w:t>RAIDs</w:t>
      </w:r>
      <w:proofErr w:type="spellEnd"/>
      <w:r w:rsidR="008D4D51">
        <w:rPr>
          <w:rStyle w:val="Appelnotedebasdep"/>
        </w:rPr>
        <w:footnoteReference w:id="11"/>
      </w:r>
      <w:bookmarkEnd w:id="50"/>
    </w:p>
    <w:p w14:paraId="08673D12" w14:textId="2A995CF8" w:rsidR="003F547E" w:rsidRPr="005B612B" w:rsidRDefault="003F547E" w:rsidP="002D7338">
      <w:pPr>
        <w:rPr>
          <w:rFonts w:ascii="Calibri" w:hAnsi="Calibri" w:cs="Calibri"/>
          <w:color w:val="000000" w:themeColor="text1"/>
        </w:rPr>
      </w:pPr>
      <w:r w:rsidRPr="005B612B">
        <w:rPr>
          <w:color w:val="000000" w:themeColor="text1"/>
        </w:rPr>
        <w:t xml:space="preserve">La technologie RAID qui veux dire </w:t>
      </w:r>
      <w:proofErr w:type="spellStart"/>
      <w:r w:rsidRPr="005B612B">
        <w:rPr>
          <w:color w:val="000000" w:themeColor="text1"/>
        </w:rPr>
        <w:t>Redundant</w:t>
      </w:r>
      <w:proofErr w:type="spellEnd"/>
      <w:r w:rsidRPr="005B612B">
        <w:rPr>
          <w:color w:val="000000" w:themeColor="text1"/>
        </w:rPr>
        <w:t xml:space="preserve"> </w:t>
      </w:r>
      <w:proofErr w:type="spellStart"/>
      <w:r w:rsidRPr="005B612B">
        <w:rPr>
          <w:color w:val="000000" w:themeColor="text1"/>
        </w:rPr>
        <w:t>Array</w:t>
      </w:r>
      <w:proofErr w:type="spellEnd"/>
      <w:r w:rsidRPr="005B612B">
        <w:rPr>
          <w:color w:val="000000" w:themeColor="text1"/>
        </w:rPr>
        <w:t xml:space="preserve"> of Independent </w:t>
      </w:r>
      <w:proofErr w:type="spellStart"/>
      <w:r w:rsidRPr="005B612B">
        <w:rPr>
          <w:color w:val="000000" w:themeColor="text1"/>
        </w:rPr>
        <w:t>Disks</w:t>
      </w:r>
      <w:proofErr w:type="spellEnd"/>
      <w:r w:rsidRPr="005B612B">
        <w:rPr>
          <w:color w:val="000000" w:themeColor="text1"/>
        </w:rPr>
        <w:t xml:space="preserve"> a été créer pour joindre plusieurs disques et ainsi diminuer le prix de stockage. Ce fut</w:t>
      </w:r>
      <w:r w:rsidRPr="005B612B">
        <w:rPr>
          <w:rFonts w:ascii="Calibri" w:hAnsi="Calibri" w:cs="Calibri"/>
          <w:color w:val="000000" w:themeColor="text1"/>
        </w:rPr>
        <w:t xml:space="preserve"> créée en 1987 pour remplacer </w:t>
      </w:r>
      <w:r w:rsidR="002D7338" w:rsidRPr="005B612B">
        <w:rPr>
          <w:rFonts w:ascii="Calibri" w:hAnsi="Calibri" w:cs="Calibri"/>
          <w:color w:val="000000" w:themeColor="text1"/>
        </w:rPr>
        <w:t>les disques plutôt chers</w:t>
      </w:r>
      <w:r w:rsidRPr="005B612B">
        <w:rPr>
          <w:rFonts w:ascii="Calibri" w:hAnsi="Calibri" w:cs="Calibri"/>
          <w:color w:val="000000" w:themeColor="text1"/>
        </w:rPr>
        <w:t xml:space="preserve"> de 6.5 et 9.5 pouces par des ensembles formés de disques de 3.5 </w:t>
      </w:r>
      <w:r w:rsidR="002D7338" w:rsidRPr="005B612B">
        <w:rPr>
          <w:rFonts w:ascii="Calibri" w:hAnsi="Calibri" w:cs="Calibri"/>
          <w:color w:val="000000" w:themeColor="text1"/>
        </w:rPr>
        <w:t>pouces.</w:t>
      </w:r>
      <w:r w:rsidR="002D7338" w:rsidRPr="005B612B">
        <w:rPr>
          <w:color w:val="000000" w:themeColor="text1"/>
        </w:rPr>
        <w:t xml:space="preserve"> Nous</w:t>
      </w:r>
      <w:r w:rsidRPr="005B612B">
        <w:rPr>
          <w:color w:val="000000" w:themeColor="text1"/>
        </w:rPr>
        <w:t xml:space="preserve"> l’avons ensuite amélioré et développé pour accélérer et sécurisé notre stockage.</w:t>
      </w:r>
    </w:p>
    <w:p w14:paraId="7F5BF943" w14:textId="45F47096" w:rsidR="002D7338" w:rsidRPr="005B612B" w:rsidRDefault="003F547E" w:rsidP="002D7338">
      <w:pPr>
        <w:rPr>
          <w:color w:val="000000" w:themeColor="text1"/>
        </w:rPr>
      </w:pPr>
      <w:r w:rsidRPr="005B612B">
        <w:rPr>
          <w:color w:val="000000" w:themeColor="text1"/>
        </w:rPr>
        <w:t>Les RAID sont utilisable partout et par n’importe qui mais leurs utilisations sont vraiment importantes en entreprise. Un particulier n’aura pas forcément besoin de 4 disques dur travaillant en redondances pour sauvegarder de simple photos, vidéos etc…</w:t>
      </w:r>
    </w:p>
    <w:p w14:paraId="0E3D2E7B" w14:textId="144F506F" w:rsidR="003F547E" w:rsidRPr="005B612B" w:rsidRDefault="003F547E" w:rsidP="002D7338">
      <w:pPr>
        <w:rPr>
          <w:color w:val="000000" w:themeColor="text1"/>
        </w:rPr>
      </w:pPr>
      <w:r w:rsidRPr="005B612B">
        <w:rPr>
          <w:color w:val="000000" w:themeColor="text1"/>
        </w:rPr>
        <w:t xml:space="preserve">Les systèmes </w:t>
      </w:r>
      <w:proofErr w:type="spellStart"/>
      <w:r w:rsidRPr="005B612B">
        <w:rPr>
          <w:color w:val="000000" w:themeColor="text1"/>
        </w:rPr>
        <w:t>RAIDs</w:t>
      </w:r>
      <w:proofErr w:type="spellEnd"/>
      <w:r w:rsidRPr="005B612B">
        <w:rPr>
          <w:color w:val="000000" w:themeColor="text1"/>
        </w:rPr>
        <w:t xml:space="preserve"> sont compatible avec tout type d’utilisation sur ordinateur comme les travaux de virtualisation </w:t>
      </w:r>
      <w:r w:rsidR="002D7338" w:rsidRPr="005B612B">
        <w:rPr>
          <w:color w:val="000000" w:themeColor="text1"/>
        </w:rPr>
        <w:t>(VMware</w:t>
      </w:r>
      <w:r w:rsidRPr="005B612B">
        <w:rPr>
          <w:color w:val="000000" w:themeColor="text1"/>
        </w:rPr>
        <w:t xml:space="preserve">, Microsoft </w:t>
      </w:r>
      <w:r w:rsidR="002D7338" w:rsidRPr="005B612B">
        <w:rPr>
          <w:color w:val="000000" w:themeColor="text1"/>
        </w:rPr>
        <w:t>Hyper-V</w:t>
      </w:r>
      <w:r w:rsidRPr="005B612B">
        <w:rPr>
          <w:color w:val="000000" w:themeColor="text1"/>
        </w:rPr>
        <w:t>, etc</w:t>
      </w:r>
      <w:r w:rsidR="002D7338" w:rsidRPr="005B612B">
        <w:rPr>
          <w:color w:val="000000" w:themeColor="text1"/>
        </w:rPr>
        <w:t>…),</w:t>
      </w:r>
      <w:r w:rsidRPr="005B612B">
        <w:rPr>
          <w:color w:val="000000" w:themeColor="text1"/>
        </w:rPr>
        <w:t xml:space="preserve"> bases de données </w:t>
      </w:r>
      <w:r w:rsidR="002D7338" w:rsidRPr="005B612B">
        <w:rPr>
          <w:color w:val="000000" w:themeColor="text1"/>
        </w:rPr>
        <w:t>(Microsoft</w:t>
      </w:r>
      <w:r w:rsidRPr="005B612B">
        <w:rPr>
          <w:color w:val="000000" w:themeColor="text1"/>
        </w:rPr>
        <w:t xml:space="preserve"> SQL et Oracle), les systèmes de courrier électronique comme Microsoft Exchange etc.</w:t>
      </w:r>
    </w:p>
    <w:p w14:paraId="3F61EF16" w14:textId="15AF18B7" w:rsidR="003F547E" w:rsidRPr="005B612B" w:rsidRDefault="003F547E" w:rsidP="00CF1B4B">
      <w:pPr>
        <w:rPr>
          <w:color w:val="000000" w:themeColor="text1"/>
        </w:rPr>
      </w:pPr>
      <w:r w:rsidRPr="005B612B">
        <w:rPr>
          <w:color w:val="000000" w:themeColor="text1"/>
        </w:rPr>
        <w:t xml:space="preserve">Voici une liste non exhaustive des systèmes </w:t>
      </w:r>
      <w:proofErr w:type="spellStart"/>
      <w:r w:rsidRPr="005B612B">
        <w:rPr>
          <w:color w:val="000000" w:themeColor="text1"/>
        </w:rPr>
        <w:t>RAIDs</w:t>
      </w:r>
      <w:proofErr w:type="spellEnd"/>
      <w:r w:rsidRPr="005B612B">
        <w:rPr>
          <w:color w:val="000000" w:themeColor="text1"/>
        </w:rPr>
        <w:t> :</w:t>
      </w:r>
    </w:p>
    <w:p w14:paraId="3D6A9F4D" w14:textId="77777777" w:rsidR="009F0C12" w:rsidRPr="005B612B" w:rsidRDefault="009F0C12" w:rsidP="009F0C12">
      <w:pPr>
        <w:autoSpaceDE w:val="0"/>
        <w:autoSpaceDN w:val="0"/>
        <w:adjustRightInd w:val="0"/>
        <w:spacing w:after="0" w:line="240" w:lineRule="auto"/>
        <w:ind w:firstLine="708"/>
        <w:rPr>
          <w:color w:val="000000" w:themeColor="text1"/>
          <w:lang w:val="en-GB"/>
        </w:rPr>
      </w:pPr>
      <w:r w:rsidRPr="005B612B">
        <w:rPr>
          <w:color w:val="000000" w:themeColor="text1"/>
          <w:lang w:val="en-GB"/>
        </w:rPr>
        <w:t>•</w:t>
      </w:r>
      <w:r w:rsidRPr="005B612B">
        <w:rPr>
          <w:color w:val="000000" w:themeColor="text1"/>
          <w:lang w:val="en-GB"/>
        </w:rPr>
        <w:tab/>
        <w:t xml:space="preserve">Le JBOD (Just A Bunch </w:t>
      </w:r>
      <w:proofErr w:type="gramStart"/>
      <w:r w:rsidRPr="005B612B">
        <w:rPr>
          <w:color w:val="000000" w:themeColor="text1"/>
          <w:lang w:val="en-GB"/>
        </w:rPr>
        <w:t>Of</w:t>
      </w:r>
      <w:proofErr w:type="gramEnd"/>
      <w:r w:rsidRPr="005B612B">
        <w:rPr>
          <w:color w:val="000000" w:themeColor="text1"/>
          <w:lang w:val="en-GB"/>
        </w:rPr>
        <w:t xml:space="preserve"> Disks)</w:t>
      </w:r>
    </w:p>
    <w:p w14:paraId="3E6E113C"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 xml:space="preserve">RAID 0 (entrelacement) </w:t>
      </w:r>
    </w:p>
    <w:p w14:paraId="1F97F07C"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1 (écriture miroir)</w:t>
      </w:r>
    </w:p>
    <w:p w14:paraId="22F175AD"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 xml:space="preserve">RAID 1E (écriture miroir entrelacée) </w:t>
      </w:r>
    </w:p>
    <w:p w14:paraId="243C4345"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5 (entrelacement avec parité)</w:t>
      </w:r>
    </w:p>
    <w:p w14:paraId="36ED643E" w14:textId="44E40DC3"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6 (entrelacement avec double parité)</w:t>
      </w:r>
    </w:p>
    <w:p w14:paraId="4C2B5E83"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10 (ensembles RAID 1 entrelacés)</w:t>
      </w:r>
    </w:p>
    <w:p w14:paraId="36D5A613" w14:textId="37B1F763"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50 (ensembles RAID 5 entrelacés)</w:t>
      </w:r>
    </w:p>
    <w:p w14:paraId="20A7BE33" w14:textId="18866644" w:rsidR="002D7338" w:rsidRDefault="009F0C12" w:rsidP="002D7338">
      <w:pPr>
        <w:autoSpaceDE w:val="0"/>
        <w:autoSpaceDN w:val="0"/>
        <w:adjustRightInd w:val="0"/>
        <w:spacing w:after="0" w:line="240" w:lineRule="auto"/>
        <w:ind w:firstLine="708"/>
        <w:rPr>
          <w:color w:val="000000" w:themeColor="text1"/>
          <w:lang w:val="en-GB"/>
        </w:rPr>
      </w:pPr>
      <w:r w:rsidRPr="005B612B">
        <w:rPr>
          <w:color w:val="000000" w:themeColor="text1"/>
          <w:lang w:val="en-GB"/>
        </w:rPr>
        <w:t>•</w:t>
      </w:r>
      <w:r w:rsidRPr="005B612B">
        <w:rPr>
          <w:color w:val="000000" w:themeColor="text1"/>
          <w:lang w:val="en-GB"/>
        </w:rPr>
        <w:tab/>
        <w:t xml:space="preserve">RAID 60 (ensembles RAID 6 </w:t>
      </w:r>
      <w:proofErr w:type="spellStart"/>
      <w:r w:rsidRPr="005B612B">
        <w:rPr>
          <w:color w:val="000000" w:themeColor="text1"/>
          <w:lang w:val="en-GB"/>
        </w:rPr>
        <w:t>entrelacés</w:t>
      </w:r>
      <w:proofErr w:type="spellEnd"/>
      <w:r w:rsidRPr="005B612B">
        <w:rPr>
          <w:color w:val="000000" w:themeColor="text1"/>
          <w:lang w:val="en-GB"/>
        </w:rPr>
        <w:t>)</w:t>
      </w:r>
    </w:p>
    <w:p w14:paraId="59B38DD0" w14:textId="17344F56" w:rsidR="00A23D6E" w:rsidRPr="005B612B" w:rsidRDefault="00A23D6E" w:rsidP="002D7338">
      <w:pPr>
        <w:autoSpaceDE w:val="0"/>
        <w:autoSpaceDN w:val="0"/>
        <w:adjustRightInd w:val="0"/>
        <w:spacing w:after="0" w:line="240" w:lineRule="auto"/>
        <w:ind w:firstLine="708"/>
        <w:rPr>
          <w:color w:val="000000" w:themeColor="text1"/>
          <w:lang w:val="en-GB"/>
        </w:rPr>
      </w:pPr>
    </w:p>
    <w:p w14:paraId="4C71897E" w14:textId="629FC2AF" w:rsidR="002D7338" w:rsidRPr="00426FF7" w:rsidRDefault="00C82B46" w:rsidP="00C82B46">
      <w:pPr>
        <w:pStyle w:val="Titre3"/>
        <w:rPr>
          <w:color w:val="auto"/>
        </w:rPr>
      </w:pPr>
      <w:bookmarkStart w:id="51" w:name="_Toc526323795"/>
      <w:r w:rsidRPr="00426FF7">
        <w:rPr>
          <w:color w:val="auto"/>
        </w:rPr>
        <w:t>Raid Logiciel et matériel</w:t>
      </w:r>
      <w:bookmarkEnd w:id="51"/>
    </w:p>
    <w:p w14:paraId="6D4D3389" w14:textId="0331868D" w:rsidR="00C82B46" w:rsidRPr="00426FF7" w:rsidRDefault="00C82B46" w:rsidP="00C82B46">
      <w:r w:rsidRPr="00426FF7">
        <w:t>Un système Raid peut être créé de deux formes: Logiciel et matériel.</w:t>
      </w:r>
    </w:p>
    <w:p w14:paraId="0C8706C1" w14:textId="0F3D0A69" w:rsidR="006708E9" w:rsidRPr="00426FF7" w:rsidRDefault="006708E9" w:rsidP="00DA6430">
      <w:pPr>
        <w:pStyle w:val="Titre4"/>
        <w:rPr>
          <w:color w:val="auto"/>
        </w:rPr>
      </w:pPr>
      <w:bookmarkStart w:id="52" w:name="_Toc526323796"/>
      <w:r w:rsidRPr="00426FF7">
        <w:rPr>
          <w:color w:val="auto"/>
        </w:rPr>
        <w:lastRenderedPageBreak/>
        <w:t>Raid matériel</w:t>
      </w:r>
      <w:r w:rsidR="009A5BC9" w:rsidRPr="00426FF7">
        <w:rPr>
          <w:rStyle w:val="Appelnotedebasdep"/>
          <w:color w:val="auto"/>
        </w:rPr>
        <w:footnoteReference w:id="12"/>
      </w:r>
      <w:bookmarkEnd w:id="52"/>
    </w:p>
    <w:p w14:paraId="5F5BF335" w14:textId="00BE4E21" w:rsidR="006708E9" w:rsidRPr="00426FF7" w:rsidRDefault="002737E2" w:rsidP="009A5BC9">
      <w:pPr>
        <w:jc w:val="both"/>
      </w:pPr>
      <w:r w:rsidRPr="00426FF7">
        <w:rPr>
          <w:noProof/>
          <w:lang w:eastAsia="fr-CH"/>
        </w:rPr>
        <w:drawing>
          <wp:anchor distT="0" distB="0" distL="114300" distR="114300" simplePos="0" relativeHeight="251682816" behindDoc="0" locked="0" layoutInCell="1" allowOverlap="1" wp14:anchorId="3FAD706B" wp14:editId="72D6E187">
            <wp:simplePos x="0" y="0"/>
            <wp:positionH relativeFrom="margin">
              <wp:align>right</wp:align>
            </wp:positionH>
            <wp:positionV relativeFrom="paragraph">
              <wp:posOffset>3175</wp:posOffset>
            </wp:positionV>
            <wp:extent cx="2285365" cy="1476375"/>
            <wp:effectExtent l="0" t="0" r="635" b="952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pro_885_3_a.jpg"/>
                    <pic:cNvPicPr/>
                  </pic:nvPicPr>
                  <pic:blipFill>
                    <a:blip r:embed="rId23">
                      <a:extLst>
                        <a:ext uri="{28A0092B-C50C-407E-A947-70E740481C1C}">
                          <a14:useLocalDpi xmlns:a14="http://schemas.microsoft.com/office/drawing/2010/main" val="0"/>
                        </a:ext>
                      </a:extLst>
                    </a:blip>
                    <a:stretch>
                      <a:fillRect/>
                    </a:stretch>
                  </pic:blipFill>
                  <pic:spPr>
                    <a:xfrm>
                      <a:off x="0" y="0"/>
                      <a:ext cx="2285365" cy="1476375"/>
                    </a:xfrm>
                    <a:prstGeom prst="rect">
                      <a:avLst/>
                    </a:prstGeom>
                  </pic:spPr>
                </pic:pic>
              </a:graphicData>
            </a:graphic>
            <wp14:sizeRelH relativeFrom="page">
              <wp14:pctWidth>0</wp14:pctWidth>
            </wp14:sizeRelH>
            <wp14:sizeRelV relativeFrom="page">
              <wp14:pctHeight>0</wp14:pctHeight>
            </wp14:sizeRelV>
          </wp:anchor>
        </w:drawing>
      </w:r>
      <w:r w:rsidR="006708E9" w:rsidRPr="00426FF7">
        <w:t>Le Raid matériel est un système indépendant qui gère le flux de données par moyen d’un périphérique connecté sur un hôte (pc, serveur, etc.), ses performances sont indépendantes de celles de l’hôte</w:t>
      </w:r>
      <w:r w:rsidR="009A5BC9" w:rsidRPr="00426FF7">
        <w:t>, ce qui fait que ses traitements de données soient beaucoup plus rapides que sur un raid logiciel</w:t>
      </w:r>
      <w:r w:rsidR="006708E9" w:rsidRPr="00426FF7">
        <w:t>.</w:t>
      </w:r>
    </w:p>
    <w:p w14:paraId="37B1459D" w14:textId="4714B706" w:rsidR="006708E9" w:rsidRPr="00426FF7" w:rsidRDefault="006708E9" w:rsidP="009A5BC9">
      <w:pPr>
        <w:jc w:val="both"/>
      </w:pPr>
      <w:r w:rsidRPr="00426FF7">
        <w:t xml:space="preserve"> Le Raid matériel est un contrôleur, il peut</w:t>
      </w:r>
      <w:r w:rsidR="009A5BC9" w:rsidRPr="00426FF7">
        <w:t xml:space="preserve"> donc recevoir plusieurs disques, en revanche l’hôte</w:t>
      </w:r>
      <w:r w:rsidRPr="00426FF7">
        <w:t xml:space="preserve"> sur lequel il est connecté </w:t>
      </w:r>
      <w:r w:rsidR="009A5BC9" w:rsidRPr="00426FF7">
        <w:t xml:space="preserve">en </w:t>
      </w:r>
      <w:r w:rsidRPr="00426FF7">
        <w:t>voit qu’un seul</w:t>
      </w:r>
      <w:r w:rsidR="009A5BC9" w:rsidRPr="00426FF7">
        <w:t>.</w:t>
      </w:r>
    </w:p>
    <w:p w14:paraId="6914A43E" w14:textId="674C3078" w:rsidR="00C13C93" w:rsidRPr="00426FF7" w:rsidRDefault="00C13C93" w:rsidP="009A5BC9">
      <w:pPr>
        <w:jc w:val="both"/>
      </w:pPr>
      <w:r w:rsidRPr="00426FF7">
        <w:rPr>
          <w:noProof/>
          <w:lang w:eastAsia="fr-CH"/>
        </w:rPr>
        <w:drawing>
          <wp:inline distT="0" distB="0" distL="0" distR="0" wp14:anchorId="1A6D1E72" wp14:editId="4961638D">
            <wp:extent cx="4448796" cy="2381582"/>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8796" cy="2381582"/>
                    </a:xfrm>
                    <a:prstGeom prst="rect">
                      <a:avLst/>
                    </a:prstGeom>
                  </pic:spPr>
                </pic:pic>
              </a:graphicData>
            </a:graphic>
          </wp:inline>
        </w:drawing>
      </w:r>
    </w:p>
    <w:p w14:paraId="6E06ADC2" w14:textId="782B72AA" w:rsidR="009A5BC9" w:rsidRPr="00426FF7" w:rsidRDefault="001962A3" w:rsidP="00DA6430">
      <w:pPr>
        <w:pStyle w:val="Titre4"/>
        <w:rPr>
          <w:color w:val="auto"/>
        </w:rPr>
      </w:pPr>
      <w:bookmarkStart w:id="53" w:name="_Toc526323797"/>
      <w:r w:rsidRPr="00426FF7">
        <w:rPr>
          <w:noProof/>
          <w:color w:val="auto"/>
          <w:lang w:eastAsia="fr-CH"/>
        </w:rPr>
        <mc:AlternateContent>
          <mc:Choice Requires="wps">
            <w:drawing>
              <wp:anchor distT="0" distB="0" distL="114300" distR="114300" simplePos="0" relativeHeight="251685888" behindDoc="0" locked="0" layoutInCell="1" allowOverlap="1" wp14:anchorId="467D757A" wp14:editId="6259DA61">
                <wp:simplePos x="0" y="0"/>
                <wp:positionH relativeFrom="column">
                  <wp:posOffset>3776980</wp:posOffset>
                </wp:positionH>
                <wp:positionV relativeFrom="paragraph">
                  <wp:posOffset>1395095</wp:posOffset>
                </wp:positionV>
                <wp:extent cx="224663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246630" cy="635"/>
                        </a:xfrm>
                        <a:prstGeom prst="rect">
                          <a:avLst/>
                        </a:prstGeom>
                        <a:solidFill>
                          <a:prstClr val="white"/>
                        </a:solidFill>
                        <a:ln>
                          <a:noFill/>
                        </a:ln>
                      </wps:spPr>
                      <wps:txbx>
                        <w:txbxContent>
                          <w:p w14:paraId="28060834" w14:textId="613B597C" w:rsidR="00AF7A9C" w:rsidRPr="00794D7B" w:rsidRDefault="00AF7A9C" w:rsidP="001962A3">
                            <w:pPr>
                              <w:pStyle w:val="Lgende"/>
                              <w:rPr>
                                <w:b/>
                                <w:i w:val="0"/>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D757A" id="Zone de texte 18" o:spid="_x0000_s1045" type="#_x0000_t202" style="position:absolute;left:0;text-align:left;margin-left:297.4pt;margin-top:109.85pt;width:176.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" stroked="f">
                <v:textbox style="mso-fit-shape-to-text:t" inset="0,0,0,0">
                  <w:txbxContent>
                    <w:p w14:paraId="28060834" w14:textId="613B597C" w:rsidR="00AF7A9C" w:rsidRPr="00794D7B" w:rsidRDefault="00AF7A9C" w:rsidP="001962A3">
                      <w:pPr>
                        <w:pStyle w:val="Lgende"/>
                        <w:rPr>
                          <w:b/>
                          <w:i w:val="0"/>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v:textbox>
                <w10:wrap type="square"/>
              </v:shape>
            </w:pict>
          </mc:Fallback>
        </mc:AlternateContent>
      </w:r>
      <w:r w:rsidR="009A5BC9" w:rsidRPr="00426FF7">
        <w:rPr>
          <w:color w:val="auto"/>
        </w:rPr>
        <w:t>Raid Logiciel</w:t>
      </w:r>
      <w:bookmarkEnd w:id="53"/>
    </w:p>
    <w:p w14:paraId="5795AFB6" w14:textId="35DACE9B" w:rsidR="009A5BC9" w:rsidRPr="00426FF7" w:rsidRDefault="00C13C93" w:rsidP="00C13C93">
      <w:pPr>
        <w:jc w:val="both"/>
      </w:pPr>
      <w:r w:rsidRPr="00426FF7">
        <w:rPr>
          <w:noProof/>
          <w:lang w:eastAsia="fr-CH"/>
        </w:rPr>
        <w:drawing>
          <wp:anchor distT="0" distB="0" distL="114300" distR="114300" simplePos="0" relativeHeight="251683840" behindDoc="0" locked="0" layoutInCell="1" allowOverlap="1" wp14:anchorId="60BC9310" wp14:editId="2EE4A203">
            <wp:simplePos x="0" y="0"/>
            <wp:positionH relativeFrom="margin">
              <wp:align>right</wp:align>
            </wp:positionH>
            <wp:positionV relativeFrom="paragraph">
              <wp:posOffset>5715</wp:posOffset>
            </wp:positionV>
            <wp:extent cx="2246630" cy="1333500"/>
            <wp:effectExtent l="0" t="0" r="127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id-recovery-screenshot.png"/>
                    <pic:cNvPicPr/>
                  </pic:nvPicPr>
                  <pic:blipFill>
                    <a:blip r:embed="rId25">
                      <a:extLst>
                        <a:ext uri="{28A0092B-C50C-407E-A947-70E740481C1C}">
                          <a14:useLocalDpi xmlns:a14="http://schemas.microsoft.com/office/drawing/2010/main" val="0"/>
                        </a:ext>
                      </a:extLst>
                    </a:blip>
                    <a:stretch>
                      <a:fillRect/>
                    </a:stretch>
                  </pic:blipFill>
                  <pic:spPr>
                    <a:xfrm>
                      <a:off x="0" y="0"/>
                      <a:ext cx="2246630" cy="1333500"/>
                    </a:xfrm>
                    <a:prstGeom prst="rect">
                      <a:avLst/>
                    </a:prstGeom>
                  </pic:spPr>
                </pic:pic>
              </a:graphicData>
            </a:graphic>
            <wp14:sizeRelH relativeFrom="margin">
              <wp14:pctWidth>0</wp14:pctWidth>
            </wp14:sizeRelH>
            <wp14:sizeRelV relativeFrom="margin">
              <wp14:pctHeight>0</wp14:pctHeight>
            </wp14:sizeRelV>
          </wp:anchor>
        </w:drawing>
      </w:r>
      <w:r w:rsidRPr="00426FF7">
        <w:t>Différemment</w:t>
      </w:r>
      <w:r w:rsidR="001962A3" w:rsidRPr="00426FF7">
        <w:t xml:space="preserve"> du raid matériel les système raid logiciel n’ont pas besoin d’une carte dédié pour fonctionner, ce dernier utilise le noyau de l’hôte sur lequel il est configuré. Ce système est plus </w:t>
      </w:r>
      <w:r w:rsidRPr="00426FF7">
        <w:t>accessible</w:t>
      </w:r>
      <w:r w:rsidR="001962A3" w:rsidRPr="00426FF7">
        <w:t xml:space="preserve"> car c’est l’hôte qui va gérer le traitement de données, c’est une solution moins couteuse mais aussi moins performante.</w:t>
      </w:r>
    </w:p>
    <w:p w14:paraId="1A60BC36" w14:textId="5A2C74CB" w:rsidR="009A5BC9" w:rsidRPr="006708E9" w:rsidRDefault="009A5BC9" w:rsidP="006708E9"/>
    <w:p w14:paraId="24024ECB" w14:textId="77777777" w:rsidR="00C82B46" w:rsidRPr="002A20AC" w:rsidRDefault="00C82B46" w:rsidP="00C82B46"/>
    <w:p w14:paraId="6381C0FE" w14:textId="0E7846F7" w:rsidR="003F547E" w:rsidRPr="003F547E" w:rsidRDefault="003F547E" w:rsidP="00410E42">
      <w:pPr>
        <w:pStyle w:val="Titre3"/>
        <w:rPr>
          <w:lang w:val="en-GB"/>
        </w:rPr>
      </w:pPr>
      <w:bookmarkStart w:id="54" w:name="_Toc526323798"/>
      <w:r w:rsidRPr="003F547E">
        <w:rPr>
          <w:lang w:val="en-GB"/>
        </w:rPr>
        <w:t xml:space="preserve">Le JBOD (Just A Bunch </w:t>
      </w:r>
      <w:proofErr w:type="gramStart"/>
      <w:r w:rsidR="002D7338">
        <w:rPr>
          <w:lang w:val="en-GB"/>
        </w:rPr>
        <w:t>O</w:t>
      </w:r>
      <w:r w:rsidR="002D7338" w:rsidRPr="003F547E">
        <w:rPr>
          <w:lang w:val="en-GB"/>
        </w:rPr>
        <w:t>f</w:t>
      </w:r>
      <w:proofErr w:type="gramEnd"/>
      <w:r w:rsidRPr="003F547E">
        <w:rPr>
          <w:lang w:val="en-GB"/>
        </w:rPr>
        <w:t xml:space="preserve"> Disks</w:t>
      </w:r>
      <w:r w:rsidR="002D7338" w:rsidRPr="003F547E">
        <w:rPr>
          <w:lang w:val="en-GB"/>
        </w:rPr>
        <w:t>):</w:t>
      </w:r>
      <w:bookmarkEnd w:id="54"/>
    </w:p>
    <w:p w14:paraId="3BA335E4" w14:textId="5937842E" w:rsidR="003F547E" w:rsidRPr="005B612B" w:rsidRDefault="003F547E" w:rsidP="00CF1B4B">
      <w:pPr>
        <w:rPr>
          <w:rFonts w:ascii="Calibri-Light" w:hAnsi="Calibri-Light" w:cs="Calibri-Light"/>
          <w:color w:val="000000" w:themeColor="text1"/>
          <w:sz w:val="26"/>
          <w:szCs w:val="26"/>
        </w:rPr>
      </w:pPr>
      <w:r w:rsidRPr="005B612B">
        <w:rPr>
          <w:color w:val="000000" w:themeColor="text1"/>
        </w:rPr>
        <w:t>Ce RAID permet de rassembler tous nos disques en seul virtuel. Si vous avez des disques de 12, 33 et 44 Go sa vous fera un disque de 89 Go</w:t>
      </w:r>
    </w:p>
    <w:p w14:paraId="7F5740B8" w14:textId="4CD2C526" w:rsidR="003F547E" w:rsidRPr="007B39AD" w:rsidRDefault="00BA54B8" w:rsidP="00410E42">
      <w:pPr>
        <w:pStyle w:val="Titre3"/>
      </w:pPr>
      <w:bookmarkStart w:id="55" w:name="_Toc526323799"/>
      <w:r>
        <w:rPr>
          <w:noProof/>
          <w:lang w:eastAsia="fr-CH"/>
        </w:rPr>
        <w:lastRenderedPageBreak/>
        <w:drawing>
          <wp:anchor distT="0" distB="0" distL="114300" distR="114300" simplePos="0" relativeHeight="251674624" behindDoc="0" locked="0" layoutInCell="1" allowOverlap="1" wp14:anchorId="5AEF4B6C" wp14:editId="42C62A01">
            <wp:simplePos x="0" y="0"/>
            <wp:positionH relativeFrom="column">
              <wp:posOffset>4572000</wp:posOffset>
            </wp:positionH>
            <wp:positionV relativeFrom="paragraph">
              <wp:posOffset>132080</wp:posOffset>
            </wp:positionV>
            <wp:extent cx="1064895" cy="16383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64895"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0 (entrelacement) :</w:t>
      </w:r>
      <w:bookmarkEnd w:id="55"/>
      <w:r w:rsidRPr="00BA54B8">
        <w:rPr>
          <w:noProof/>
        </w:rPr>
        <w:t xml:space="preserve"> </w:t>
      </w:r>
    </w:p>
    <w:p w14:paraId="515ACB54" w14:textId="0248D7D2" w:rsidR="003F547E" w:rsidRPr="005B612B" w:rsidRDefault="003F547E" w:rsidP="00CF1B4B">
      <w:pPr>
        <w:rPr>
          <w:color w:val="000000" w:themeColor="text1"/>
        </w:rPr>
      </w:pPr>
      <w:r w:rsidRPr="005B612B">
        <w:rPr>
          <w:color w:val="000000" w:themeColor="text1"/>
        </w:rPr>
        <w:t xml:space="preserve">Le RAID 0 permet comme le JBOD de lier </w:t>
      </w:r>
      <w:proofErr w:type="gramStart"/>
      <w:r w:rsidRPr="005B612B">
        <w:rPr>
          <w:color w:val="000000" w:themeColor="text1"/>
        </w:rPr>
        <w:t>plusieurs disque dur</w:t>
      </w:r>
      <w:proofErr w:type="gramEnd"/>
      <w:r w:rsidRPr="005B612B">
        <w:rPr>
          <w:color w:val="000000" w:themeColor="text1"/>
        </w:rPr>
        <w:t xml:space="preserve"> ensemble en un seul. La différence est qu’il améliore les performances en vitesse mais les disques doivent être identique car sinon il se calque sur le disque le plus petit.</w:t>
      </w:r>
    </w:p>
    <w:p w14:paraId="1793828F" w14:textId="10E2DD02" w:rsidR="003F547E" w:rsidRPr="005B612B" w:rsidRDefault="003F547E" w:rsidP="00CF1B4B">
      <w:pPr>
        <w:rPr>
          <w:color w:val="000000" w:themeColor="text1"/>
        </w:rPr>
      </w:pPr>
      <w:r w:rsidRPr="005B612B">
        <w:rPr>
          <w:color w:val="000000" w:themeColor="text1"/>
        </w:rPr>
        <w:t xml:space="preserve">L’amélioration en vitesse vient du </w:t>
      </w:r>
      <w:r w:rsidR="00CF1B4B" w:rsidRPr="005B612B">
        <w:rPr>
          <w:color w:val="000000" w:themeColor="text1"/>
        </w:rPr>
        <w:t>fait</w:t>
      </w:r>
      <w:r w:rsidRPr="005B612B">
        <w:rPr>
          <w:color w:val="000000" w:themeColor="text1"/>
        </w:rPr>
        <w:t xml:space="preserve"> que par exemple s’il a envie d’enregistrer un fichier de 1 giga il va enregistrer à chaque fois 200 méga en même temps sur chaque disque pour alléger la tâche et l’accélérer. Si l’un des disques casse nous perdons toutes les données.</w:t>
      </w:r>
    </w:p>
    <w:p w14:paraId="110475F4" w14:textId="378688E6" w:rsidR="003F547E" w:rsidRPr="007B39AD" w:rsidRDefault="00BA54B8" w:rsidP="00410E42">
      <w:pPr>
        <w:pStyle w:val="Titre3"/>
      </w:pPr>
      <w:bookmarkStart w:id="56" w:name="_Toc526323800"/>
      <w:r>
        <w:rPr>
          <w:noProof/>
          <w:lang w:eastAsia="fr-CH"/>
        </w:rPr>
        <w:drawing>
          <wp:anchor distT="0" distB="0" distL="114300" distR="114300" simplePos="0" relativeHeight="251675648" behindDoc="0" locked="0" layoutInCell="1" allowOverlap="1" wp14:anchorId="49A74AFE" wp14:editId="626E2382">
            <wp:simplePos x="0" y="0"/>
            <wp:positionH relativeFrom="column">
              <wp:posOffset>4572000</wp:posOffset>
            </wp:positionH>
            <wp:positionV relativeFrom="paragraph">
              <wp:posOffset>0</wp:posOffset>
            </wp:positionV>
            <wp:extent cx="1035685" cy="1595755"/>
            <wp:effectExtent l="0" t="0" r="762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35685" cy="159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 (écriture miroir)</w:t>
      </w:r>
      <w:r w:rsidR="003F547E">
        <w:t xml:space="preserve"> :</w:t>
      </w:r>
      <w:bookmarkEnd w:id="56"/>
      <w:r w:rsidRPr="00BA54B8">
        <w:rPr>
          <w:noProof/>
        </w:rPr>
        <w:t xml:space="preserve"> </w:t>
      </w:r>
    </w:p>
    <w:p w14:paraId="3E713BC0" w14:textId="36552325" w:rsidR="003F547E" w:rsidRPr="005B612B" w:rsidRDefault="003F547E" w:rsidP="00CF1B4B">
      <w:pPr>
        <w:rPr>
          <w:color w:val="000000" w:themeColor="text1"/>
        </w:rPr>
      </w:pPr>
      <w:r w:rsidRPr="005B612B">
        <w:rPr>
          <w:color w:val="000000" w:themeColor="text1"/>
        </w:rPr>
        <w:t xml:space="preserve">Le RAID 1 lui faits une copie sur l’autre disque et créé ainsi un miroir identique. Grace a cela nous pouvons perdre un des disques et le remplacer par un autre sans perte. Le problème est que ce RAID ne marche qu’a 50% des capacité uni des disques. 2 </w:t>
      </w:r>
      <w:r w:rsidR="00CF1B4B" w:rsidRPr="005B612B">
        <w:rPr>
          <w:color w:val="000000" w:themeColor="text1"/>
        </w:rPr>
        <w:t>disques</w:t>
      </w:r>
      <w:r w:rsidRPr="005B612B">
        <w:rPr>
          <w:color w:val="000000" w:themeColor="text1"/>
        </w:rPr>
        <w:t xml:space="preserve"> de 100 Go ne ferons que 100 Go.</w:t>
      </w:r>
    </w:p>
    <w:p w14:paraId="7B321203" w14:textId="56D809F8" w:rsidR="00BA54B8" w:rsidRDefault="00AB17F1" w:rsidP="00CF1B4B">
      <w:pPr>
        <w:rPr>
          <w:rFonts w:ascii="Calibri-Light" w:hAnsi="Calibri-Light" w:cs="Calibri-Light"/>
          <w:color w:val="2E74B6"/>
          <w:sz w:val="26"/>
          <w:szCs w:val="26"/>
        </w:rPr>
      </w:pPr>
      <w:r>
        <w:rPr>
          <w:noProof/>
          <w:lang w:eastAsia="fr-CH"/>
        </w:rPr>
        <w:drawing>
          <wp:anchor distT="0" distB="0" distL="114300" distR="114300" simplePos="0" relativeHeight="251676672" behindDoc="0" locked="0" layoutInCell="1" allowOverlap="1" wp14:anchorId="6804DD9D" wp14:editId="63E93A05">
            <wp:simplePos x="0" y="0"/>
            <wp:positionH relativeFrom="column">
              <wp:posOffset>4446270</wp:posOffset>
            </wp:positionH>
            <wp:positionV relativeFrom="paragraph">
              <wp:posOffset>252095</wp:posOffset>
            </wp:positionV>
            <wp:extent cx="1252855" cy="137795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52855" cy="1377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DBEDF6" w14:textId="4DA311A0" w:rsidR="00410E42" w:rsidRDefault="003F547E" w:rsidP="00410E42">
      <w:pPr>
        <w:pStyle w:val="Titre3"/>
      </w:pPr>
      <w:bookmarkStart w:id="57" w:name="_Toc526323801"/>
      <w:r w:rsidRPr="007B39AD">
        <w:t>RAID 1E (écriture miroir entrelacée)</w:t>
      </w:r>
      <w:r>
        <w:t> :</w:t>
      </w:r>
      <w:bookmarkEnd w:id="57"/>
    </w:p>
    <w:p w14:paraId="4C387E2E" w14:textId="0563B267" w:rsidR="003F547E" w:rsidRPr="005B612B" w:rsidRDefault="003F547E" w:rsidP="00CF1B4B">
      <w:pPr>
        <w:rPr>
          <w:color w:val="000000" w:themeColor="text1"/>
        </w:rPr>
      </w:pPr>
      <w:r w:rsidRPr="005B612B">
        <w:rPr>
          <w:color w:val="000000" w:themeColor="text1"/>
        </w:rPr>
        <w:t xml:space="preserve">Le RAID 1E mélange le RAID 0 et 1. Il est utilisable à partir de 3 </w:t>
      </w:r>
      <w:r w:rsidR="00CF1B4B" w:rsidRPr="005B612B">
        <w:rPr>
          <w:color w:val="000000" w:themeColor="text1"/>
        </w:rPr>
        <w:t>disques</w:t>
      </w:r>
      <w:r w:rsidRPr="005B612B">
        <w:rPr>
          <w:color w:val="000000" w:themeColor="text1"/>
        </w:rPr>
        <w:t xml:space="preserve"> et est utile sur </w:t>
      </w:r>
      <w:r w:rsidR="00CF1B4B" w:rsidRPr="005B612B">
        <w:rPr>
          <w:color w:val="000000" w:themeColor="text1"/>
        </w:rPr>
        <w:t>un nombre impair</w:t>
      </w:r>
      <w:r w:rsidRPr="005B612B">
        <w:rPr>
          <w:color w:val="000000" w:themeColor="text1"/>
        </w:rPr>
        <w:t xml:space="preserve"> de disque (</w:t>
      </w:r>
      <w:r w:rsidRPr="005B612B">
        <w:rPr>
          <w:rFonts w:ascii="Minion-Italic" w:hAnsi="Minion-Italic" w:cs="Minion-Italic"/>
          <w:i/>
          <w:iCs/>
          <w:color w:val="000000" w:themeColor="text1"/>
          <w:sz w:val="19"/>
          <w:szCs w:val="19"/>
        </w:rPr>
        <w:t>”En cas d’utilisation d’un nombre pair de disques, il est toujours préférable d’utiliser RAID 10”</w:t>
      </w:r>
      <w:r w:rsidRPr="005B612B">
        <w:rPr>
          <w:color w:val="000000" w:themeColor="text1"/>
        </w:rPr>
        <w:t>). Il permet d’avoir le bonus de vitesse du RAID 0 et la sécurité du RAID 1. Il utilise lui aussi 50% de l’intégralité des disques dur.</w:t>
      </w:r>
    </w:p>
    <w:p w14:paraId="5CBFD210" w14:textId="3D43800B" w:rsidR="00AB17F1" w:rsidRPr="00CF1B4B" w:rsidRDefault="00AB17F1" w:rsidP="00CF1B4B">
      <w:pPr>
        <w:rPr>
          <w:rFonts w:ascii="Minion-Italic" w:hAnsi="Minion-Italic" w:cs="Minion-Italic"/>
          <w:i/>
          <w:iCs/>
          <w:sz w:val="19"/>
          <w:szCs w:val="19"/>
        </w:rPr>
      </w:pPr>
    </w:p>
    <w:p w14:paraId="2E4D93B0" w14:textId="035E6BCD" w:rsidR="003F547E" w:rsidRPr="007B39AD" w:rsidRDefault="003F547E" w:rsidP="00410E42">
      <w:pPr>
        <w:pStyle w:val="Titre3"/>
      </w:pPr>
      <w:bookmarkStart w:id="58" w:name="_Toc526323802"/>
      <w:r w:rsidRPr="007B39AD">
        <w:t>RAID 5 (entrelacement avec parité)</w:t>
      </w:r>
      <w:r>
        <w:t> :</w:t>
      </w:r>
      <w:bookmarkEnd w:id="58"/>
    </w:p>
    <w:p w14:paraId="1550467F" w14:textId="7556990A" w:rsidR="003F547E" w:rsidRPr="005B612B" w:rsidRDefault="00AB17F1" w:rsidP="00CF1B4B">
      <w:pPr>
        <w:rPr>
          <w:color w:val="000000" w:themeColor="text1"/>
        </w:rPr>
      </w:pPr>
      <w:r w:rsidRPr="005B612B">
        <w:rPr>
          <w:rFonts w:ascii="Minion-Italic" w:hAnsi="Minion-Italic" w:cs="Minion-Italic"/>
          <w:i/>
          <w:iCs/>
          <w:noProof/>
          <w:color w:val="000000" w:themeColor="text1"/>
          <w:sz w:val="19"/>
          <w:szCs w:val="19"/>
          <w:lang w:eastAsia="fr-CH"/>
        </w:rPr>
        <w:drawing>
          <wp:anchor distT="0" distB="0" distL="114300" distR="114300" simplePos="0" relativeHeight="251677696" behindDoc="0" locked="0" layoutInCell="1" allowOverlap="1" wp14:anchorId="54D4C51D" wp14:editId="261588F3">
            <wp:simplePos x="0" y="0"/>
            <wp:positionH relativeFrom="column">
              <wp:posOffset>3233420</wp:posOffset>
            </wp:positionH>
            <wp:positionV relativeFrom="paragraph">
              <wp:posOffset>115570</wp:posOffset>
            </wp:positionV>
            <wp:extent cx="2491105" cy="184340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1105" cy="184340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5B612B">
        <w:rPr>
          <w:color w:val="000000" w:themeColor="text1"/>
        </w:rPr>
        <w:t xml:space="preserve">Le RAID 5 Utilise l’entrelacement des données dans une technique de stockage conçue pour assurer au cas de la perte d’un disque, mais ne nécessite pas la duplication des données comme RAID 1 et RAID 1E. Les données sont entrelacées sur tous les disques de la pile, chaque disque a ces informations de parité. Les performances en lecture sont donc très bonnes, mais les écritures sont pénalisées en ce que les données de parité doivent être recalculées et enregistrées en même temps que les nouvelles données. La capacité est de de </w:t>
      </w:r>
      <w:r w:rsidR="00CF1B4B" w:rsidRPr="005B612B">
        <w:rPr>
          <w:color w:val="000000" w:themeColor="text1"/>
        </w:rPr>
        <w:t>[disque</w:t>
      </w:r>
      <w:r w:rsidR="003F547E" w:rsidRPr="005B612B">
        <w:rPr>
          <w:color w:val="000000" w:themeColor="text1"/>
        </w:rPr>
        <w:t xml:space="preserve"> fois (x-1) EX : 60*(4-2) = 120 </w:t>
      </w:r>
      <w:r w:rsidR="00CF1B4B" w:rsidRPr="005B612B">
        <w:rPr>
          <w:color w:val="000000" w:themeColor="text1"/>
        </w:rPr>
        <w:t>Go]</w:t>
      </w:r>
    </w:p>
    <w:p w14:paraId="0B231BE2" w14:textId="6BD74A01" w:rsidR="00AB17F1" w:rsidRDefault="00AB17F1" w:rsidP="00AB17F1">
      <w:pPr>
        <w:pStyle w:val="Titre3"/>
      </w:pPr>
      <w:bookmarkStart w:id="59" w:name="_Toc526323803"/>
      <w:r>
        <w:rPr>
          <w:rFonts w:ascii="Minion-Italic" w:hAnsi="Minion-Italic" w:cs="Minion-Italic"/>
          <w:i/>
          <w:iCs/>
          <w:noProof/>
          <w:sz w:val="19"/>
          <w:szCs w:val="19"/>
          <w:lang w:eastAsia="fr-CH"/>
        </w:rPr>
        <w:lastRenderedPageBreak/>
        <w:drawing>
          <wp:anchor distT="0" distB="0" distL="114300" distR="114300" simplePos="0" relativeHeight="251678720" behindDoc="0" locked="0" layoutInCell="1" allowOverlap="1" wp14:anchorId="3905E5AC" wp14:editId="1FCDAF6B">
            <wp:simplePos x="0" y="0"/>
            <wp:positionH relativeFrom="column">
              <wp:posOffset>2983865</wp:posOffset>
            </wp:positionH>
            <wp:positionV relativeFrom="paragraph">
              <wp:posOffset>236855</wp:posOffset>
            </wp:positionV>
            <wp:extent cx="2624455" cy="1539240"/>
            <wp:effectExtent l="0" t="0" r="0" b="0"/>
            <wp:wrapSquare wrapText="bothSides"/>
            <wp:docPr id="10" name="Image 10" descr="C:\Users\PC Quentin\Desktop\300px-RAID_6.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 Quentin\Desktop\300px-RAID_6.sv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4455" cy="153924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 (entrelacement avec double parité)</w:t>
      </w:r>
      <w:r w:rsidR="003F547E">
        <w:t> :</w:t>
      </w:r>
      <w:bookmarkEnd w:id="59"/>
    </w:p>
    <w:p w14:paraId="01FDE6C5" w14:textId="77777777" w:rsidR="000B0E89" w:rsidRPr="000B0E89" w:rsidRDefault="000B0E89" w:rsidP="000B0E89"/>
    <w:p w14:paraId="62B8DFAE" w14:textId="576C9F80" w:rsidR="00AB17F1" w:rsidRPr="005B612B" w:rsidRDefault="003F547E" w:rsidP="00CF1B4B">
      <w:pPr>
        <w:rPr>
          <w:color w:val="000000" w:themeColor="text1"/>
        </w:rPr>
      </w:pPr>
      <w:r w:rsidRPr="005B612B">
        <w:rPr>
          <w:color w:val="000000" w:themeColor="text1"/>
        </w:rPr>
        <w:t xml:space="preserve">Le RAID 6 fonctionne comme le RAID 5 a part qu’il a une double parité, La vitesse d’écriture est moins bonne et il a besoin de 2 </w:t>
      </w:r>
      <w:r w:rsidR="00CF1B4B" w:rsidRPr="005B612B">
        <w:rPr>
          <w:color w:val="000000" w:themeColor="text1"/>
        </w:rPr>
        <w:t>disques</w:t>
      </w:r>
      <w:r w:rsidRPr="005B612B">
        <w:rPr>
          <w:color w:val="000000" w:themeColor="text1"/>
        </w:rPr>
        <w:t xml:space="preserve"> de secours mais il permet une perte de 2 </w:t>
      </w:r>
      <w:r w:rsidR="00CF1B4B" w:rsidRPr="005B612B">
        <w:rPr>
          <w:color w:val="000000" w:themeColor="text1"/>
        </w:rPr>
        <w:t>disques</w:t>
      </w:r>
      <w:r w:rsidRPr="005B612B">
        <w:rPr>
          <w:color w:val="000000" w:themeColor="text1"/>
        </w:rPr>
        <w:t xml:space="preserve">. </w:t>
      </w:r>
      <w:r w:rsidR="005B612B" w:rsidRPr="005B612B">
        <w:rPr>
          <w:color w:val="000000" w:themeColor="text1"/>
        </w:rPr>
        <w:t>Le</w:t>
      </w:r>
      <w:r w:rsidRPr="005B612B">
        <w:rPr>
          <w:color w:val="000000" w:themeColor="text1"/>
        </w:rPr>
        <w:t xml:space="preserve"> calcul de capacité est de de </w:t>
      </w:r>
      <w:r w:rsidR="005B612B" w:rsidRPr="005B612B">
        <w:rPr>
          <w:color w:val="000000" w:themeColor="text1"/>
        </w:rPr>
        <w:t>[disque</w:t>
      </w:r>
      <w:r w:rsidRPr="005B612B">
        <w:rPr>
          <w:color w:val="000000" w:themeColor="text1"/>
        </w:rPr>
        <w:t xml:space="preserve"> fois (x-1) EX : 60*(4-2) = 120 </w:t>
      </w:r>
      <w:r w:rsidR="005B612B" w:rsidRPr="005B612B">
        <w:rPr>
          <w:color w:val="000000" w:themeColor="text1"/>
        </w:rPr>
        <w:t>Go]</w:t>
      </w:r>
    </w:p>
    <w:p w14:paraId="2305138C" w14:textId="3315E00D" w:rsidR="00AB17F1" w:rsidRPr="005B612B" w:rsidRDefault="00AB17F1" w:rsidP="00CF1B4B">
      <w:pPr>
        <w:rPr>
          <w:color w:val="000000" w:themeColor="text1"/>
        </w:rPr>
      </w:pPr>
    </w:p>
    <w:p w14:paraId="53589305" w14:textId="4D92931A" w:rsidR="00AB17F1" w:rsidRDefault="00AB17F1" w:rsidP="00CF1B4B"/>
    <w:p w14:paraId="0B222E4F" w14:textId="3957395B" w:rsidR="00AB17F1" w:rsidRDefault="00AB17F1" w:rsidP="00CF1B4B"/>
    <w:p w14:paraId="62403BC9" w14:textId="55428528" w:rsidR="00AB17F1" w:rsidRDefault="00AB17F1" w:rsidP="00CF1B4B"/>
    <w:p w14:paraId="73FB2206" w14:textId="77777777" w:rsidR="00AB17F1" w:rsidRPr="00CF1B4B" w:rsidRDefault="00AB17F1" w:rsidP="00CF1B4B"/>
    <w:p w14:paraId="0804796C" w14:textId="1FA9E048" w:rsidR="003F547E" w:rsidRPr="007B39AD" w:rsidRDefault="00AB17F1" w:rsidP="00410E42">
      <w:pPr>
        <w:pStyle w:val="Titre3"/>
      </w:pPr>
      <w:bookmarkStart w:id="60" w:name="_Toc526323804"/>
      <w:r>
        <w:rPr>
          <w:rFonts w:ascii="Minion-Italic" w:hAnsi="Minion-Italic" w:cs="Minion-Italic"/>
          <w:i/>
          <w:iCs/>
          <w:noProof/>
          <w:sz w:val="19"/>
          <w:szCs w:val="19"/>
          <w:lang w:eastAsia="fr-CH"/>
        </w:rPr>
        <w:drawing>
          <wp:anchor distT="0" distB="0" distL="114300" distR="114300" simplePos="0" relativeHeight="251679744" behindDoc="0" locked="0" layoutInCell="1" allowOverlap="1" wp14:anchorId="0BB8DAF1" wp14:editId="65DB5EB5">
            <wp:simplePos x="0" y="0"/>
            <wp:positionH relativeFrom="column">
              <wp:posOffset>3967480</wp:posOffset>
            </wp:positionH>
            <wp:positionV relativeFrom="paragraph">
              <wp:posOffset>232410</wp:posOffset>
            </wp:positionV>
            <wp:extent cx="1609725" cy="1609725"/>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10 (ensembles RAID 1 entrelacés)</w:t>
      </w:r>
      <w:r w:rsidR="003F547E">
        <w:t> :</w:t>
      </w:r>
      <w:bookmarkEnd w:id="60"/>
    </w:p>
    <w:p w14:paraId="6387EBD3" w14:textId="2FCEB7C9" w:rsidR="00AB17F1" w:rsidRPr="00A458E6" w:rsidRDefault="00AB17F1" w:rsidP="00CF1B4B">
      <w:pPr>
        <w:rPr>
          <w:color w:val="000000" w:themeColor="text1"/>
        </w:rPr>
      </w:pPr>
      <w:r w:rsidRPr="00A458E6">
        <w:rPr>
          <w:rFonts w:ascii="Minion-Italic" w:hAnsi="Minion-Italic" w:cs="Minion-Italic"/>
          <w:i/>
          <w:iCs/>
          <w:noProof/>
          <w:color w:val="000000" w:themeColor="text1"/>
          <w:sz w:val="19"/>
          <w:szCs w:val="19"/>
          <w:lang w:eastAsia="fr-CH"/>
        </w:rPr>
        <w:drawing>
          <wp:anchor distT="0" distB="0" distL="114300" distR="114300" simplePos="0" relativeHeight="251680768" behindDoc="0" locked="0" layoutInCell="1" allowOverlap="1" wp14:anchorId="313F68FA" wp14:editId="7C11FA7E">
            <wp:simplePos x="0" y="0"/>
            <wp:positionH relativeFrom="column">
              <wp:posOffset>3191510</wp:posOffset>
            </wp:positionH>
            <wp:positionV relativeFrom="paragraph">
              <wp:posOffset>1583055</wp:posOffset>
            </wp:positionV>
            <wp:extent cx="2460625" cy="170053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60625" cy="170053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A458E6">
        <w:rPr>
          <w:color w:val="000000" w:themeColor="text1"/>
        </w:rPr>
        <w:t>Le RAID 10 permet aussi comme le RAID 1</w:t>
      </w:r>
      <w:r w:rsidR="003F547E" w:rsidRPr="00A458E6">
        <w:rPr>
          <w:color w:val="000000" w:themeColor="text1"/>
          <w:vertAlign w:val="superscript"/>
        </w:rPr>
        <w:t>E</w:t>
      </w:r>
      <w:r w:rsidR="003F547E" w:rsidRPr="00A458E6">
        <w:rPr>
          <w:color w:val="000000" w:themeColor="text1"/>
        </w:rPr>
        <w:t xml:space="preserve"> d’avoir une vitesse de d’écriture accélérer tout en ayant du </w:t>
      </w:r>
      <w:proofErr w:type="spellStart"/>
      <w:r w:rsidR="003F547E" w:rsidRPr="00A458E6">
        <w:rPr>
          <w:color w:val="000000" w:themeColor="text1"/>
        </w:rPr>
        <w:t>mirroring</w:t>
      </w:r>
      <w:proofErr w:type="spellEnd"/>
      <w:r w:rsidR="003F547E" w:rsidRPr="00A458E6">
        <w:rPr>
          <w:color w:val="000000" w:themeColor="text1"/>
        </w:rPr>
        <w:t xml:space="preserve">. La différence est qu’il marche avec des disques en nombre pair. L’architecture est 2 </w:t>
      </w:r>
      <w:r w:rsidR="00CF1B4B" w:rsidRPr="00A458E6">
        <w:rPr>
          <w:color w:val="000000" w:themeColor="text1"/>
        </w:rPr>
        <w:t>disques</w:t>
      </w:r>
      <w:r w:rsidR="003F547E" w:rsidRPr="00A458E6">
        <w:rPr>
          <w:color w:val="000000" w:themeColor="text1"/>
        </w:rPr>
        <w:t xml:space="preserve"> forme un disque en RAID 0 et </w:t>
      </w:r>
      <w:r w:rsidR="004220BC" w:rsidRPr="00A458E6">
        <w:rPr>
          <w:color w:val="000000" w:themeColor="text1"/>
        </w:rPr>
        <w:t>un deuxième pair</w:t>
      </w:r>
      <w:r w:rsidR="003F547E" w:rsidRPr="00A458E6">
        <w:rPr>
          <w:color w:val="000000" w:themeColor="text1"/>
        </w:rPr>
        <w:t xml:space="preserve"> fait la même chose. Ensuite nous unisson les 2 disque que forment les pairs pour faire un raid 1. Cela permet la perte de 1 disque et d’avoir une vitesse accélérer. Ça reste malgré tout un mode ou seulement 50% des capacité total des disques est utilisable. </w:t>
      </w:r>
    </w:p>
    <w:p w14:paraId="25AEE434" w14:textId="323E9C26" w:rsidR="00AB17F1" w:rsidRPr="00AB17F1" w:rsidRDefault="003F547E" w:rsidP="00AB17F1">
      <w:pPr>
        <w:pStyle w:val="Titre3"/>
      </w:pPr>
      <w:bookmarkStart w:id="61" w:name="_Toc526323805"/>
      <w:r w:rsidRPr="007B39AD">
        <w:t>RAID 50 (ensembles RAID 5 entrelacés)</w:t>
      </w:r>
      <w:r>
        <w:t> :</w:t>
      </w:r>
      <w:bookmarkEnd w:id="61"/>
    </w:p>
    <w:p w14:paraId="6FF63103" w14:textId="791A18B5" w:rsidR="00AB17F1" w:rsidRPr="00A458E6" w:rsidRDefault="003F547E" w:rsidP="00CF1B4B">
      <w:pPr>
        <w:rPr>
          <w:color w:val="000000" w:themeColor="text1"/>
        </w:rPr>
      </w:pPr>
      <w:r w:rsidRPr="00A458E6">
        <w:rPr>
          <w:color w:val="000000" w:themeColor="text1"/>
        </w:rPr>
        <w:t xml:space="preserve">Le RAID 50 permet d’avoir 2 </w:t>
      </w:r>
      <w:r w:rsidR="00CF1B4B" w:rsidRPr="00A458E6">
        <w:rPr>
          <w:color w:val="000000" w:themeColor="text1"/>
        </w:rPr>
        <w:t>piles</w:t>
      </w:r>
      <w:r w:rsidRPr="00A458E6">
        <w:rPr>
          <w:color w:val="000000" w:themeColor="text1"/>
        </w:rPr>
        <w:t xml:space="preserve"> de disques en RAID 5 entrelacer en RAID 0. Chaque pile peux perde un disque et les performances sont accélérer tout en ayant la possibilité d’utilisé 67% </w:t>
      </w:r>
      <w:r w:rsidR="00A458E6" w:rsidRPr="00A458E6">
        <w:rPr>
          <w:color w:val="000000" w:themeColor="text1"/>
        </w:rPr>
        <w:t>à</w:t>
      </w:r>
      <w:r w:rsidRPr="00A458E6">
        <w:rPr>
          <w:color w:val="000000" w:themeColor="text1"/>
        </w:rPr>
        <w:t xml:space="preserve"> 94% Dépendant le nombre de disque dans l’ensemble du RAID.</w:t>
      </w:r>
    </w:p>
    <w:p w14:paraId="2E3AA1E1" w14:textId="4A1F577C" w:rsidR="003F547E" w:rsidRPr="007B39AD" w:rsidRDefault="00AB17F1" w:rsidP="00410E42">
      <w:pPr>
        <w:pStyle w:val="Titre3"/>
      </w:pPr>
      <w:bookmarkStart w:id="62" w:name="_Toc526323806"/>
      <w:r>
        <w:rPr>
          <w:rFonts w:ascii="Minion-Italic" w:hAnsi="Minion-Italic" w:cs="Minion-Italic"/>
          <w:i/>
          <w:iCs/>
          <w:noProof/>
          <w:sz w:val="19"/>
          <w:szCs w:val="19"/>
          <w:lang w:eastAsia="fr-CH"/>
        </w:rPr>
        <w:drawing>
          <wp:anchor distT="0" distB="0" distL="114300" distR="114300" simplePos="0" relativeHeight="251681792" behindDoc="0" locked="0" layoutInCell="1" allowOverlap="1" wp14:anchorId="0FD825E1" wp14:editId="3A1C8CD3">
            <wp:simplePos x="0" y="0"/>
            <wp:positionH relativeFrom="column">
              <wp:posOffset>2593975</wp:posOffset>
            </wp:positionH>
            <wp:positionV relativeFrom="paragraph">
              <wp:posOffset>362585</wp:posOffset>
            </wp:positionV>
            <wp:extent cx="3105150" cy="10477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51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60 (ensembles RAID 6 entrelacés)</w:t>
      </w:r>
      <w:r w:rsidR="003F547E">
        <w:t> :</w:t>
      </w:r>
      <w:bookmarkEnd w:id="62"/>
      <w:r w:rsidRPr="00AB17F1">
        <w:rPr>
          <w:rFonts w:ascii="Minion-Italic" w:hAnsi="Minion-Italic" w:cs="Minion-Italic"/>
          <w:i/>
          <w:iCs/>
          <w:noProof/>
          <w:sz w:val="19"/>
          <w:szCs w:val="19"/>
        </w:rPr>
        <w:t xml:space="preserve"> </w:t>
      </w:r>
    </w:p>
    <w:p w14:paraId="0AB1CFB7" w14:textId="79E4316B" w:rsidR="003F547E" w:rsidRDefault="003F547E" w:rsidP="00D84EFF">
      <w:pPr>
        <w:rPr>
          <w:color w:val="000000" w:themeColor="text1"/>
        </w:rPr>
      </w:pPr>
      <w:r w:rsidRPr="00A458E6">
        <w:rPr>
          <w:color w:val="000000" w:themeColor="text1"/>
        </w:rPr>
        <w:t xml:space="preserve">Le RAID 60 permet d’avoir 2 </w:t>
      </w:r>
      <w:r w:rsidR="00CF1B4B" w:rsidRPr="00A458E6">
        <w:rPr>
          <w:color w:val="000000" w:themeColor="text1"/>
        </w:rPr>
        <w:t>piles</w:t>
      </w:r>
      <w:r w:rsidRPr="00A458E6">
        <w:rPr>
          <w:color w:val="000000" w:themeColor="text1"/>
        </w:rPr>
        <w:t xml:space="preserve"> de disques en RAID 6 entrelacer en RAID 0. Chaque pile en RAID 6 a donc sa capacité à perde 2 disque et l’entrelacement entre chacune des piles accélère le traitement.</w:t>
      </w:r>
    </w:p>
    <w:p w14:paraId="5B2C997B" w14:textId="519582AA" w:rsidR="000B0E89" w:rsidRDefault="0091562E" w:rsidP="00AE41E3">
      <w:pPr>
        <w:pStyle w:val="Titre2"/>
      </w:pPr>
      <w:bookmarkStart w:id="63" w:name="_Toc526323807"/>
      <w:r>
        <w:lastRenderedPageBreak/>
        <w:t>Les différents systèmes de stockages</w:t>
      </w:r>
      <w:r w:rsidR="00D471FD">
        <w:rPr>
          <w:rStyle w:val="Appelnotedebasdep"/>
        </w:rPr>
        <w:footnoteReference w:id="13"/>
      </w:r>
      <w:bookmarkEnd w:id="63"/>
    </w:p>
    <w:p w14:paraId="590B346F" w14:textId="3D79C286" w:rsidR="003510BF" w:rsidRDefault="003510BF" w:rsidP="003510BF">
      <w:pPr>
        <w:pStyle w:val="Titre3"/>
      </w:pPr>
      <w:bookmarkStart w:id="64" w:name="_Toc526323808"/>
      <w:r>
        <w:t>Première génération</w:t>
      </w:r>
      <w:bookmarkEnd w:id="64"/>
      <w:r w:rsidR="0008051F">
        <w:t xml:space="preserve"> – supports physiques</w:t>
      </w:r>
    </w:p>
    <w:p w14:paraId="4AC53D5A" w14:textId="5A86FCA5" w:rsidR="00A52A68" w:rsidRDefault="00A52A68" w:rsidP="00DA6430">
      <w:pPr>
        <w:pStyle w:val="Titre4"/>
      </w:pPr>
      <w:bookmarkStart w:id="65" w:name="_Toc526323810"/>
      <w:r>
        <w:t xml:space="preserve">Le </w:t>
      </w:r>
      <w:r w:rsidR="00A03392">
        <w:t>r</w:t>
      </w:r>
      <w:r>
        <w:t>uban perforé</w:t>
      </w:r>
      <w:bookmarkEnd w:id="65"/>
    </w:p>
    <w:p w14:paraId="0797373D" w14:textId="48437E79" w:rsidR="00EA4CDF" w:rsidRPr="004220BC" w:rsidRDefault="00EA4CDF" w:rsidP="00EA4CDF">
      <w:pPr>
        <w:rPr>
          <w:color w:val="ED7D31" w:themeColor="accent2"/>
        </w:rPr>
      </w:pPr>
      <w:r w:rsidRPr="004220BC">
        <w:rPr>
          <w:color w:val="ED7D31" w:themeColor="accent2"/>
        </w:rPr>
        <w:t>Le premier ruban perforé est apparu en 1725</w:t>
      </w:r>
      <w:r w:rsidR="00AD3931" w:rsidRPr="004220BC">
        <w:rPr>
          <w:color w:val="ED7D31" w:themeColor="accent2"/>
        </w:rPr>
        <w:t>. Son inventeur Basile Bouchon l’utilisa dans son métier à tisser. Cette technologie est très vite devenue obsolète dû à l’arrivée de la « carte perforée ».</w:t>
      </w:r>
    </w:p>
    <w:p w14:paraId="62862283" w14:textId="77777777" w:rsidR="00016F35" w:rsidRDefault="00016F35" w:rsidP="00016F35">
      <w:pPr>
        <w:pStyle w:val="Titre4"/>
      </w:pPr>
      <w:bookmarkStart w:id="66" w:name="_Toc526323809"/>
      <w:r>
        <w:t>La c</w:t>
      </w:r>
      <w:r w:rsidRPr="00DA6430">
        <w:t>arte perforée</w:t>
      </w:r>
      <w:bookmarkEnd w:id="66"/>
    </w:p>
    <w:p w14:paraId="75B823E9" w14:textId="1530000D" w:rsidR="004C47E0" w:rsidRPr="004220BC" w:rsidRDefault="00AF1209" w:rsidP="00EA4CDF">
      <w:pPr>
        <w:rPr>
          <w:color w:val="ED7D31" w:themeColor="accent2"/>
        </w:rPr>
      </w:pPr>
      <w:r w:rsidRPr="004220BC">
        <w:rPr>
          <w:color w:val="ED7D31" w:themeColor="accent2"/>
        </w:rPr>
        <w:t>La carte perforée est l’un des premiers systèmes de mémoires de masse. Elles seront utilisées dans les débuts de l’informatique.</w:t>
      </w:r>
      <w:r w:rsidR="00D32C0E" w:rsidRPr="004220BC">
        <w:rPr>
          <w:color w:val="ED7D31" w:themeColor="accent2"/>
        </w:rPr>
        <w:t xml:space="preserve"> La carte perforée est un perfectionnement du ruban perforé apparu dans </w:t>
      </w:r>
      <w:r w:rsidR="004220BC" w:rsidRPr="004220BC">
        <w:rPr>
          <w:color w:val="ED7D31" w:themeColor="accent2"/>
        </w:rPr>
        <w:t>les années</w:t>
      </w:r>
      <w:r w:rsidR="00D32C0E" w:rsidRPr="004220BC">
        <w:rPr>
          <w:color w:val="ED7D31" w:themeColor="accent2"/>
        </w:rPr>
        <w:t xml:space="preserve"> 1884 pour donner des instructions</w:t>
      </w:r>
      <w:r w:rsidR="001B15C9" w:rsidRPr="004220BC">
        <w:rPr>
          <w:color w:val="ED7D31" w:themeColor="accent2"/>
        </w:rPr>
        <w:t xml:space="preserve"> à des machines analytiques.</w:t>
      </w:r>
    </w:p>
    <w:p w14:paraId="29FCBE0E" w14:textId="0E66268F" w:rsidR="00016F35" w:rsidRPr="004220BC" w:rsidRDefault="004C47E0" w:rsidP="00EA4CDF">
      <w:pPr>
        <w:rPr>
          <w:color w:val="ED7D31" w:themeColor="accent2"/>
        </w:rPr>
      </w:pPr>
      <w:r w:rsidRPr="004220BC">
        <w:rPr>
          <w:color w:val="ED7D31" w:themeColor="accent2"/>
        </w:rPr>
        <w:t>Dans les années 1950, la spécification Hollerith/IBM apparait pour les cartes 8 colonnes. Sa longueur doit être de 187.32mm et sa largeur de 82.55mm avec une marge de 2 dixièmes.</w:t>
      </w:r>
      <w:r w:rsidR="00D85867" w:rsidRPr="004220BC">
        <w:rPr>
          <w:color w:val="ED7D31" w:themeColor="accent2"/>
        </w:rPr>
        <w:t xml:space="preserve"> Il doit être propre (sans poussière) lors de son utilisation, afin de ne pas abimer la machine.</w:t>
      </w:r>
    </w:p>
    <w:p w14:paraId="4E1BE184" w14:textId="7A00B5AD" w:rsidR="00A8317B" w:rsidRPr="004220BC" w:rsidRDefault="00A8317B" w:rsidP="00EA4CDF">
      <w:pPr>
        <w:rPr>
          <w:color w:val="ED7D31" w:themeColor="accent2"/>
        </w:rPr>
      </w:pPr>
      <w:r w:rsidRPr="004220BC">
        <w:rPr>
          <w:color w:val="ED7D31" w:themeColor="accent2"/>
        </w:rPr>
        <w:t xml:space="preserve">Les cartes perforées étaient généralement utilisées pour faire </w:t>
      </w:r>
      <w:r w:rsidR="007C172B" w:rsidRPr="004220BC">
        <w:rPr>
          <w:color w:val="ED7D31" w:themeColor="accent2"/>
        </w:rPr>
        <w:t>l</w:t>
      </w:r>
      <w:r w:rsidR="00E11D6B" w:rsidRPr="004220BC">
        <w:rPr>
          <w:color w:val="ED7D31" w:themeColor="accent2"/>
        </w:rPr>
        <w:t>es traitements automatiques</w:t>
      </w:r>
      <w:r w:rsidRPr="004220BC">
        <w:rPr>
          <w:color w:val="ED7D31" w:themeColor="accent2"/>
        </w:rPr>
        <w:t xml:space="preserve"> des bulletins de salaires, faire des calculs et des statistiques, écrire des codes sources.</w:t>
      </w:r>
    </w:p>
    <w:p w14:paraId="0A3A85DA" w14:textId="52B25429" w:rsidR="003510BF" w:rsidRDefault="003510BF" w:rsidP="003510BF">
      <w:pPr>
        <w:pStyle w:val="Titre3"/>
      </w:pPr>
      <w:bookmarkStart w:id="67" w:name="_Toc526323811"/>
      <w:r>
        <w:t>Deuxième génération</w:t>
      </w:r>
      <w:bookmarkEnd w:id="67"/>
      <w:r w:rsidR="0008051F">
        <w:t xml:space="preserve"> – supports magnétiques</w:t>
      </w:r>
    </w:p>
    <w:p w14:paraId="4B9B467B" w14:textId="7926D37C" w:rsidR="00D471FD" w:rsidRDefault="00A03392" w:rsidP="008A6FA1">
      <w:pPr>
        <w:pStyle w:val="Titre4"/>
      </w:pPr>
      <w:bookmarkStart w:id="68" w:name="_Toc526323812"/>
      <w:r>
        <w:t>La bande magnétique</w:t>
      </w:r>
      <w:bookmarkEnd w:id="68"/>
    </w:p>
    <w:p w14:paraId="618C3F78" w14:textId="5444FDA4" w:rsidR="009E52CF" w:rsidRPr="004220BC" w:rsidRDefault="009E52CF" w:rsidP="009E52CF">
      <w:pPr>
        <w:rPr>
          <w:color w:val="ED7D31" w:themeColor="accent2"/>
        </w:rPr>
      </w:pPr>
      <w:r w:rsidRPr="004220BC">
        <w:rPr>
          <w:color w:val="ED7D31" w:themeColor="accent2"/>
        </w:rPr>
        <w:t xml:space="preserve">La bande magnétique, développée en Allemagne en 1928, est utilisée pour enregistrer et écouter des informations analogiques ou numériques. Le magnétophone servira alors à écouter </w:t>
      </w:r>
      <w:r w:rsidR="00080AB5" w:rsidRPr="004220BC">
        <w:rPr>
          <w:color w:val="ED7D31" w:themeColor="accent2"/>
        </w:rPr>
        <w:t xml:space="preserve">les signaux </w:t>
      </w:r>
      <w:proofErr w:type="spellStart"/>
      <w:r w:rsidR="00080AB5" w:rsidRPr="004220BC">
        <w:rPr>
          <w:color w:val="ED7D31" w:themeColor="accent2"/>
        </w:rPr>
        <w:t>audios</w:t>
      </w:r>
      <w:proofErr w:type="spellEnd"/>
      <w:r w:rsidRPr="004220BC">
        <w:rPr>
          <w:color w:val="ED7D31" w:themeColor="accent2"/>
        </w:rPr>
        <w:t xml:space="preserve"> et le magnétoscope pour les signaux </w:t>
      </w:r>
      <w:r w:rsidR="004220BC" w:rsidRPr="004220BC">
        <w:rPr>
          <w:color w:val="ED7D31" w:themeColor="accent2"/>
        </w:rPr>
        <w:t>vidéo</w:t>
      </w:r>
      <w:r w:rsidR="00DC51BF" w:rsidRPr="004220BC">
        <w:rPr>
          <w:color w:val="ED7D31" w:themeColor="accent2"/>
        </w:rPr>
        <w:t>.</w:t>
      </w:r>
    </w:p>
    <w:p w14:paraId="525C0D65" w14:textId="437786A3" w:rsidR="00DC51BF" w:rsidRPr="004220BC" w:rsidRDefault="00DC51BF" w:rsidP="009E52CF">
      <w:pPr>
        <w:rPr>
          <w:color w:val="ED7D31" w:themeColor="accent2"/>
        </w:rPr>
      </w:pPr>
      <w:r w:rsidRPr="004220BC">
        <w:rPr>
          <w:color w:val="ED7D31" w:themeColor="accent2"/>
        </w:rPr>
        <w:t>L’utilisation d’une bande magnétique se caractérisera à l’aide de la largeur de la bande et à son nombre de pistes.</w:t>
      </w:r>
    </w:p>
    <w:p w14:paraId="695C71C6" w14:textId="7E684D81" w:rsidR="00F8195D" w:rsidRPr="004220BC" w:rsidRDefault="00F8195D" w:rsidP="00F8195D">
      <w:pPr>
        <w:rPr>
          <w:color w:val="ED7D31" w:themeColor="accent2"/>
        </w:rPr>
      </w:pPr>
      <w:r w:rsidRPr="004220BC">
        <w:rPr>
          <w:color w:val="ED7D31" w:themeColor="accent2"/>
        </w:rPr>
        <w:t xml:space="preserve">Les bandes magnétiques sont très vite devenues le système de mémoire de masse </w:t>
      </w:r>
      <w:r w:rsidR="00C81BAE" w:rsidRPr="004220BC">
        <w:rPr>
          <w:color w:val="ED7D31" w:themeColor="accent2"/>
        </w:rPr>
        <w:t>par excellence.</w:t>
      </w:r>
    </w:p>
    <w:p w14:paraId="490284D5" w14:textId="1A01E97E" w:rsidR="00CD2AD4" w:rsidRDefault="00CD2AD4" w:rsidP="008A6FA1">
      <w:pPr>
        <w:pStyle w:val="Titre4"/>
      </w:pPr>
      <w:bookmarkStart w:id="69" w:name="_Toc526323813"/>
      <w:r>
        <w:t>La cassette</w:t>
      </w:r>
      <w:bookmarkEnd w:id="69"/>
      <w:r w:rsidR="004C7230">
        <w:t xml:space="preserve"> audio</w:t>
      </w:r>
    </w:p>
    <w:p w14:paraId="56674064" w14:textId="5F96997C" w:rsidR="00BF10AF" w:rsidRPr="004220BC" w:rsidRDefault="00BF10AF" w:rsidP="00BF10AF">
      <w:pPr>
        <w:rPr>
          <w:color w:val="ED7D31" w:themeColor="accent2"/>
        </w:rPr>
      </w:pPr>
      <w:r w:rsidRPr="004220BC">
        <w:rPr>
          <w:color w:val="ED7D31" w:themeColor="accent2"/>
        </w:rPr>
        <w:t xml:space="preserve">La cassette audio / minicassette / musicassette a été introduit par Philips. Une cassette contient deux bobines où est enroulée </w:t>
      </w:r>
      <w:r w:rsidR="00035D2C" w:rsidRPr="004220BC">
        <w:rPr>
          <w:color w:val="ED7D31" w:themeColor="accent2"/>
        </w:rPr>
        <w:t>une bande magnétique</w:t>
      </w:r>
      <w:r w:rsidRPr="004220BC">
        <w:rPr>
          <w:color w:val="ED7D31" w:themeColor="accent2"/>
        </w:rPr>
        <w:t>.</w:t>
      </w:r>
    </w:p>
    <w:p w14:paraId="6AB16A1D" w14:textId="6E2A1A14" w:rsidR="00035D2C" w:rsidRPr="004220BC" w:rsidRDefault="00035D2C" w:rsidP="00BF10AF">
      <w:pPr>
        <w:rPr>
          <w:color w:val="ED7D31" w:themeColor="accent2"/>
        </w:rPr>
      </w:pPr>
      <w:r w:rsidRPr="004220BC">
        <w:rPr>
          <w:color w:val="ED7D31" w:themeColor="accent2"/>
        </w:rPr>
        <w:t>Elle s’utilise pour écouter ou enregistrer des sons et s’utilise à l’aide d’un magnétophone.</w:t>
      </w:r>
      <w:r w:rsidR="002A3BD5" w:rsidRPr="004220BC">
        <w:rPr>
          <w:color w:val="ED7D31" w:themeColor="accent2"/>
        </w:rPr>
        <w:t xml:space="preserve"> Plus tard, elles furent intégrées à des appareils plus complexes comme </w:t>
      </w:r>
      <w:r w:rsidR="003415FD" w:rsidRPr="004220BC">
        <w:rPr>
          <w:color w:val="ED7D31" w:themeColor="accent2"/>
        </w:rPr>
        <w:t>un autoradio</w:t>
      </w:r>
      <w:r w:rsidR="002A3BD5" w:rsidRPr="004220BC">
        <w:rPr>
          <w:color w:val="ED7D31" w:themeColor="accent2"/>
        </w:rPr>
        <w:t xml:space="preserve"> ou un radiocassette.</w:t>
      </w:r>
    </w:p>
    <w:p w14:paraId="76B65BF0" w14:textId="58870060" w:rsidR="003415FD" w:rsidRPr="004220BC" w:rsidRDefault="008A343E" w:rsidP="00BF10AF">
      <w:pPr>
        <w:rPr>
          <w:color w:val="ED7D31" w:themeColor="accent2"/>
        </w:rPr>
      </w:pPr>
      <w:r w:rsidRPr="004220BC">
        <w:rPr>
          <w:color w:val="ED7D31" w:themeColor="accent2"/>
        </w:rPr>
        <w:t>Une cassette est composée de quatre canaux qui sont écrits en parallèle sur la bande, deux par côté. C’est pour cela qu’il faut retourner la cassette, chaque face comporte deux bandes.</w:t>
      </w:r>
    </w:p>
    <w:p w14:paraId="5C532ECB" w14:textId="77777777" w:rsidR="00994779" w:rsidRPr="004220BC" w:rsidRDefault="00994779" w:rsidP="00BF10AF">
      <w:pPr>
        <w:rPr>
          <w:color w:val="ED7D31" w:themeColor="accent2"/>
        </w:rPr>
      </w:pPr>
      <w:r w:rsidRPr="004220BC">
        <w:rPr>
          <w:color w:val="ED7D31" w:themeColor="accent2"/>
        </w:rPr>
        <w:t>Il existe différents types de cassettes, ces types se différencient par leurs matériaux de constructions et leurs performances :</w:t>
      </w:r>
    </w:p>
    <w:p w14:paraId="4E2638F8" w14:textId="561A985E" w:rsidR="00994779" w:rsidRPr="004220BC" w:rsidRDefault="00994779" w:rsidP="00994779">
      <w:pPr>
        <w:pStyle w:val="Paragraphedeliste"/>
        <w:numPr>
          <w:ilvl w:val="0"/>
          <w:numId w:val="10"/>
        </w:numPr>
        <w:rPr>
          <w:rFonts w:ascii="Arial" w:hAnsi="Arial"/>
          <w:color w:val="ED7D31" w:themeColor="accent2"/>
          <w:sz w:val="22"/>
        </w:rPr>
      </w:pPr>
      <w:r w:rsidRPr="004220BC">
        <w:rPr>
          <w:rFonts w:ascii="Arial" w:hAnsi="Arial"/>
          <w:color w:val="ED7D31" w:themeColor="accent2"/>
          <w:sz w:val="22"/>
        </w:rPr>
        <w:t>Type 1 – normale : de 30Hz à 15kHz</w:t>
      </w:r>
    </w:p>
    <w:p w14:paraId="5554395F" w14:textId="63E558CB" w:rsidR="00994779" w:rsidRPr="004220BC" w:rsidRDefault="00994779" w:rsidP="00994779">
      <w:pPr>
        <w:pStyle w:val="Paragraphedeliste"/>
        <w:numPr>
          <w:ilvl w:val="0"/>
          <w:numId w:val="10"/>
        </w:numPr>
        <w:rPr>
          <w:rFonts w:ascii="Arial" w:hAnsi="Arial"/>
          <w:color w:val="ED7D31" w:themeColor="accent2"/>
          <w:sz w:val="22"/>
        </w:rPr>
      </w:pPr>
      <w:r w:rsidRPr="004220BC">
        <w:rPr>
          <w:rFonts w:ascii="Arial" w:hAnsi="Arial"/>
          <w:color w:val="ED7D31" w:themeColor="accent2"/>
          <w:sz w:val="22"/>
        </w:rPr>
        <w:t>Type 2 – chrome : de 30Hz à 16kHz</w:t>
      </w:r>
    </w:p>
    <w:p w14:paraId="4F4D3312" w14:textId="77777777" w:rsidR="00994779" w:rsidRPr="004220BC" w:rsidRDefault="00994779" w:rsidP="00994779">
      <w:pPr>
        <w:pStyle w:val="Paragraphedeliste"/>
        <w:numPr>
          <w:ilvl w:val="0"/>
          <w:numId w:val="10"/>
        </w:numPr>
        <w:rPr>
          <w:rFonts w:ascii="Arial" w:hAnsi="Arial"/>
          <w:color w:val="ED7D31" w:themeColor="accent2"/>
          <w:sz w:val="22"/>
        </w:rPr>
      </w:pPr>
      <w:r w:rsidRPr="004220BC">
        <w:rPr>
          <w:rFonts w:ascii="Arial" w:hAnsi="Arial"/>
          <w:color w:val="ED7D31" w:themeColor="accent2"/>
          <w:sz w:val="22"/>
        </w:rPr>
        <w:t xml:space="preserve">Type 3 – </w:t>
      </w:r>
      <w:proofErr w:type="spellStart"/>
      <w:r w:rsidRPr="004220BC">
        <w:rPr>
          <w:rFonts w:ascii="Arial" w:hAnsi="Arial"/>
          <w:color w:val="ED7D31" w:themeColor="accent2"/>
          <w:sz w:val="22"/>
        </w:rPr>
        <w:t>ferrichrome</w:t>
      </w:r>
      <w:proofErr w:type="spellEnd"/>
      <w:r w:rsidRPr="004220BC">
        <w:rPr>
          <w:rFonts w:ascii="Arial" w:hAnsi="Arial"/>
          <w:color w:val="ED7D31" w:themeColor="accent2"/>
          <w:sz w:val="22"/>
        </w:rPr>
        <w:t> : de 30Hz à 16kHz</w:t>
      </w:r>
    </w:p>
    <w:p w14:paraId="2EFB4FEE" w14:textId="4D8F9B36" w:rsidR="001A58BF" w:rsidRPr="004220BC" w:rsidRDefault="00994779" w:rsidP="00994779">
      <w:pPr>
        <w:pStyle w:val="Paragraphedeliste"/>
        <w:numPr>
          <w:ilvl w:val="0"/>
          <w:numId w:val="10"/>
        </w:numPr>
        <w:rPr>
          <w:rFonts w:ascii="Arial" w:hAnsi="Arial"/>
          <w:color w:val="ED7D31" w:themeColor="accent2"/>
          <w:sz w:val="22"/>
        </w:rPr>
      </w:pPr>
      <w:r w:rsidRPr="004220BC">
        <w:rPr>
          <w:rFonts w:ascii="Arial" w:hAnsi="Arial"/>
          <w:color w:val="ED7D31" w:themeColor="accent2"/>
          <w:sz w:val="22"/>
        </w:rPr>
        <w:lastRenderedPageBreak/>
        <w:t>Type 4 – métal : de 30Hz à 18kHz</w:t>
      </w:r>
    </w:p>
    <w:p w14:paraId="19423D63" w14:textId="1B177DC4" w:rsidR="001A58BF" w:rsidRPr="004220BC" w:rsidRDefault="001A58BF" w:rsidP="001A58BF">
      <w:pPr>
        <w:rPr>
          <w:color w:val="ED7D31" w:themeColor="accent2"/>
        </w:rPr>
      </w:pPr>
      <w:r w:rsidRPr="004220BC">
        <w:rPr>
          <w:color w:val="ED7D31" w:themeColor="accent2"/>
        </w:rPr>
        <w:t xml:space="preserve">La durée d’une cassette </w:t>
      </w:r>
      <w:r w:rsidR="002E7F19" w:rsidRPr="004220BC">
        <w:rPr>
          <w:color w:val="ED7D31" w:themeColor="accent2"/>
        </w:rPr>
        <w:t>peut</w:t>
      </w:r>
      <w:r w:rsidRPr="004220BC">
        <w:rPr>
          <w:color w:val="ED7D31" w:themeColor="accent2"/>
        </w:rPr>
        <w:t xml:space="preserve"> varier en fonction de la longueur de la bande et de la vitesse de défilement.</w:t>
      </w:r>
    </w:p>
    <w:p w14:paraId="19ED2160" w14:textId="3EEDCF52" w:rsidR="004C7230" w:rsidRDefault="004C7230" w:rsidP="004C7230">
      <w:pPr>
        <w:pStyle w:val="Titre4"/>
      </w:pPr>
      <w:r>
        <w:t>La cassette vidéo</w:t>
      </w:r>
    </w:p>
    <w:p w14:paraId="44374A7D" w14:textId="3970DEF4" w:rsidR="002E7F19" w:rsidRPr="004220BC" w:rsidRDefault="002E7F19" w:rsidP="002E7F19">
      <w:pPr>
        <w:rPr>
          <w:color w:val="ED7D31" w:themeColor="accent2"/>
        </w:rPr>
      </w:pPr>
      <w:r w:rsidRPr="004220BC">
        <w:rPr>
          <w:color w:val="ED7D31" w:themeColor="accent2"/>
        </w:rPr>
        <w:t xml:space="preserve">La cassette vidéo fonctionne de la même manière qu’une cassette audio : elle comprend </w:t>
      </w:r>
      <w:r w:rsidR="000F15BF" w:rsidRPr="004220BC">
        <w:rPr>
          <w:color w:val="ED7D31" w:themeColor="accent2"/>
        </w:rPr>
        <w:t>une bobine</w:t>
      </w:r>
      <w:r w:rsidRPr="004220BC">
        <w:rPr>
          <w:color w:val="ED7D31" w:themeColor="accent2"/>
        </w:rPr>
        <w:t xml:space="preserve"> de magnétique capable de défiler afin de pouvoir lire ou enregistrer </w:t>
      </w:r>
      <w:r w:rsidR="00080AB5" w:rsidRPr="004220BC">
        <w:rPr>
          <w:color w:val="ED7D31" w:themeColor="accent2"/>
        </w:rPr>
        <w:t xml:space="preserve">des signaux </w:t>
      </w:r>
      <w:proofErr w:type="spellStart"/>
      <w:r w:rsidR="00080AB5" w:rsidRPr="004220BC">
        <w:rPr>
          <w:color w:val="ED7D31" w:themeColor="accent2"/>
        </w:rPr>
        <w:t>audios</w:t>
      </w:r>
      <w:proofErr w:type="spellEnd"/>
      <w:r w:rsidRPr="004220BC">
        <w:rPr>
          <w:color w:val="ED7D31" w:themeColor="accent2"/>
        </w:rPr>
        <w:t xml:space="preserve"> ou vidéos</w:t>
      </w:r>
      <w:r w:rsidR="000F15BF" w:rsidRPr="004220BC">
        <w:rPr>
          <w:color w:val="ED7D31" w:themeColor="accent2"/>
        </w:rPr>
        <w:t>.</w:t>
      </w:r>
    </w:p>
    <w:p w14:paraId="335FF840" w14:textId="231624FD" w:rsidR="000F15BF" w:rsidRPr="004220BC" w:rsidRDefault="00AC34C9" w:rsidP="002E7F19">
      <w:pPr>
        <w:rPr>
          <w:color w:val="ED7D31" w:themeColor="accent2"/>
        </w:rPr>
      </w:pPr>
      <w:r w:rsidRPr="004220BC">
        <w:rPr>
          <w:color w:val="ED7D31" w:themeColor="accent2"/>
        </w:rPr>
        <w:t xml:space="preserve">Il existe </w:t>
      </w:r>
      <w:r w:rsidR="0034315A" w:rsidRPr="004220BC">
        <w:rPr>
          <w:color w:val="ED7D31" w:themeColor="accent2"/>
        </w:rPr>
        <w:t xml:space="preserve">plusieurs formats de cassettes </w:t>
      </w:r>
      <w:r w:rsidR="00080AB5" w:rsidRPr="004220BC">
        <w:rPr>
          <w:color w:val="ED7D31" w:themeColor="accent2"/>
        </w:rPr>
        <w:t>vidéo</w:t>
      </w:r>
      <w:r w:rsidR="0034315A" w:rsidRPr="004220BC">
        <w:rPr>
          <w:color w:val="ED7D31" w:themeColor="accent2"/>
        </w:rPr>
        <w:t xml:space="preserve"> comme </w:t>
      </w:r>
    </w:p>
    <w:p w14:paraId="3B5AF4D6" w14:textId="77777777" w:rsidR="000F15BF" w:rsidRPr="002E7F19" w:rsidRDefault="000F15BF" w:rsidP="002E7F19"/>
    <w:p w14:paraId="1CCD58D5" w14:textId="77F0118E" w:rsidR="00CD2AD4" w:rsidRDefault="00CD2AD4" w:rsidP="008A6FA1">
      <w:pPr>
        <w:pStyle w:val="Titre4"/>
      </w:pPr>
      <w:bookmarkStart w:id="70" w:name="_Toc526323814"/>
      <w:r>
        <w:t>Le disque dur</w:t>
      </w:r>
      <w:bookmarkEnd w:id="70"/>
    </w:p>
    <w:p w14:paraId="4FDE5E02" w14:textId="5290E927" w:rsidR="00CD2AD4" w:rsidRPr="00D471FD" w:rsidRDefault="00CD2AD4" w:rsidP="008A6FA1">
      <w:pPr>
        <w:pStyle w:val="Titre4"/>
      </w:pPr>
      <w:bookmarkStart w:id="71" w:name="_Toc526323815"/>
      <w:r>
        <w:t>La disquette</w:t>
      </w:r>
      <w:bookmarkEnd w:id="71"/>
    </w:p>
    <w:p w14:paraId="70C8DCCD" w14:textId="5176B9B3" w:rsidR="003510BF" w:rsidRDefault="003510BF" w:rsidP="003510BF">
      <w:pPr>
        <w:pStyle w:val="Titre3"/>
      </w:pPr>
      <w:bookmarkStart w:id="72" w:name="_Toc526323816"/>
      <w:r>
        <w:t>Troisième génération</w:t>
      </w:r>
      <w:bookmarkEnd w:id="72"/>
      <w:r w:rsidR="0008051F">
        <w:t xml:space="preserve"> – supports optiques </w:t>
      </w:r>
    </w:p>
    <w:p w14:paraId="5470F462" w14:textId="116F015A" w:rsidR="003B0B86" w:rsidRDefault="003B0B86" w:rsidP="008A6FA1">
      <w:pPr>
        <w:pStyle w:val="Titre4"/>
      </w:pPr>
      <w:bookmarkStart w:id="73" w:name="_Toc526323817"/>
      <w:r>
        <w:t>Le disque compact</w:t>
      </w:r>
      <w:bookmarkEnd w:id="73"/>
    </w:p>
    <w:p w14:paraId="6A93987C" w14:textId="59268AF9" w:rsidR="003B0B86" w:rsidRDefault="003B0B86" w:rsidP="008A6FA1">
      <w:pPr>
        <w:pStyle w:val="Titre4"/>
      </w:pPr>
      <w:bookmarkStart w:id="74" w:name="_Toc526323818"/>
      <w:r>
        <w:t>Le DVD</w:t>
      </w:r>
      <w:bookmarkEnd w:id="74"/>
    </w:p>
    <w:p w14:paraId="36AE54B0" w14:textId="4713F4EA" w:rsidR="003B0B86" w:rsidRPr="003B0B86" w:rsidRDefault="003B0B86" w:rsidP="008A6FA1">
      <w:pPr>
        <w:pStyle w:val="Titre4"/>
      </w:pPr>
      <w:bookmarkStart w:id="75" w:name="_Toc526323819"/>
      <w:r>
        <w:t>Le Blu-ray</w:t>
      </w:r>
      <w:bookmarkEnd w:id="75"/>
    </w:p>
    <w:p w14:paraId="34098F10" w14:textId="7472F09B" w:rsidR="003510BF" w:rsidRDefault="003510BF" w:rsidP="003510BF">
      <w:pPr>
        <w:pStyle w:val="Titre3"/>
      </w:pPr>
      <w:bookmarkStart w:id="76" w:name="_Toc526323820"/>
      <w:r>
        <w:t>Quatrième génération</w:t>
      </w:r>
      <w:bookmarkEnd w:id="76"/>
      <w:r w:rsidR="0008051F">
        <w:t xml:space="preserve"> – supports numériques</w:t>
      </w:r>
    </w:p>
    <w:p w14:paraId="4CFB1649" w14:textId="668421B9" w:rsidR="00603CB4" w:rsidRDefault="00603CB4" w:rsidP="008A6FA1">
      <w:pPr>
        <w:pStyle w:val="Titre4"/>
      </w:pPr>
      <w:bookmarkStart w:id="77" w:name="_Toc526323821"/>
      <w:r>
        <w:t>La clé USB</w:t>
      </w:r>
      <w:bookmarkEnd w:id="77"/>
    </w:p>
    <w:p w14:paraId="760EA519" w14:textId="293E61A6" w:rsidR="00603CB4" w:rsidRDefault="00603CB4" w:rsidP="008A6FA1">
      <w:pPr>
        <w:pStyle w:val="Titre4"/>
      </w:pPr>
      <w:bookmarkStart w:id="78" w:name="_Toc526323822"/>
      <w:r>
        <w:t>La carte SD</w:t>
      </w:r>
      <w:bookmarkEnd w:id="78"/>
    </w:p>
    <w:p w14:paraId="5934EB27" w14:textId="35B247A3" w:rsidR="001368E3" w:rsidRDefault="001368E3" w:rsidP="008A6FA1">
      <w:pPr>
        <w:pStyle w:val="Titre4"/>
      </w:pPr>
      <w:bookmarkStart w:id="79" w:name="_Toc526323823"/>
      <w:r>
        <w:t xml:space="preserve">La carte </w:t>
      </w:r>
      <w:proofErr w:type="spellStart"/>
      <w:r>
        <w:t>microSD</w:t>
      </w:r>
      <w:bookmarkEnd w:id="79"/>
      <w:proofErr w:type="spellEnd"/>
    </w:p>
    <w:p w14:paraId="13730732" w14:textId="69905AE8" w:rsidR="00935A52" w:rsidRDefault="00935A52" w:rsidP="00935A52"/>
    <w:p w14:paraId="61FC68B2" w14:textId="7FC54BAE" w:rsidR="00935A52" w:rsidRDefault="00E95DFF" w:rsidP="00935A52">
      <w:pPr>
        <w:pStyle w:val="Titre2"/>
      </w:pPr>
      <w:r>
        <w:rPr>
          <w:noProof/>
          <w:color w:val="ED7D31" w:themeColor="accent2"/>
          <w:lang w:eastAsia="fr-CH"/>
        </w:rPr>
        <w:drawing>
          <wp:anchor distT="0" distB="0" distL="114300" distR="114300" simplePos="0" relativeHeight="251686912" behindDoc="1" locked="0" layoutInCell="1" allowOverlap="1" wp14:anchorId="7C05EC26" wp14:editId="059F2494">
            <wp:simplePos x="0" y="0"/>
            <wp:positionH relativeFrom="column">
              <wp:posOffset>3871595</wp:posOffset>
            </wp:positionH>
            <wp:positionV relativeFrom="paragraph">
              <wp:posOffset>307340</wp:posOffset>
            </wp:positionV>
            <wp:extent cx="1828800" cy="1771650"/>
            <wp:effectExtent l="0" t="0" r="0" b="0"/>
            <wp:wrapTight wrapText="bothSides">
              <wp:wrapPolygon edited="0">
                <wp:start x="0" y="0"/>
                <wp:lineTo x="0" y="21368"/>
                <wp:lineTo x="21375" y="21368"/>
                <wp:lineTo x="21375" y="0"/>
                <wp:lineTo x="0" y="0"/>
              </wp:wrapPolygon>
            </wp:wrapTight>
            <wp:docPr id="39" name="Image 39" descr="C:\Users\Dylan\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ylan\AppData\Local\Microsoft\Windows\INetCache\Content.Word\Captur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0" cy="1771650"/>
                    </a:xfrm>
                    <a:prstGeom prst="rect">
                      <a:avLst/>
                    </a:prstGeom>
                    <a:noFill/>
                    <a:ln>
                      <a:noFill/>
                    </a:ln>
                  </pic:spPr>
                </pic:pic>
              </a:graphicData>
            </a:graphic>
          </wp:anchor>
        </w:drawing>
      </w:r>
      <w:r w:rsidR="00935A52">
        <w:t>Les types de sauvegardes</w:t>
      </w:r>
      <w:r w:rsidR="009C45E9">
        <w:rPr>
          <w:rStyle w:val="Appelnotedebasdep"/>
        </w:rPr>
        <w:footnoteReference w:id="14"/>
      </w:r>
    </w:p>
    <w:p w14:paraId="3C9A3927" w14:textId="5602EE8A" w:rsidR="00935A52" w:rsidRDefault="00935A52" w:rsidP="00935A52">
      <w:pPr>
        <w:pStyle w:val="Titre3"/>
      </w:pPr>
      <w:bookmarkStart w:id="80" w:name="_Toc514709868"/>
      <w:r>
        <w:t>Sauvegarde complète</w:t>
      </w:r>
      <w:bookmarkEnd w:id="80"/>
      <w:r>
        <w:t xml:space="preserve"> </w:t>
      </w:r>
    </w:p>
    <w:p w14:paraId="038F61C4" w14:textId="18F8B2F5" w:rsidR="00935A52" w:rsidRPr="00C60C95" w:rsidRDefault="00935A52" w:rsidP="00935A52">
      <w:pPr>
        <w:rPr>
          <w:color w:val="ED7D31" w:themeColor="accent2"/>
        </w:rPr>
      </w:pPr>
      <w:r w:rsidRPr="00C60C95">
        <w:rPr>
          <w:color w:val="ED7D31" w:themeColor="accent2"/>
        </w:rPr>
        <w:t>La plus simple, elle sauvegarde toutes les données avec tous les répertoires et sous répertoires à chaque fois.</w:t>
      </w:r>
      <w:r w:rsidR="00E95DFF" w:rsidRPr="00E95DFF">
        <w:rPr>
          <w:color w:val="ED7D31" w:themeColor="accent2"/>
        </w:rPr>
        <w:t xml:space="preserve"> </w:t>
      </w:r>
    </w:p>
    <w:p w14:paraId="2EA65274" w14:textId="77777777" w:rsidR="00935A52" w:rsidRPr="00935A52" w:rsidRDefault="00935A52" w:rsidP="00935A52">
      <w:pPr>
        <w:pStyle w:val="Titre4"/>
      </w:pPr>
      <w:r w:rsidRPr="00935A52">
        <w:t xml:space="preserve">Point positif : </w:t>
      </w:r>
    </w:p>
    <w:p w14:paraId="3DB5F319" w14:textId="60BE1C26" w:rsidR="00935A52" w:rsidRPr="00C60C95" w:rsidRDefault="00935A52" w:rsidP="00935A52">
      <w:pPr>
        <w:rPr>
          <w:color w:val="ED7D31" w:themeColor="accent2"/>
        </w:rPr>
      </w:pPr>
      <w:r w:rsidRPr="00C60C95">
        <w:rPr>
          <w:color w:val="ED7D31" w:themeColor="accent2"/>
        </w:rPr>
        <w:t xml:space="preserve">la plus fiable pour la restauration car </w:t>
      </w:r>
      <w:r w:rsidR="00C60C95" w:rsidRPr="00C60C95">
        <w:rPr>
          <w:color w:val="ED7D31" w:themeColor="accent2"/>
        </w:rPr>
        <w:t>il n’y a pas de</w:t>
      </w:r>
      <w:r w:rsidRPr="00C60C95">
        <w:rPr>
          <w:color w:val="ED7D31" w:themeColor="accent2"/>
        </w:rPr>
        <w:t xml:space="preserve"> calcul à faire ou de multiple réécriture.</w:t>
      </w:r>
      <w:r w:rsidRPr="00C60C95">
        <w:rPr>
          <w:color w:val="ED7D31" w:themeColor="accent2"/>
        </w:rPr>
        <w:br/>
        <w:t>la plus rapide pour  la restauration de la sauvegarde car elle n'a pas de comparaison à faire ou de soustraction.</w:t>
      </w:r>
    </w:p>
    <w:p w14:paraId="083BE073" w14:textId="77777777" w:rsidR="00935A52" w:rsidRDefault="00935A52" w:rsidP="00935A52">
      <w:pPr>
        <w:pStyle w:val="Titre4"/>
      </w:pPr>
      <w:r>
        <w:t>Point Négatif :</w:t>
      </w:r>
    </w:p>
    <w:p w14:paraId="7C1E517F" w14:textId="5462EF84" w:rsidR="00935A52" w:rsidRPr="00C60C95" w:rsidRDefault="00935A52" w:rsidP="00935A52">
      <w:pPr>
        <w:rPr>
          <w:color w:val="ED7D31" w:themeColor="accent2"/>
        </w:rPr>
      </w:pPr>
      <w:r w:rsidRPr="00C60C95">
        <w:rPr>
          <w:color w:val="ED7D31" w:themeColor="accent2"/>
        </w:rPr>
        <w:t>c'est la sauvegarde qui prend le plus de volumes de données.</w:t>
      </w:r>
      <w:r w:rsidRPr="00C60C95">
        <w:rPr>
          <w:color w:val="ED7D31" w:themeColor="accent2"/>
        </w:rPr>
        <w:br/>
        <w:t xml:space="preserve">C'est aussi la plus longue à faire, car elle copie à chaque fois toutes les données alors que les autres </w:t>
      </w:r>
      <w:r w:rsidR="00C60C95" w:rsidRPr="00C60C95">
        <w:rPr>
          <w:color w:val="ED7D31" w:themeColor="accent2"/>
        </w:rPr>
        <w:t xml:space="preserve">types de sauvegarde </w:t>
      </w:r>
      <w:r w:rsidRPr="00C60C95">
        <w:rPr>
          <w:color w:val="ED7D31" w:themeColor="accent2"/>
        </w:rPr>
        <w:t>vont en faire moins.</w:t>
      </w:r>
    </w:p>
    <w:p w14:paraId="32297E68" w14:textId="1283E3A6" w:rsidR="00935A52" w:rsidRDefault="00935A52" w:rsidP="00935A52"/>
    <w:p w14:paraId="7CE32CA0" w14:textId="0B2A926A" w:rsidR="00935A52" w:rsidRDefault="00E95DFF" w:rsidP="00935A52">
      <w:pPr>
        <w:pStyle w:val="Titre3"/>
      </w:pPr>
      <w:bookmarkStart w:id="81" w:name="_Toc514709869"/>
      <w:r>
        <w:rPr>
          <w:noProof/>
          <w:color w:val="ED7D31" w:themeColor="accent2"/>
          <w:lang w:eastAsia="fr-CH"/>
        </w:rPr>
        <w:lastRenderedPageBreak/>
        <w:drawing>
          <wp:anchor distT="0" distB="0" distL="114300" distR="114300" simplePos="0" relativeHeight="251687936" behindDoc="1" locked="0" layoutInCell="1" allowOverlap="1" wp14:anchorId="103822FD" wp14:editId="00D6A8C5">
            <wp:simplePos x="0" y="0"/>
            <wp:positionH relativeFrom="margin">
              <wp:align>right</wp:align>
            </wp:positionH>
            <wp:positionV relativeFrom="paragraph">
              <wp:posOffset>71120</wp:posOffset>
            </wp:positionV>
            <wp:extent cx="1819275" cy="1847850"/>
            <wp:effectExtent l="0" t="0" r="9525" b="0"/>
            <wp:wrapTight wrapText="bothSides">
              <wp:wrapPolygon edited="0">
                <wp:start x="0" y="0"/>
                <wp:lineTo x="0" y="21377"/>
                <wp:lineTo x="21487" y="21377"/>
                <wp:lineTo x="21487" y="0"/>
                <wp:lineTo x="0" y="0"/>
              </wp:wrapPolygon>
            </wp:wrapTight>
            <wp:docPr id="40" name="Image 40" descr="C:\Users\Dylan\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ylan\AppData\Local\Microsoft\Windows\INetCache\Content.Word\Capture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19275" cy="1847850"/>
                    </a:xfrm>
                    <a:prstGeom prst="rect">
                      <a:avLst/>
                    </a:prstGeom>
                    <a:noFill/>
                    <a:ln>
                      <a:noFill/>
                    </a:ln>
                  </pic:spPr>
                </pic:pic>
              </a:graphicData>
            </a:graphic>
          </wp:anchor>
        </w:drawing>
      </w:r>
      <w:r w:rsidR="00935A52">
        <w:t>Sauvegarde incrémentale</w:t>
      </w:r>
      <w:bookmarkEnd w:id="81"/>
      <w:r w:rsidR="00935A52">
        <w:t xml:space="preserve"> </w:t>
      </w:r>
    </w:p>
    <w:p w14:paraId="3233F5F4" w14:textId="77777777" w:rsidR="00935A52" w:rsidRDefault="00935A52" w:rsidP="00935A52">
      <w:pPr>
        <w:pStyle w:val="Titre4"/>
      </w:pPr>
      <w:r>
        <w:t xml:space="preserve">Point positif : </w:t>
      </w:r>
    </w:p>
    <w:p w14:paraId="0E6F66FD" w14:textId="7E55A79D" w:rsidR="00935A52" w:rsidRPr="00C60C95" w:rsidRDefault="00935A52" w:rsidP="00935A52">
      <w:pPr>
        <w:pStyle w:val="Standard"/>
        <w:rPr>
          <w:color w:val="ED7D31" w:themeColor="accent2"/>
          <w:lang w:val="fr-CH"/>
        </w:rPr>
      </w:pPr>
      <w:r w:rsidRPr="00C60C95">
        <w:rPr>
          <w:color w:val="ED7D31" w:themeColor="accent2"/>
          <w:lang w:val="fr-CH"/>
        </w:rPr>
        <w:t>Elle sauvegarde les modifications depuis la dernière sauvegarde,</w:t>
      </w:r>
      <w:r w:rsidR="00C60C95" w:rsidRPr="00C60C95">
        <w:rPr>
          <w:color w:val="ED7D31" w:themeColor="accent2"/>
          <w:lang w:val="fr-CH"/>
        </w:rPr>
        <w:t xml:space="preserve"> complète ou incrémentiel. </w:t>
      </w:r>
      <w:r w:rsidRPr="00C60C95">
        <w:rPr>
          <w:color w:val="ED7D31" w:themeColor="accent2"/>
          <w:lang w:val="fr-CH"/>
        </w:rPr>
        <w:t xml:space="preserve"> </w:t>
      </w:r>
      <w:r w:rsidR="00C60C95" w:rsidRPr="00C60C95">
        <w:rPr>
          <w:color w:val="ED7D31" w:themeColor="accent2"/>
          <w:lang w:val="fr-CH"/>
        </w:rPr>
        <w:t>Elle</w:t>
      </w:r>
      <w:r w:rsidRPr="00C60C95">
        <w:rPr>
          <w:color w:val="ED7D31" w:themeColor="accent2"/>
          <w:lang w:val="fr-CH"/>
        </w:rPr>
        <w:t xml:space="preserve"> est accompagnée d'une première sauvegarde complète, qui sera le point de départ en cas de restauration, puis chaque incrémentielle sera ensuite restaurée, jusqu'à atteindre la sauvegarde voulu.</w:t>
      </w:r>
    </w:p>
    <w:p w14:paraId="62CEA71D" w14:textId="77777777" w:rsidR="00935A52" w:rsidRPr="00163135" w:rsidRDefault="00935A52" w:rsidP="00935A52"/>
    <w:p w14:paraId="2CEDEE02" w14:textId="77777777" w:rsidR="00935A52" w:rsidRPr="005E130C" w:rsidRDefault="00935A52" w:rsidP="00935A52">
      <w:pPr>
        <w:pStyle w:val="Titre4"/>
      </w:pPr>
      <w:r>
        <w:t>Point Négatif :</w:t>
      </w:r>
    </w:p>
    <w:p w14:paraId="3ED0A0D6" w14:textId="77777777" w:rsidR="00935A52" w:rsidRPr="00C60C95" w:rsidRDefault="00935A52" w:rsidP="00935A52">
      <w:pPr>
        <w:pStyle w:val="Standard"/>
        <w:rPr>
          <w:color w:val="ED7D31" w:themeColor="accent2"/>
          <w:lang w:val="fr-CH"/>
        </w:rPr>
      </w:pPr>
      <w:r w:rsidRPr="00C60C95">
        <w:rPr>
          <w:color w:val="ED7D31" w:themeColor="accent2"/>
          <w:lang w:val="fr-CH"/>
        </w:rPr>
        <w:t>C'est la plus longue à restaurer, car TOUTES les sauvegardes depuis la dernière complète y compris doivent être restaurées une par une.</w:t>
      </w:r>
      <w:r w:rsidRPr="00C60C95">
        <w:rPr>
          <w:color w:val="ED7D31" w:themeColor="accent2"/>
          <w:lang w:val="fr-CH"/>
        </w:rPr>
        <w:br/>
        <w:t>C'est aussi la moins fiable, en premier lieu car elle prend plus de temps à être faite, avec de nombreuse réécriture, ce qui l'expose d'avantage a une panne qui engendrerais une corruption des données, mais aussi car les restaurations ne supprime pas des fichiers déplacé ou dont le nom a changé</w:t>
      </w:r>
    </w:p>
    <w:p w14:paraId="64B710F9" w14:textId="77777777" w:rsidR="00935A52" w:rsidRDefault="00935A52" w:rsidP="00935A52"/>
    <w:p w14:paraId="5E131B7D" w14:textId="4F6A1031" w:rsidR="00935A52" w:rsidRDefault="00935A52" w:rsidP="00935A52"/>
    <w:p w14:paraId="1E126DFE" w14:textId="6658392C" w:rsidR="00935A52" w:rsidRDefault="00E95DFF" w:rsidP="00935A52">
      <w:pPr>
        <w:pStyle w:val="Titre3"/>
      </w:pPr>
      <w:bookmarkStart w:id="82" w:name="_Toc514709870"/>
      <w:r>
        <w:rPr>
          <w:noProof/>
          <w:color w:val="ED7D31" w:themeColor="accent2"/>
          <w:lang w:eastAsia="fr-CH"/>
        </w:rPr>
        <w:drawing>
          <wp:anchor distT="0" distB="0" distL="114300" distR="114300" simplePos="0" relativeHeight="251688960" behindDoc="1" locked="0" layoutInCell="1" allowOverlap="1" wp14:anchorId="0AFDF92A" wp14:editId="61C75166">
            <wp:simplePos x="0" y="0"/>
            <wp:positionH relativeFrom="margin">
              <wp:align>right</wp:align>
            </wp:positionH>
            <wp:positionV relativeFrom="paragraph">
              <wp:posOffset>8890</wp:posOffset>
            </wp:positionV>
            <wp:extent cx="1838325" cy="1914525"/>
            <wp:effectExtent l="0" t="0" r="9525" b="9525"/>
            <wp:wrapTight wrapText="bothSides">
              <wp:wrapPolygon edited="0">
                <wp:start x="0" y="0"/>
                <wp:lineTo x="0" y="21493"/>
                <wp:lineTo x="21488" y="21493"/>
                <wp:lineTo x="21488" y="0"/>
                <wp:lineTo x="0" y="0"/>
              </wp:wrapPolygon>
            </wp:wrapTight>
            <wp:docPr id="41" name="Image 41" descr="C:\Users\Dylan\AppData\Local\Microsoft\Windows\INetCache\Content.Word\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ylan\AppData\Local\Microsoft\Windows\INetCache\Content.Word\Capture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38325" cy="1914525"/>
                    </a:xfrm>
                    <a:prstGeom prst="rect">
                      <a:avLst/>
                    </a:prstGeom>
                    <a:noFill/>
                    <a:ln>
                      <a:noFill/>
                    </a:ln>
                  </pic:spPr>
                </pic:pic>
              </a:graphicData>
            </a:graphic>
          </wp:anchor>
        </w:drawing>
      </w:r>
      <w:r w:rsidR="00935A52">
        <w:t>Sauvegarde différentielle</w:t>
      </w:r>
      <w:bookmarkEnd w:id="82"/>
    </w:p>
    <w:p w14:paraId="44126C1C" w14:textId="0F19A83F" w:rsidR="00935A52" w:rsidRPr="00E95DFF" w:rsidRDefault="00C60C95" w:rsidP="00935A52">
      <w:pPr>
        <w:pStyle w:val="Standard"/>
        <w:rPr>
          <w:color w:val="ED7D31" w:themeColor="accent2"/>
          <w:lang w:val="fr-CH"/>
        </w:rPr>
      </w:pPr>
      <w:r w:rsidRPr="00E95DFF">
        <w:rPr>
          <w:color w:val="ED7D31" w:themeColor="accent2"/>
          <w:lang w:val="fr-CH"/>
        </w:rPr>
        <w:t>La sauvegarde différentielle effectue une première sauvegard</w:t>
      </w:r>
      <w:r w:rsidR="00E95DFF" w:rsidRPr="00E95DFF">
        <w:rPr>
          <w:color w:val="ED7D31" w:themeColor="accent2"/>
          <w:lang w:val="fr-CH"/>
        </w:rPr>
        <w:t>e complète, puis chaque sauvegarde différentielle va comparer les modifications des fichiers comparé à la dernière sauvegarde complète.</w:t>
      </w:r>
      <w:r w:rsidRPr="00E95DFF">
        <w:rPr>
          <w:color w:val="ED7D31" w:themeColor="accent2"/>
          <w:lang w:val="fr-CH"/>
        </w:rPr>
        <w:t xml:space="preserve"> </w:t>
      </w:r>
    </w:p>
    <w:p w14:paraId="11CA48EA" w14:textId="77777777" w:rsidR="00935A52" w:rsidRPr="00E95DFF" w:rsidRDefault="00935A52" w:rsidP="00935A52">
      <w:pPr>
        <w:pStyle w:val="Standard"/>
        <w:rPr>
          <w:color w:val="ED7D31" w:themeColor="accent2"/>
          <w:lang w:val="fr-CH"/>
        </w:rPr>
      </w:pPr>
    </w:p>
    <w:p w14:paraId="185BEB36" w14:textId="2E3B795B" w:rsidR="00935A52" w:rsidRDefault="00935A52" w:rsidP="00935A52">
      <w:pPr>
        <w:pStyle w:val="Standard"/>
        <w:rPr>
          <w:color w:val="ED7D31" w:themeColor="accent2"/>
          <w:lang w:val="fr-CH"/>
        </w:rPr>
      </w:pPr>
      <w:r w:rsidRPr="00E95DFF">
        <w:rPr>
          <w:color w:val="ED7D31" w:themeColor="accent2"/>
          <w:lang w:val="fr-CH"/>
        </w:rPr>
        <w:t>C'est un compris entre la sauvegarde complète et l'incrémentale, elle équilibre les points positifs et négatif de chacun</w:t>
      </w:r>
      <w:r w:rsidR="00C60C95" w:rsidRPr="00E95DFF">
        <w:rPr>
          <w:color w:val="ED7D31" w:themeColor="accent2"/>
          <w:lang w:val="fr-CH"/>
        </w:rPr>
        <w:t>.</w:t>
      </w:r>
      <w:r w:rsidRPr="00E95DFF">
        <w:rPr>
          <w:color w:val="ED7D31" w:themeColor="accent2"/>
          <w:lang w:val="fr-CH"/>
        </w:rPr>
        <w:t xml:space="preserve">  </w:t>
      </w:r>
    </w:p>
    <w:p w14:paraId="3AAB5487" w14:textId="72ACBA6A" w:rsidR="00E95DFF" w:rsidRDefault="00E95DFF" w:rsidP="00935A52">
      <w:pPr>
        <w:pStyle w:val="Standard"/>
        <w:rPr>
          <w:color w:val="ED7D31" w:themeColor="accent2"/>
          <w:lang w:val="fr-CH"/>
        </w:rPr>
      </w:pPr>
    </w:p>
    <w:p w14:paraId="67785C82" w14:textId="6C675E16" w:rsidR="00E95DFF" w:rsidRDefault="00E95DFF" w:rsidP="00E95DFF">
      <w:pPr>
        <w:pStyle w:val="Titre3"/>
      </w:pPr>
      <w:r>
        <w:rPr>
          <w:noProof/>
          <w:lang w:eastAsia="fr-CH"/>
        </w:rPr>
        <w:drawing>
          <wp:anchor distT="0" distB="0" distL="114300" distR="114300" simplePos="0" relativeHeight="251689984" behindDoc="1" locked="0" layoutInCell="1" allowOverlap="1" wp14:anchorId="75FB3897" wp14:editId="4B73C39B">
            <wp:simplePos x="0" y="0"/>
            <wp:positionH relativeFrom="margin">
              <wp:align>right</wp:align>
            </wp:positionH>
            <wp:positionV relativeFrom="paragraph">
              <wp:posOffset>52070</wp:posOffset>
            </wp:positionV>
            <wp:extent cx="1876425" cy="1914525"/>
            <wp:effectExtent l="0" t="0" r="9525" b="9525"/>
            <wp:wrapTight wrapText="bothSides">
              <wp:wrapPolygon edited="0">
                <wp:start x="0" y="0"/>
                <wp:lineTo x="0" y="21493"/>
                <wp:lineTo x="21490" y="21493"/>
                <wp:lineTo x="21490" y="0"/>
                <wp:lineTo x="0" y="0"/>
              </wp:wrapPolygon>
            </wp:wrapTight>
            <wp:docPr id="42" name="Image 42" descr="C:\Users\Dylan\AppData\Local\Microsoft\Windows\INetCache\Content.Word\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ylan\AppData\Local\Microsoft\Windows\INetCache\Content.Word\Capture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76425" cy="1914525"/>
                    </a:xfrm>
                    <a:prstGeom prst="rect">
                      <a:avLst/>
                    </a:prstGeom>
                    <a:noFill/>
                    <a:ln>
                      <a:noFill/>
                    </a:ln>
                  </pic:spPr>
                </pic:pic>
              </a:graphicData>
            </a:graphic>
          </wp:anchor>
        </w:drawing>
      </w:r>
      <w:r>
        <w:t xml:space="preserve">Sauvegarde </w:t>
      </w:r>
      <w:proofErr w:type="spellStart"/>
      <w:r>
        <w:t>décrémentale</w:t>
      </w:r>
      <w:proofErr w:type="spellEnd"/>
    </w:p>
    <w:p w14:paraId="16D6D803" w14:textId="4140C078" w:rsidR="00E95DFF" w:rsidRDefault="00E95DFF" w:rsidP="00E95DFF">
      <w:pPr>
        <w:rPr>
          <w:color w:val="ED7D31" w:themeColor="accent2"/>
        </w:rPr>
      </w:pPr>
      <w:r w:rsidRPr="00E95DFF">
        <w:rPr>
          <w:color w:val="ED7D31" w:themeColor="accent2"/>
        </w:rPr>
        <w:t xml:space="preserve">Ce type de sauvegarde n’est pas souvent utilisé car peu pratique. Elle consiste à effectuer une sauvegarde complète chaque jour et faire une sauvegarde </w:t>
      </w:r>
      <w:proofErr w:type="spellStart"/>
      <w:r w:rsidRPr="00E95DFF">
        <w:rPr>
          <w:color w:val="ED7D31" w:themeColor="accent2"/>
        </w:rPr>
        <w:t>décrémentale</w:t>
      </w:r>
      <w:proofErr w:type="spellEnd"/>
      <w:r w:rsidRPr="00E95DFF">
        <w:rPr>
          <w:color w:val="ED7D31" w:themeColor="accent2"/>
        </w:rPr>
        <w:t xml:space="preserve"> qui va sauvegarder la différence entre le jour précédent et le jour actuel. Cette pratique nécessite d’avoir deux sauvegarde complète afin de pouvoir calculer le décrément. </w:t>
      </w:r>
    </w:p>
    <w:p w14:paraId="6C249162" w14:textId="346403A2" w:rsidR="00492884" w:rsidRDefault="00492884" w:rsidP="00E95DFF">
      <w:pPr>
        <w:rPr>
          <w:color w:val="ED7D31" w:themeColor="accent2"/>
        </w:rPr>
      </w:pPr>
    </w:p>
    <w:p w14:paraId="7BEC38E3" w14:textId="3E0E8085" w:rsidR="00492884" w:rsidRDefault="00492884" w:rsidP="00E95DFF">
      <w:pPr>
        <w:rPr>
          <w:color w:val="ED7D31" w:themeColor="accent2"/>
        </w:rPr>
      </w:pPr>
    </w:p>
    <w:p w14:paraId="4D654263" w14:textId="2AB28F39" w:rsidR="00492884" w:rsidRDefault="00492884" w:rsidP="00E95DFF">
      <w:pPr>
        <w:rPr>
          <w:color w:val="ED7D31" w:themeColor="accent2"/>
        </w:rPr>
      </w:pPr>
    </w:p>
    <w:p w14:paraId="1F2D4BA3" w14:textId="25BD3472" w:rsidR="00492884" w:rsidRDefault="00492884" w:rsidP="00E95DFF">
      <w:pPr>
        <w:rPr>
          <w:color w:val="ED7D31" w:themeColor="accent2"/>
        </w:rPr>
      </w:pPr>
    </w:p>
    <w:p w14:paraId="6691CF48" w14:textId="3C72BA3D" w:rsidR="00492884" w:rsidRDefault="00492884" w:rsidP="00E95DFF">
      <w:pPr>
        <w:rPr>
          <w:color w:val="ED7D31" w:themeColor="accent2"/>
        </w:rPr>
      </w:pPr>
    </w:p>
    <w:p w14:paraId="185F7960" w14:textId="34FC6D1A" w:rsidR="00492884" w:rsidRDefault="00492884" w:rsidP="00E95DFF">
      <w:pPr>
        <w:rPr>
          <w:color w:val="ED7D31" w:themeColor="accent2"/>
        </w:rPr>
      </w:pPr>
    </w:p>
    <w:p w14:paraId="52F25AFB" w14:textId="0556C222" w:rsidR="00492884" w:rsidRDefault="00492884" w:rsidP="00E95DFF">
      <w:pPr>
        <w:rPr>
          <w:color w:val="ED7D31" w:themeColor="accent2"/>
        </w:rPr>
      </w:pPr>
    </w:p>
    <w:p w14:paraId="6C6234F7" w14:textId="4975B038" w:rsidR="00492884" w:rsidRPr="00426FF7" w:rsidRDefault="00492884" w:rsidP="00492884">
      <w:pPr>
        <w:pStyle w:val="Titre2"/>
        <w:rPr>
          <w:color w:val="00B050"/>
        </w:rPr>
      </w:pPr>
      <w:r w:rsidRPr="00426FF7">
        <w:rPr>
          <w:color w:val="00B050"/>
        </w:rPr>
        <w:lastRenderedPageBreak/>
        <w:t>Onduleurs – UPS</w:t>
      </w:r>
      <w:r w:rsidR="00426FF7" w:rsidRPr="00426FF7">
        <w:rPr>
          <w:rStyle w:val="Appelnotedebasdep"/>
          <w:color w:val="00B050"/>
        </w:rPr>
        <w:footnoteReference w:id="15"/>
      </w:r>
    </w:p>
    <w:p w14:paraId="54189286" w14:textId="20F2B228" w:rsidR="00492884" w:rsidRPr="00426FF7" w:rsidRDefault="00492884" w:rsidP="00492884">
      <w:pPr>
        <w:rPr>
          <w:b/>
          <w:color w:val="00B050"/>
        </w:rPr>
      </w:pPr>
      <w:r w:rsidRPr="00426FF7">
        <w:rPr>
          <w:color w:val="00B050"/>
        </w:rPr>
        <w:t xml:space="preserve">Un Onduleur (en anglais UPS pour Uninterruptible Power Supply) est un dispositif utilisé pour protéger des matériels </w:t>
      </w:r>
      <w:r w:rsidR="008E5498" w:rsidRPr="00426FF7">
        <w:rPr>
          <w:color w:val="00B050"/>
        </w:rPr>
        <w:t>électroniques</w:t>
      </w:r>
      <w:r w:rsidRPr="00426FF7">
        <w:rPr>
          <w:color w:val="00B050"/>
        </w:rPr>
        <w:t xml:space="preserve"> contre les</w:t>
      </w:r>
      <w:r w:rsidR="008E5498" w:rsidRPr="00426FF7">
        <w:rPr>
          <w:b/>
          <w:color w:val="00B050"/>
        </w:rPr>
        <w:t xml:space="preserve"> pannes électriques</w:t>
      </w:r>
      <w:r w:rsidRPr="00426FF7">
        <w:rPr>
          <w:b/>
          <w:color w:val="00B050"/>
        </w:rPr>
        <w:t>.</w:t>
      </w:r>
      <w:r w:rsidR="008E5498" w:rsidRPr="00426FF7">
        <w:rPr>
          <w:b/>
          <w:color w:val="00B050"/>
        </w:rPr>
        <w:t xml:space="preserve"> </w:t>
      </w:r>
      <w:r w:rsidR="008E5498" w:rsidRPr="00426FF7">
        <w:rPr>
          <w:color w:val="00B050"/>
        </w:rPr>
        <w:t>Il est équipé d’une batterie de secours qui permet d’alimenter</w:t>
      </w:r>
      <w:r w:rsidR="00492B29" w:rsidRPr="00426FF7">
        <w:rPr>
          <w:color w:val="00B050"/>
        </w:rPr>
        <w:t>, pendant quelques minutes,</w:t>
      </w:r>
      <w:r w:rsidR="008E5498" w:rsidRPr="00426FF7">
        <w:rPr>
          <w:color w:val="00B050"/>
        </w:rPr>
        <w:t xml:space="preserve"> ou de </w:t>
      </w:r>
      <w:r w:rsidR="00492B29" w:rsidRPr="00426FF7">
        <w:rPr>
          <w:color w:val="00B050"/>
        </w:rPr>
        <w:t>stabiliser</w:t>
      </w:r>
      <w:r w:rsidR="008E5498" w:rsidRPr="00426FF7">
        <w:rPr>
          <w:color w:val="00B050"/>
        </w:rPr>
        <w:t xml:space="preserve"> les équipements branchés sur ce dernier en cas de</w:t>
      </w:r>
      <w:r w:rsidR="00492B29" w:rsidRPr="00426FF7">
        <w:rPr>
          <w:color w:val="00B050"/>
        </w:rPr>
        <w:t> </w:t>
      </w:r>
      <w:r w:rsidR="00492B29" w:rsidRPr="00426FF7">
        <w:rPr>
          <w:b/>
          <w:color w:val="00B050"/>
        </w:rPr>
        <w:t>:</w:t>
      </w:r>
    </w:p>
    <w:p w14:paraId="5BACD352" w14:textId="66833E4A" w:rsidR="00492B29" w:rsidRPr="00426FF7" w:rsidRDefault="00492B29" w:rsidP="00492B29">
      <w:pPr>
        <w:pStyle w:val="Paragraphedeliste"/>
        <w:numPr>
          <w:ilvl w:val="0"/>
          <w:numId w:val="11"/>
        </w:numPr>
        <w:rPr>
          <w:color w:val="00B050"/>
        </w:rPr>
      </w:pPr>
      <w:r w:rsidRPr="00426FF7">
        <w:rPr>
          <w:b/>
          <w:color w:val="00B050"/>
        </w:rPr>
        <w:t>Coupure de courant</w:t>
      </w:r>
      <w:r w:rsidRPr="00426FF7">
        <w:rPr>
          <w:color w:val="00B050"/>
        </w:rPr>
        <w:t> : Lors d’une coupure d’alimentation d’un matériel électronique l’onduleur utilise sa batterie de secours pour fournir quelques minutes de courant à ce dernier.</w:t>
      </w:r>
    </w:p>
    <w:p w14:paraId="4305BBEC" w14:textId="425A3856" w:rsidR="00492B29" w:rsidRPr="00426FF7" w:rsidRDefault="00492B29" w:rsidP="00492B29">
      <w:pPr>
        <w:pStyle w:val="Paragraphedeliste"/>
        <w:numPr>
          <w:ilvl w:val="0"/>
          <w:numId w:val="11"/>
        </w:numPr>
        <w:rPr>
          <w:color w:val="00B050"/>
        </w:rPr>
      </w:pPr>
      <w:r w:rsidRPr="00426FF7">
        <w:rPr>
          <w:b/>
          <w:color w:val="00B050"/>
        </w:rPr>
        <w:t>Surtension et Pics de tension</w:t>
      </w:r>
      <w:r w:rsidRPr="00426FF7">
        <w:rPr>
          <w:color w:val="00B050"/>
        </w:rPr>
        <w:t>: Si la valeur de la tension qui passe dans l’onduleur est supérieure à la valeur maximale prévue pour le fonctionnement n</w:t>
      </w:r>
      <w:r w:rsidR="00516E35" w:rsidRPr="00426FF7">
        <w:rPr>
          <w:color w:val="00B050"/>
        </w:rPr>
        <w:t>ormal des appareils électriques connectés à l’onduleur.</w:t>
      </w:r>
    </w:p>
    <w:p w14:paraId="1A3013BC" w14:textId="02FB0622" w:rsidR="00516E35" w:rsidRPr="00426FF7" w:rsidRDefault="00516E35" w:rsidP="00492B29">
      <w:pPr>
        <w:pStyle w:val="Paragraphedeliste"/>
        <w:numPr>
          <w:ilvl w:val="0"/>
          <w:numId w:val="11"/>
        </w:numPr>
        <w:rPr>
          <w:color w:val="00B050"/>
        </w:rPr>
      </w:pPr>
      <w:r w:rsidRPr="00426FF7">
        <w:rPr>
          <w:b/>
          <w:color w:val="00B050"/>
        </w:rPr>
        <w:t xml:space="preserve">Sous-tension : </w:t>
      </w:r>
      <w:r w:rsidRPr="00426FF7">
        <w:rPr>
          <w:color w:val="00B050"/>
        </w:rPr>
        <w:t>C’est le contraire de la Surtension, quand la tension n’est pas suffisante pour le fonctionnement normal des composants électriques l’onduleur utilise sa batterie de secours pour stabiliser la tension.</w:t>
      </w:r>
    </w:p>
    <w:p w14:paraId="7326ECC9" w14:textId="4537D032" w:rsidR="00516E35" w:rsidRPr="00426FF7" w:rsidRDefault="00516E35" w:rsidP="00516E35">
      <w:pPr>
        <w:pStyle w:val="Titre3"/>
        <w:rPr>
          <w:color w:val="00B050"/>
        </w:rPr>
      </w:pPr>
      <w:r w:rsidRPr="00426FF7">
        <w:rPr>
          <w:color w:val="00B050"/>
        </w:rPr>
        <w:t>Types d’UPS</w:t>
      </w:r>
    </w:p>
    <w:p w14:paraId="093AFA97" w14:textId="7560BB2E" w:rsidR="00516E35" w:rsidRPr="00426FF7" w:rsidRDefault="00516E35" w:rsidP="00516E35">
      <w:pPr>
        <w:rPr>
          <w:color w:val="00B050"/>
        </w:rPr>
      </w:pPr>
      <w:r w:rsidRPr="00426FF7">
        <w:rPr>
          <w:color w:val="00B050"/>
        </w:rPr>
        <w:t xml:space="preserve">On trouve dans le marché, 3 </w:t>
      </w:r>
      <w:r w:rsidR="008D020E" w:rsidRPr="00426FF7">
        <w:rPr>
          <w:color w:val="00B050"/>
        </w:rPr>
        <w:t>familles</w:t>
      </w:r>
      <w:r w:rsidRPr="00426FF7">
        <w:rPr>
          <w:color w:val="00B050"/>
        </w:rPr>
        <w:t xml:space="preserve"> d’</w:t>
      </w:r>
      <w:r w:rsidR="008D020E" w:rsidRPr="00426FF7">
        <w:rPr>
          <w:color w:val="00B050"/>
        </w:rPr>
        <w:t>onduleurs :</w:t>
      </w:r>
    </w:p>
    <w:p w14:paraId="1AF9C8FA" w14:textId="6808E984" w:rsidR="00426FF7" w:rsidRPr="00426FF7" w:rsidRDefault="00426FF7" w:rsidP="00426FF7">
      <w:pPr>
        <w:pStyle w:val="Titre4"/>
        <w:rPr>
          <w:color w:val="00B050"/>
        </w:rPr>
      </w:pPr>
      <w:r w:rsidRPr="00426FF7">
        <w:rPr>
          <w:color w:val="00B050"/>
        </w:rPr>
        <w:t>Off-line (Passive Standby)</w:t>
      </w:r>
    </w:p>
    <w:p w14:paraId="2C087DDB" w14:textId="0CDEBD77" w:rsidR="008D020E" w:rsidRPr="00426FF7" w:rsidRDefault="008D020E" w:rsidP="008D020E">
      <w:pPr>
        <w:pStyle w:val="Paragraphedeliste"/>
        <w:numPr>
          <w:ilvl w:val="0"/>
          <w:numId w:val="12"/>
        </w:numPr>
        <w:rPr>
          <w:b/>
          <w:color w:val="00B050"/>
        </w:rPr>
      </w:pPr>
      <w:r w:rsidRPr="00426FF7">
        <w:rPr>
          <w:color w:val="00B050"/>
        </w:rPr>
        <w:t xml:space="preserve"> C’est le type</w:t>
      </w:r>
      <w:r w:rsidR="0002726E" w:rsidRPr="00426FF7">
        <w:rPr>
          <w:color w:val="00B050"/>
        </w:rPr>
        <w:t xml:space="preserve"> le</w:t>
      </w:r>
      <w:r w:rsidRPr="00426FF7">
        <w:rPr>
          <w:color w:val="00B050"/>
        </w:rPr>
        <w:t xml:space="preserve"> plus courant et</w:t>
      </w:r>
      <w:r w:rsidR="0002726E" w:rsidRPr="00426FF7">
        <w:rPr>
          <w:color w:val="00B050"/>
        </w:rPr>
        <w:t xml:space="preserve"> le</w:t>
      </w:r>
      <w:r w:rsidRPr="00426FF7">
        <w:rPr>
          <w:color w:val="00B050"/>
        </w:rPr>
        <w:t xml:space="preserve"> moins cher </w:t>
      </w:r>
      <w:r w:rsidR="0002726E" w:rsidRPr="00426FF7">
        <w:rPr>
          <w:color w:val="00B050"/>
        </w:rPr>
        <w:t xml:space="preserve">que l’on trouve dans le marché il est par contre celui qui fournit le moins de protection car il </w:t>
      </w:r>
      <w:r w:rsidR="00D13D78" w:rsidRPr="00426FF7">
        <w:rPr>
          <w:color w:val="00B050"/>
        </w:rPr>
        <w:t>ne protège pas contre les microcoupures.</w:t>
      </w:r>
      <w:r w:rsidR="00AF7A9C" w:rsidRPr="00426FF7">
        <w:rPr>
          <w:color w:val="00B050"/>
        </w:rPr>
        <w:t xml:space="preserve"> Ce type d’UPS n’est pas conseillé si votre réseau électrique subit fréquemment des perturbations électriques</w:t>
      </w:r>
    </w:p>
    <w:p w14:paraId="6F241E41" w14:textId="77777777" w:rsidR="00F64578" w:rsidRPr="00426FF7" w:rsidRDefault="00D13D78" w:rsidP="00426FF7">
      <w:pPr>
        <w:pStyle w:val="Paragraphedeliste"/>
        <w:numPr>
          <w:ilvl w:val="0"/>
          <w:numId w:val="12"/>
        </w:numPr>
        <w:rPr>
          <w:color w:val="00B050"/>
        </w:rPr>
      </w:pPr>
      <w:r w:rsidRPr="00426FF7">
        <w:rPr>
          <w:color w:val="00B050"/>
        </w:rPr>
        <w:t xml:space="preserve">Fonctionnement : </w:t>
      </w:r>
    </w:p>
    <w:p w14:paraId="06FCF5F6" w14:textId="714B41B1" w:rsidR="00D13D78" w:rsidRPr="00426FF7" w:rsidRDefault="00D13D78" w:rsidP="00426FF7">
      <w:pPr>
        <w:pStyle w:val="Paragraphedeliste"/>
        <w:numPr>
          <w:ilvl w:val="1"/>
          <w:numId w:val="12"/>
        </w:numPr>
        <w:rPr>
          <w:color w:val="00B050"/>
        </w:rPr>
      </w:pPr>
      <w:r w:rsidRPr="00426FF7">
        <w:rPr>
          <w:color w:val="00B050"/>
        </w:rPr>
        <w:t xml:space="preserve">Le courant venant du secteur électrique passe par l’onduleur et alimente le matériel directement en passant juste par un </w:t>
      </w:r>
      <w:r w:rsidRPr="00426FF7">
        <w:rPr>
          <w:b/>
          <w:color w:val="00B050"/>
        </w:rPr>
        <w:t>commutateur</w:t>
      </w:r>
      <w:r w:rsidRPr="00426FF7">
        <w:rPr>
          <w:color w:val="00B050"/>
        </w:rPr>
        <w:t xml:space="preserve">. Un autre chemin fait le rechargement de la batterie en passant par un </w:t>
      </w:r>
      <w:r w:rsidRPr="00426FF7">
        <w:rPr>
          <w:b/>
          <w:color w:val="00B050"/>
        </w:rPr>
        <w:t xml:space="preserve">redresseur </w:t>
      </w:r>
      <w:r w:rsidRPr="00426FF7">
        <w:rPr>
          <w:color w:val="00B050"/>
        </w:rPr>
        <w:t>qui transforme le</w:t>
      </w:r>
      <w:r w:rsidR="00AF7A9C" w:rsidRPr="00426FF7">
        <w:rPr>
          <w:color w:val="00B050"/>
        </w:rPr>
        <w:t xml:space="preserve"> courant alternatif en continue :</w:t>
      </w:r>
    </w:p>
    <w:p w14:paraId="3F62E755" w14:textId="41991CD9" w:rsidR="00D13D78" w:rsidRPr="00426FF7" w:rsidRDefault="00CA79C9" w:rsidP="00426FF7">
      <w:pPr>
        <w:pStyle w:val="Paragraphedeliste"/>
        <w:numPr>
          <w:ilvl w:val="1"/>
          <w:numId w:val="12"/>
        </w:numPr>
        <w:rPr>
          <w:color w:val="00B050"/>
        </w:rPr>
      </w:pPr>
      <w:r w:rsidRPr="00426FF7">
        <w:rPr>
          <w:noProof/>
          <w:color w:val="00B050"/>
          <w:lang w:eastAsia="fr-CH"/>
        </w:rPr>
        <w:drawing>
          <wp:inline distT="0" distB="0" distL="0" distR="0" wp14:anchorId="29F49251" wp14:editId="269DFB5A">
            <wp:extent cx="3578225" cy="2135494"/>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578225" cy="2135494"/>
                    </a:xfrm>
                    <a:prstGeom prst="rect">
                      <a:avLst/>
                    </a:prstGeom>
                  </pic:spPr>
                </pic:pic>
              </a:graphicData>
            </a:graphic>
          </wp:inline>
        </w:drawing>
      </w:r>
    </w:p>
    <w:p w14:paraId="12F4DE88" w14:textId="74D85444" w:rsidR="00CA79C9" w:rsidRPr="00426FF7" w:rsidRDefault="00CA79C9" w:rsidP="00426FF7">
      <w:pPr>
        <w:pStyle w:val="Paragraphedeliste"/>
        <w:numPr>
          <w:ilvl w:val="1"/>
          <w:numId w:val="12"/>
        </w:numPr>
        <w:rPr>
          <w:color w:val="00B050"/>
        </w:rPr>
      </w:pPr>
      <w:r w:rsidRPr="00426FF7">
        <w:rPr>
          <w:color w:val="00B050"/>
        </w:rPr>
        <w:lastRenderedPageBreak/>
        <w:t>En cas de coupure de courant le commutateur est activé et la batterie prend le relais, dans ce cas</w:t>
      </w:r>
      <w:r w:rsidR="00E12B5C" w:rsidRPr="00426FF7">
        <w:rPr>
          <w:color w:val="00B050"/>
        </w:rPr>
        <w:t>,</w:t>
      </w:r>
      <w:r w:rsidRPr="00426FF7">
        <w:rPr>
          <w:color w:val="00B050"/>
        </w:rPr>
        <w:t xml:space="preserve"> le courant continue qui sort de la batterie passe par un onduleur qui le t</w:t>
      </w:r>
      <w:r w:rsidR="00AF7A9C" w:rsidRPr="00426FF7">
        <w:rPr>
          <w:color w:val="00B050"/>
        </w:rPr>
        <w:t>ransforme en courant alternatif :</w:t>
      </w:r>
    </w:p>
    <w:p w14:paraId="171CC51A" w14:textId="6FF1810E" w:rsidR="00CA79C9" w:rsidRPr="00426FF7" w:rsidRDefault="00CA79C9" w:rsidP="00426FF7">
      <w:pPr>
        <w:pStyle w:val="Paragraphedeliste"/>
        <w:numPr>
          <w:ilvl w:val="1"/>
          <w:numId w:val="12"/>
        </w:numPr>
        <w:rPr>
          <w:color w:val="00B050"/>
        </w:rPr>
      </w:pPr>
      <w:r w:rsidRPr="00426FF7">
        <w:rPr>
          <w:noProof/>
          <w:color w:val="00B050"/>
          <w:lang w:eastAsia="fr-CH"/>
        </w:rPr>
        <w:drawing>
          <wp:inline distT="0" distB="0" distL="0" distR="0" wp14:anchorId="49CCC97B" wp14:editId="351C4E7F">
            <wp:extent cx="3543300" cy="2169344"/>
            <wp:effectExtent l="0" t="0" r="0" b="254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300" cy="2169344"/>
                    </a:xfrm>
                    <a:prstGeom prst="rect">
                      <a:avLst/>
                    </a:prstGeom>
                  </pic:spPr>
                </pic:pic>
              </a:graphicData>
            </a:graphic>
          </wp:inline>
        </w:drawing>
      </w:r>
    </w:p>
    <w:p w14:paraId="2F680B34" w14:textId="77777777" w:rsidR="00426FF7" w:rsidRPr="00426FF7" w:rsidRDefault="00426FF7" w:rsidP="00426FF7">
      <w:pPr>
        <w:pStyle w:val="Paragraphedeliste"/>
        <w:numPr>
          <w:ilvl w:val="1"/>
          <w:numId w:val="12"/>
        </w:numPr>
        <w:rPr>
          <w:color w:val="00B050"/>
        </w:rPr>
      </w:pPr>
      <w:r w:rsidRPr="00426FF7">
        <w:rPr>
          <w:color w:val="00B050"/>
        </w:rPr>
        <w:t xml:space="preserve">Avantage : </w:t>
      </w:r>
    </w:p>
    <w:p w14:paraId="717DA167" w14:textId="5EE5C29E" w:rsidR="00426FF7" w:rsidRPr="00426FF7" w:rsidRDefault="00426FF7" w:rsidP="00426FF7">
      <w:pPr>
        <w:pStyle w:val="Paragraphedeliste"/>
        <w:numPr>
          <w:ilvl w:val="2"/>
          <w:numId w:val="12"/>
        </w:numPr>
        <w:rPr>
          <w:color w:val="00B050"/>
        </w:rPr>
      </w:pPr>
      <w:r w:rsidRPr="00426FF7">
        <w:rPr>
          <w:color w:val="00B050"/>
        </w:rPr>
        <w:t>Prix</w:t>
      </w:r>
    </w:p>
    <w:p w14:paraId="747E343B" w14:textId="2FAAE9E2" w:rsidR="00426FF7" w:rsidRPr="00426FF7" w:rsidRDefault="00426FF7" w:rsidP="00426FF7">
      <w:pPr>
        <w:pStyle w:val="Paragraphedeliste"/>
        <w:numPr>
          <w:ilvl w:val="1"/>
          <w:numId w:val="12"/>
        </w:numPr>
        <w:rPr>
          <w:color w:val="00B050"/>
        </w:rPr>
      </w:pPr>
      <w:r w:rsidRPr="00426FF7">
        <w:rPr>
          <w:color w:val="00B050"/>
        </w:rPr>
        <w:t xml:space="preserve">Désavantages : </w:t>
      </w:r>
    </w:p>
    <w:p w14:paraId="31CAF20E" w14:textId="6801CC73" w:rsidR="00426FF7" w:rsidRPr="00426FF7" w:rsidRDefault="00426FF7" w:rsidP="00426FF7">
      <w:pPr>
        <w:pStyle w:val="Paragraphedeliste"/>
        <w:numPr>
          <w:ilvl w:val="2"/>
          <w:numId w:val="12"/>
        </w:numPr>
        <w:rPr>
          <w:color w:val="00B050"/>
        </w:rPr>
      </w:pPr>
      <w:r w:rsidRPr="00426FF7">
        <w:rPr>
          <w:color w:val="00B050"/>
        </w:rPr>
        <w:t>Temps de bascule trop élevé.</w:t>
      </w:r>
    </w:p>
    <w:p w14:paraId="1EF0F7CA" w14:textId="4F989064" w:rsidR="00442226" w:rsidRPr="00426FF7" w:rsidRDefault="00426FF7" w:rsidP="00426FF7">
      <w:pPr>
        <w:pStyle w:val="Paragraphedeliste"/>
        <w:numPr>
          <w:ilvl w:val="2"/>
          <w:numId w:val="12"/>
        </w:numPr>
        <w:rPr>
          <w:color w:val="00B050"/>
        </w:rPr>
      </w:pPr>
      <w:r w:rsidRPr="00426FF7">
        <w:rPr>
          <w:color w:val="00B050"/>
        </w:rPr>
        <w:t>E</w:t>
      </w:r>
      <w:r w:rsidR="00442226" w:rsidRPr="00426FF7">
        <w:rPr>
          <w:color w:val="00B050"/>
        </w:rPr>
        <w:t>n cas de sous-tension et surtension une bascule vers la batterie et aussi nécessaire.</w:t>
      </w:r>
    </w:p>
    <w:p w14:paraId="2AE82319" w14:textId="6CE763C0" w:rsidR="00426FF7" w:rsidRPr="00426FF7" w:rsidRDefault="00426FF7" w:rsidP="00426FF7">
      <w:pPr>
        <w:pStyle w:val="Titre4"/>
        <w:rPr>
          <w:color w:val="00B050"/>
        </w:rPr>
      </w:pPr>
      <w:proofErr w:type="spellStart"/>
      <w:r w:rsidRPr="00426FF7">
        <w:rPr>
          <w:color w:val="00B050"/>
        </w:rPr>
        <w:t>I</w:t>
      </w:r>
      <w:r w:rsidRPr="00426FF7">
        <w:rPr>
          <w:color w:val="00B050"/>
        </w:rPr>
        <w:t>n-line</w:t>
      </w:r>
      <w:proofErr w:type="spellEnd"/>
      <w:r w:rsidRPr="00426FF7">
        <w:rPr>
          <w:color w:val="00B050"/>
        </w:rPr>
        <w:t> (Line-</w:t>
      </w:r>
      <w:r w:rsidRPr="00426FF7">
        <w:rPr>
          <w:color w:val="00B050"/>
        </w:rPr>
        <w:t>Interactive</w:t>
      </w:r>
      <w:r w:rsidRPr="00426FF7">
        <w:rPr>
          <w:color w:val="00B050"/>
        </w:rPr>
        <w:t>):</w:t>
      </w:r>
    </w:p>
    <w:p w14:paraId="5D82982E" w14:textId="24C8E133" w:rsidR="00426FF7" w:rsidRPr="00426FF7" w:rsidRDefault="00426FF7" w:rsidP="008D020E">
      <w:pPr>
        <w:pStyle w:val="Paragraphedeliste"/>
        <w:numPr>
          <w:ilvl w:val="0"/>
          <w:numId w:val="12"/>
        </w:numPr>
        <w:rPr>
          <w:b/>
          <w:color w:val="00B050"/>
        </w:rPr>
      </w:pPr>
      <w:r w:rsidRPr="00426FF7">
        <w:rPr>
          <w:color w:val="00B050"/>
        </w:rPr>
        <w:t>C’est une version améliorée du Off-line.</w:t>
      </w:r>
    </w:p>
    <w:p w14:paraId="497435F9" w14:textId="1B06663E" w:rsidR="00426FF7" w:rsidRPr="00426FF7" w:rsidRDefault="00426FF7" w:rsidP="00426FF7">
      <w:pPr>
        <w:pStyle w:val="Paragraphedeliste"/>
        <w:numPr>
          <w:ilvl w:val="0"/>
          <w:numId w:val="12"/>
        </w:numPr>
        <w:rPr>
          <w:b/>
          <w:color w:val="00B050"/>
        </w:rPr>
      </w:pPr>
      <w:r w:rsidRPr="00426FF7">
        <w:rPr>
          <w:color w:val="00B050"/>
        </w:rPr>
        <w:t>Fonctionnement :</w:t>
      </w:r>
      <w:r w:rsidRPr="00426FF7">
        <w:rPr>
          <w:color w:val="00B050"/>
        </w:rPr>
        <w:tab/>
      </w:r>
    </w:p>
    <w:p w14:paraId="7DFA99E3" w14:textId="37549327" w:rsidR="008D020E" w:rsidRPr="00426FF7" w:rsidRDefault="00426FF7" w:rsidP="00426FF7">
      <w:pPr>
        <w:pStyle w:val="Paragraphedeliste"/>
        <w:numPr>
          <w:ilvl w:val="1"/>
          <w:numId w:val="12"/>
        </w:numPr>
        <w:rPr>
          <w:b/>
          <w:color w:val="00B050"/>
        </w:rPr>
      </w:pPr>
      <w:r w:rsidRPr="00426FF7">
        <w:rPr>
          <w:color w:val="00B050"/>
        </w:rPr>
        <w:t>Dans ce type d’UPS le matériel est alimenté en permanence par le secteur qui régule la tension fournie. Il fait aussi le rechargement de la batterie en passante par en transformateur de courant.</w:t>
      </w:r>
    </w:p>
    <w:p w14:paraId="1400D01D" w14:textId="7BB4F079" w:rsidR="00426FF7" w:rsidRPr="00426FF7" w:rsidRDefault="00426FF7" w:rsidP="00426FF7">
      <w:pPr>
        <w:pStyle w:val="Paragraphedeliste"/>
        <w:numPr>
          <w:ilvl w:val="1"/>
          <w:numId w:val="12"/>
        </w:numPr>
        <w:rPr>
          <w:b/>
          <w:color w:val="00B050"/>
        </w:rPr>
      </w:pPr>
      <w:r w:rsidRPr="00426FF7">
        <w:rPr>
          <w:b/>
          <w:color w:val="00B050"/>
        </w:rPr>
        <w:drawing>
          <wp:inline distT="0" distB="0" distL="0" distR="0" wp14:anchorId="1977CF7E" wp14:editId="0D50AAC0">
            <wp:extent cx="3752850" cy="2057654"/>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78471" cy="2071702"/>
                    </a:xfrm>
                    <a:prstGeom prst="rect">
                      <a:avLst/>
                    </a:prstGeom>
                  </pic:spPr>
                </pic:pic>
              </a:graphicData>
            </a:graphic>
          </wp:inline>
        </w:drawing>
      </w:r>
    </w:p>
    <w:p w14:paraId="677A5B60" w14:textId="73E37937" w:rsidR="00426FF7" w:rsidRPr="00426FF7" w:rsidRDefault="00426FF7" w:rsidP="00426FF7">
      <w:pPr>
        <w:pStyle w:val="Paragraphedeliste"/>
        <w:numPr>
          <w:ilvl w:val="1"/>
          <w:numId w:val="12"/>
        </w:numPr>
        <w:rPr>
          <w:b/>
          <w:color w:val="00B050"/>
        </w:rPr>
      </w:pPr>
      <w:r w:rsidRPr="00426FF7">
        <w:rPr>
          <w:color w:val="00B050"/>
        </w:rPr>
        <w:t>En cas de coupure de courant la batterie de l’onduleur prend le relais pendant quelques minutes (selon puissance de l’onduleur) pour que l’utilisateur puisse sauver ses documents et arrêter l’équipement correctement (le courant continu est transformé en alternatif par un onduleur).</w:t>
      </w:r>
    </w:p>
    <w:p w14:paraId="78AE2505" w14:textId="642B76BE" w:rsidR="00426FF7" w:rsidRPr="00426FF7" w:rsidRDefault="00426FF7" w:rsidP="00426FF7">
      <w:pPr>
        <w:pStyle w:val="Paragraphedeliste"/>
        <w:numPr>
          <w:ilvl w:val="1"/>
          <w:numId w:val="12"/>
        </w:numPr>
        <w:rPr>
          <w:b/>
          <w:color w:val="00B050"/>
        </w:rPr>
      </w:pPr>
      <w:r w:rsidRPr="00426FF7">
        <w:rPr>
          <w:b/>
          <w:color w:val="00B050"/>
        </w:rPr>
        <w:lastRenderedPageBreak/>
        <w:drawing>
          <wp:inline distT="0" distB="0" distL="0" distR="0" wp14:anchorId="47690DC5" wp14:editId="74BE04FA">
            <wp:extent cx="3705225" cy="1973942"/>
            <wp:effectExtent l="0" t="0" r="0" b="762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5263" cy="1984617"/>
                    </a:xfrm>
                    <a:prstGeom prst="rect">
                      <a:avLst/>
                    </a:prstGeom>
                  </pic:spPr>
                </pic:pic>
              </a:graphicData>
            </a:graphic>
          </wp:inline>
        </w:drawing>
      </w:r>
    </w:p>
    <w:p w14:paraId="6E7722AF" w14:textId="77777777" w:rsidR="00426FF7" w:rsidRPr="00426FF7" w:rsidRDefault="00426FF7" w:rsidP="00426FF7">
      <w:pPr>
        <w:pStyle w:val="Paragraphedeliste"/>
        <w:numPr>
          <w:ilvl w:val="1"/>
          <w:numId w:val="12"/>
        </w:numPr>
        <w:rPr>
          <w:color w:val="00B050"/>
        </w:rPr>
      </w:pPr>
      <w:r w:rsidRPr="00426FF7">
        <w:rPr>
          <w:color w:val="00B050"/>
        </w:rPr>
        <w:t xml:space="preserve">Avantages : </w:t>
      </w:r>
    </w:p>
    <w:p w14:paraId="72774850" w14:textId="09E0E425" w:rsidR="00426FF7" w:rsidRPr="00426FF7" w:rsidRDefault="00426FF7" w:rsidP="00426FF7">
      <w:pPr>
        <w:pStyle w:val="Paragraphedeliste"/>
        <w:numPr>
          <w:ilvl w:val="2"/>
          <w:numId w:val="12"/>
        </w:numPr>
        <w:rPr>
          <w:color w:val="00B050"/>
        </w:rPr>
      </w:pPr>
      <w:r w:rsidRPr="00426FF7">
        <w:rPr>
          <w:color w:val="00B050"/>
        </w:rPr>
        <w:t>Temps de bascule très court.</w:t>
      </w:r>
    </w:p>
    <w:p w14:paraId="5AAAE950" w14:textId="456DD3C5" w:rsidR="00426FF7" w:rsidRPr="00426FF7" w:rsidRDefault="00426FF7" w:rsidP="00426FF7">
      <w:pPr>
        <w:pStyle w:val="Paragraphedeliste"/>
        <w:numPr>
          <w:ilvl w:val="2"/>
          <w:numId w:val="12"/>
        </w:numPr>
        <w:rPr>
          <w:color w:val="00B050"/>
        </w:rPr>
      </w:pPr>
      <w:r w:rsidRPr="00426FF7">
        <w:rPr>
          <w:color w:val="00B050"/>
        </w:rPr>
        <w:t xml:space="preserve">Logiciel fournis de gestion fourni avec, permettant de voir l’état de l’onduleur et d’arrêter </w:t>
      </w:r>
      <w:r w:rsidRPr="00426FF7">
        <w:rPr>
          <w:color w:val="00B050"/>
        </w:rPr>
        <w:t xml:space="preserve">automatiquement </w:t>
      </w:r>
      <w:r w:rsidRPr="00426FF7">
        <w:rPr>
          <w:color w:val="00B050"/>
        </w:rPr>
        <w:t>le système proprement en cas d’absence de l’utilisateur.</w:t>
      </w:r>
    </w:p>
    <w:p w14:paraId="1A96F7F4" w14:textId="5DDEC333" w:rsidR="00426FF7" w:rsidRPr="00426FF7" w:rsidRDefault="00426FF7" w:rsidP="00426FF7">
      <w:pPr>
        <w:pStyle w:val="Paragraphedeliste"/>
        <w:numPr>
          <w:ilvl w:val="1"/>
          <w:numId w:val="12"/>
        </w:numPr>
        <w:rPr>
          <w:color w:val="00B050"/>
        </w:rPr>
      </w:pPr>
      <w:r w:rsidRPr="00426FF7">
        <w:rPr>
          <w:color w:val="00B050"/>
        </w:rPr>
        <w:t>Désavantages : Prix légèrement élevé.</w:t>
      </w:r>
    </w:p>
    <w:p w14:paraId="42DFC761" w14:textId="77777777" w:rsidR="00426FF7" w:rsidRPr="00426FF7" w:rsidRDefault="00426FF7" w:rsidP="00426FF7">
      <w:pPr>
        <w:pStyle w:val="Paragraphedeliste"/>
        <w:ind w:left="2880"/>
        <w:rPr>
          <w:color w:val="00B050"/>
        </w:rPr>
      </w:pPr>
    </w:p>
    <w:p w14:paraId="4B3F363A" w14:textId="1ABC5762" w:rsidR="008D020E" w:rsidRPr="00426FF7" w:rsidRDefault="00426FF7" w:rsidP="00426FF7">
      <w:pPr>
        <w:pStyle w:val="Titre4"/>
        <w:rPr>
          <w:color w:val="00B050"/>
        </w:rPr>
      </w:pPr>
      <w:r w:rsidRPr="00426FF7">
        <w:rPr>
          <w:color w:val="00B050"/>
        </w:rPr>
        <w:t>On-line (Double conversion)</w:t>
      </w:r>
    </w:p>
    <w:p w14:paraId="46711980" w14:textId="0DD009D2" w:rsidR="00426FF7" w:rsidRPr="00426FF7" w:rsidRDefault="00426FF7" w:rsidP="00426FF7">
      <w:pPr>
        <w:pStyle w:val="Paragraphedeliste"/>
        <w:numPr>
          <w:ilvl w:val="0"/>
          <w:numId w:val="13"/>
        </w:numPr>
        <w:rPr>
          <w:color w:val="00B050"/>
        </w:rPr>
      </w:pPr>
      <w:r w:rsidRPr="00426FF7">
        <w:rPr>
          <w:color w:val="00B050"/>
        </w:rPr>
        <w:t>C’est un onduleur hybride, son utilisation est conseillée même en cas de réseaux électriques très perturbés.</w:t>
      </w:r>
    </w:p>
    <w:p w14:paraId="0E378C5E" w14:textId="6C1952CA" w:rsidR="00426FF7" w:rsidRPr="00426FF7" w:rsidRDefault="00426FF7" w:rsidP="00426FF7">
      <w:pPr>
        <w:pStyle w:val="Paragraphedeliste"/>
        <w:numPr>
          <w:ilvl w:val="0"/>
          <w:numId w:val="13"/>
        </w:numPr>
        <w:rPr>
          <w:color w:val="00B050"/>
        </w:rPr>
      </w:pPr>
      <w:r w:rsidRPr="00426FF7">
        <w:rPr>
          <w:color w:val="00B050"/>
        </w:rPr>
        <w:t>Fonctionnement sans By-pass:</w:t>
      </w:r>
    </w:p>
    <w:p w14:paraId="23C5E4F6" w14:textId="09214AB4" w:rsidR="00426FF7" w:rsidRPr="00426FF7" w:rsidRDefault="00426FF7" w:rsidP="00426FF7">
      <w:pPr>
        <w:pStyle w:val="Paragraphedeliste"/>
        <w:numPr>
          <w:ilvl w:val="1"/>
          <w:numId w:val="13"/>
        </w:numPr>
        <w:rPr>
          <w:color w:val="00B050"/>
        </w:rPr>
      </w:pPr>
      <w:r w:rsidRPr="00426FF7">
        <w:rPr>
          <w:color w:val="00B050"/>
        </w:rPr>
        <w:t xml:space="preserve">Le courant venant de la prise électrique passe par un redresseur qui transforme le courant alternatif en courant continu et ce dernier fait la recharge de la batterie. </w:t>
      </w:r>
    </w:p>
    <w:p w14:paraId="5D3B7ED5" w14:textId="51DC401A" w:rsidR="00426FF7" w:rsidRPr="00426FF7" w:rsidRDefault="00426FF7" w:rsidP="00426FF7">
      <w:pPr>
        <w:pStyle w:val="Paragraphedeliste"/>
        <w:numPr>
          <w:ilvl w:val="1"/>
          <w:numId w:val="13"/>
        </w:numPr>
        <w:rPr>
          <w:color w:val="00B050"/>
        </w:rPr>
      </w:pPr>
      <w:r w:rsidRPr="00426FF7">
        <w:rPr>
          <w:color w:val="00B050"/>
        </w:rPr>
        <w:t>Un autre courant continu sort de batterie et passe par un onduleur qui le transforme en courant alternatif permettant ainsi l’alimentation des matériaux connecté à la sortie de l’onduleur.</w:t>
      </w:r>
    </w:p>
    <w:p w14:paraId="09941338" w14:textId="210F4F51" w:rsidR="00426FF7" w:rsidRPr="00426FF7" w:rsidRDefault="00426FF7" w:rsidP="00426FF7">
      <w:pPr>
        <w:pStyle w:val="Paragraphedeliste"/>
        <w:numPr>
          <w:ilvl w:val="1"/>
          <w:numId w:val="13"/>
        </w:numPr>
        <w:rPr>
          <w:color w:val="00B050"/>
        </w:rPr>
      </w:pPr>
      <w:r w:rsidRPr="00426FF7">
        <w:rPr>
          <w:color w:val="00B050"/>
        </w:rPr>
        <w:drawing>
          <wp:inline distT="0" distB="0" distL="0" distR="0" wp14:anchorId="360A6007" wp14:editId="098C9E0E">
            <wp:extent cx="4152900" cy="2401081"/>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69804" cy="2410855"/>
                    </a:xfrm>
                    <a:prstGeom prst="rect">
                      <a:avLst/>
                    </a:prstGeom>
                  </pic:spPr>
                </pic:pic>
              </a:graphicData>
            </a:graphic>
          </wp:inline>
        </w:drawing>
      </w:r>
    </w:p>
    <w:p w14:paraId="6362A1CD" w14:textId="328EBA26" w:rsidR="00426FF7" w:rsidRPr="00426FF7" w:rsidRDefault="00426FF7" w:rsidP="00426FF7">
      <w:pPr>
        <w:pStyle w:val="Paragraphedeliste"/>
        <w:numPr>
          <w:ilvl w:val="1"/>
          <w:numId w:val="13"/>
        </w:numPr>
        <w:rPr>
          <w:color w:val="00B050"/>
        </w:rPr>
      </w:pPr>
      <w:r w:rsidRPr="00426FF7">
        <w:rPr>
          <w:color w:val="00B050"/>
        </w:rPr>
        <w:t>En cas de coupure de courant la batterie continue à alimenter l’équipement.</w:t>
      </w:r>
    </w:p>
    <w:p w14:paraId="45E4A28C" w14:textId="326332BC" w:rsidR="00426FF7" w:rsidRPr="00426FF7" w:rsidRDefault="00426FF7" w:rsidP="00426FF7">
      <w:pPr>
        <w:pStyle w:val="Paragraphedeliste"/>
        <w:numPr>
          <w:ilvl w:val="1"/>
          <w:numId w:val="13"/>
        </w:numPr>
        <w:rPr>
          <w:color w:val="00B050"/>
        </w:rPr>
      </w:pPr>
      <w:r w:rsidRPr="00426FF7">
        <w:rPr>
          <w:color w:val="00B050"/>
        </w:rPr>
        <w:lastRenderedPageBreak/>
        <w:drawing>
          <wp:inline distT="0" distB="0" distL="0" distR="0" wp14:anchorId="229E1BAF" wp14:editId="1103C54B">
            <wp:extent cx="3825875" cy="2127642"/>
            <wp:effectExtent l="0" t="0" r="3175" b="635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31794" cy="2130934"/>
                    </a:xfrm>
                    <a:prstGeom prst="rect">
                      <a:avLst/>
                    </a:prstGeom>
                  </pic:spPr>
                </pic:pic>
              </a:graphicData>
            </a:graphic>
          </wp:inline>
        </w:drawing>
      </w:r>
    </w:p>
    <w:p w14:paraId="65E70CD2" w14:textId="77777777" w:rsidR="00426FF7" w:rsidRPr="00426FF7" w:rsidRDefault="00426FF7" w:rsidP="00426FF7">
      <w:pPr>
        <w:pStyle w:val="Paragraphedeliste"/>
        <w:rPr>
          <w:color w:val="00B050"/>
        </w:rPr>
      </w:pPr>
    </w:p>
    <w:p w14:paraId="269A61C7" w14:textId="77777777" w:rsidR="00426FF7" w:rsidRPr="00426FF7" w:rsidRDefault="00426FF7" w:rsidP="00426FF7">
      <w:pPr>
        <w:pStyle w:val="Paragraphedeliste"/>
        <w:numPr>
          <w:ilvl w:val="1"/>
          <w:numId w:val="13"/>
        </w:numPr>
        <w:rPr>
          <w:color w:val="00B050"/>
        </w:rPr>
      </w:pPr>
      <w:r w:rsidRPr="00426FF7">
        <w:rPr>
          <w:color w:val="00B050"/>
        </w:rPr>
        <w:t>Fonctionnement avec By-pass :</w:t>
      </w:r>
    </w:p>
    <w:p w14:paraId="0A809778" w14:textId="7C8B2325" w:rsidR="00426FF7" w:rsidRPr="00426FF7" w:rsidRDefault="00426FF7" w:rsidP="00426FF7">
      <w:pPr>
        <w:pStyle w:val="Paragraphedeliste"/>
        <w:numPr>
          <w:ilvl w:val="2"/>
          <w:numId w:val="13"/>
        </w:numPr>
        <w:rPr>
          <w:color w:val="00B050"/>
        </w:rPr>
      </w:pPr>
      <w:r w:rsidRPr="00426FF7">
        <w:rPr>
          <w:color w:val="00B050"/>
        </w:rPr>
        <w:t xml:space="preserve">Son fonctionnement est le même d’un onduleur Off-line. </w:t>
      </w:r>
    </w:p>
    <w:p w14:paraId="00D02BB8" w14:textId="5D3B2F31" w:rsidR="00426FF7" w:rsidRPr="00426FF7" w:rsidRDefault="00426FF7" w:rsidP="00426FF7">
      <w:pPr>
        <w:pStyle w:val="Paragraphedeliste"/>
        <w:numPr>
          <w:ilvl w:val="1"/>
          <w:numId w:val="13"/>
        </w:numPr>
        <w:rPr>
          <w:color w:val="00B050"/>
        </w:rPr>
      </w:pPr>
      <w:r w:rsidRPr="00426FF7">
        <w:rPr>
          <w:color w:val="00B050"/>
        </w:rPr>
        <w:t>Avantages :</w:t>
      </w:r>
    </w:p>
    <w:p w14:paraId="428E5A4B" w14:textId="31D2DB53" w:rsidR="00426FF7" w:rsidRPr="00426FF7" w:rsidRDefault="00426FF7" w:rsidP="00426FF7">
      <w:pPr>
        <w:pStyle w:val="Paragraphedeliste"/>
        <w:numPr>
          <w:ilvl w:val="2"/>
          <w:numId w:val="13"/>
        </w:numPr>
        <w:rPr>
          <w:color w:val="00B050"/>
        </w:rPr>
      </w:pPr>
      <w:r w:rsidRPr="00426FF7">
        <w:rPr>
          <w:color w:val="00B050"/>
        </w:rPr>
        <w:t>Temps de bascule vers la batterie égale à nul.</w:t>
      </w:r>
    </w:p>
    <w:p w14:paraId="62374BBB" w14:textId="6F2070C0" w:rsidR="00426FF7" w:rsidRPr="00426FF7" w:rsidRDefault="00426FF7" w:rsidP="00426FF7">
      <w:pPr>
        <w:pStyle w:val="Paragraphedeliste"/>
        <w:numPr>
          <w:ilvl w:val="2"/>
          <w:numId w:val="13"/>
        </w:numPr>
        <w:rPr>
          <w:color w:val="00B050"/>
        </w:rPr>
      </w:pPr>
      <w:r w:rsidRPr="00426FF7">
        <w:rPr>
          <w:color w:val="00B050"/>
        </w:rPr>
        <w:t>Conseillée</w:t>
      </w:r>
      <w:r w:rsidRPr="00426FF7">
        <w:rPr>
          <w:color w:val="00B050"/>
        </w:rPr>
        <w:t xml:space="preserve"> même en cas de réseaux électriques très perturbés</w:t>
      </w:r>
    </w:p>
    <w:p w14:paraId="4A92641E" w14:textId="2A601F0A" w:rsidR="00426FF7" w:rsidRPr="00426FF7" w:rsidRDefault="00426FF7" w:rsidP="00426FF7">
      <w:pPr>
        <w:pStyle w:val="Paragraphedeliste"/>
        <w:numPr>
          <w:ilvl w:val="2"/>
          <w:numId w:val="13"/>
        </w:numPr>
        <w:rPr>
          <w:color w:val="00B050"/>
        </w:rPr>
      </w:pPr>
      <w:r w:rsidRPr="00426FF7">
        <w:rPr>
          <w:color w:val="00B050"/>
        </w:rPr>
        <w:t>Logiciel de gestion et d’arrêt automatique.</w:t>
      </w:r>
    </w:p>
    <w:p w14:paraId="449395CE" w14:textId="0A9801C9" w:rsidR="00426FF7" w:rsidRPr="00426FF7" w:rsidRDefault="00426FF7" w:rsidP="00426FF7">
      <w:pPr>
        <w:pStyle w:val="Paragraphedeliste"/>
        <w:numPr>
          <w:ilvl w:val="1"/>
          <w:numId w:val="13"/>
        </w:numPr>
        <w:rPr>
          <w:color w:val="00B050"/>
        </w:rPr>
      </w:pPr>
      <w:r w:rsidRPr="00426FF7">
        <w:rPr>
          <w:color w:val="00B050"/>
        </w:rPr>
        <w:t>Désavantages : Prix</w:t>
      </w:r>
    </w:p>
    <w:p w14:paraId="04893857" w14:textId="53072C4A" w:rsidR="00426FF7" w:rsidRPr="00426FF7" w:rsidRDefault="00426FF7" w:rsidP="00426FF7">
      <w:pPr>
        <w:pStyle w:val="Titre3"/>
        <w:rPr>
          <w:color w:val="00B050"/>
        </w:rPr>
      </w:pPr>
      <w:r w:rsidRPr="00426FF7">
        <w:rPr>
          <w:color w:val="00B050"/>
        </w:rPr>
        <w:t>Comment choisir son Onduleur</w:t>
      </w:r>
    </w:p>
    <w:p w14:paraId="553AE767" w14:textId="25103420" w:rsidR="00426FF7" w:rsidRPr="00426FF7" w:rsidRDefault="00426FF7" w:rsidP="00426FF7">
      <w:pPr>
        <w:rPr>
          <w:color w:val="00B050"/>
        </w:rPr>
      </w:pPr>
      <w:r w:rsidRPr="00426FF7">
        <w:rPr>
          <w:color w:val="00B050"/>
        </w:rPr>
        <w:t>Maintenant que nous connaissons les types d’onduleur et nous sommes désormais capables d’en choisir un selon notre utilisation, nous nous rendons compte qu’il existe des différents niveaux de puissances pour chaque onduleur.</w:t>
      </w:r>
    </w:p>
    <w:p w14:paraId="09D4C01D" w14:textId="530406A8" w:rsidR="00426FF7" w:rsidRPr="00426FF7" w:rsidRDefault="00426FF7" w:rsidP="00426FF7">
      <w:pPr>
        <w:pStyle w:val="Paragraphedeliste"/>
        <w:numPr>
          <w:ilvl w:val="0"/>
          <w:numId w:val="14"/>
        </w:numPr>
        <w:rPr>
          <w:color w:val="00B050"/>
        </w:rPr>
      </w:pPr>
      <w:r w:rsidRPr="00426FF7">
        <w:rPr>
          <w:color w:val="00B050"/>
        </w:rPr>
        <w:t>Notion de puissance</w:t>
      </w:r>
    </w:p>
    <w:p w14:paraId="5C803BC3" w14:textId="4EDDD04C" w:rsidR="00426FF7" w:rsidRPr="00426FF7" w:rsidRDefault="00426FF7" w:rsidP="00426FF7">
      <w:pPr>
        <w:pStyle w:val="Paragraphedeliste"/>
        <w:numPr>
          <w:ilvl w:val="1"/>
          <w:numId w:val="14"/>
        </w:numPr>
        <w:rPr>
          <w:color w:val="00B050"/>
        </w:rPr>
      </w:pPr>
      <w:r w:rsidRPr="00426FF7">
        <w:rPr>
          <w:color w:val="00B050"/>
        </w:rPr>
        <w:t>La puissance d’un onduleur est donnée en V.A (volts ampères). Pour bien choisir l’onduleur le mieux adapté il faut faire la somme de la consommation de tous les équipements que nous allons lui connecter.</w:t>
      </w:r>
    </w:p>
    <w:p w14:paraId="2E8CC3EF" w14:textId="62F877A4" w:rsidR="00426FF7" w:rsidRPr="00426FF7" w:rsidRDefault="00426FF7" w:rsidP="00426FF7">
      <w:pPr>
        <w:pStyle w:val="Paragraphedeliste"/>
        <w:numPr>
          <w:ilvl w:val="1"/>
          <w:numId w:val="14"/>
        </w:numPr>
        <w:rPr>
          <w:color w:val="00B050"/>
        </w:rPr>
      </w:pPr>
      <w:r w:rsidRPr="00426FF7">
        <w:rPr>
          <w:color w:val="00B050"/>
        </w:rPr>
        <w:t>En général les équipements informatiques expriment une consommation en Watts. Dans ce cas il faut convertir les Watts en VA avec la formule suivante :</w:t>
      </w:r>
    </w:p>
    <w:p w14:paraId="7B111BB9" w14:textId="53166367" w:rsidR="00426FF7" w:rsidRPr="00426FF7" w:rsidRDefault="00426FF7" w:rsidP="00426FF7">
      <w:pPr>
        <w:pStyle w:val="Paragraphedeliste"/>
        <w:numPr>
          <w:ilvl w:val="2"/>
          <w:numId w:val="14"/>
        </w:numPr>
        <w:rPr>
          <w:b/>
          <w:color w:val="00B050"/>
        </w:rPr>
      </w:pPr>
      <w:r w:rsidRPr="00426FF7">
        <w:rPr>
          <w:b/>
          <w:color w:val="00B050"/>
        </w:rPr>
        <w:t>Nombre de VA = Nombre de Watts / 0.66</w:t>
      </w:r>
    </w:p>
    <w:p w14:paraId="6F10AA67" w14:textId="35BBAD96" w:rsidR="00426FF7" w:rsidRPr="00426FF7" w:rsidRDefault="00426FF7" w:rsidP="00426FF7">
      <w:pPr>
        <w:pStyle w:val="Paragraphedeliste"/>
        <w:numPr>
          <w:ilvl w:val="2"/>
          <w:numId w:val="14"/>
        </w:numPr>
        <w:rPr>
          <w:b/>
          <w:color w:val="00B050"/>
        </w:rPr>
      </w:pPr>
      <w:r w:rsidRPr="00426FF7">
        <w:rPr>
          <w:b/>
          <w:color w:val="00B050"/>
        </w:rPr>
        <w:t xml:space="preserve">Exemple : </w:t>
      </w:r>
    </w:p>
    <w:p w14:paraId="7BFF2CE1" w14:textId="498BBB17" w:rsidR="00426FF7" w:rsidRPr="00426FF7" w:rsidRDefault="00426FF7" w:rsidP="00426FF7">
      <w:pPr>
        <w:pStyle w:val="Paragraphedeliste"/>
        <w:numPr>
          <w:ilvl w:val="3"/>
          <w:numId w:val="14"/>
        </w:numPr>
        <w:rPr>
          <w:b/>
          <w:color w:val="00B050"/>
        </w:rPr>
      </w:pPr>
      <w:r w:rsidRPr="00426FF7">
        <w:rPr>
          <w:b/>
          <w:color w:val="00B050"/>
        </w:rPr>
        <w:t>1 PC 300W</w:t>
      </w:r>
    </w:p>
    <w:p w14:paraId="109535BA" w14:textId="7B5E25C5" w:rsidR="00426FF7" w:rsidRPr="00426FF7" w:rsidRDefault="00426FF7" w:rsidP="00426FF7">
      <w:pPr>
        <w:pStyle w:val="Paragraphedeliste"/>
        <w:numPr>
          <w:ilvl w:val="3"/>
          <w:numId w:val="14"/>
        </w:numPr>
        <w:rPr>
          <w:b/>
          <w:color w:val="00B050"/>
        </w:rPr>
      </w:pPr>
      <w:r w:rsidRPr="00426FF7">
        <w:rPr>
          <w:b/>
          <w:color w:val="00B050"/>
        </w:rPr>
        <w:t>1 écran 90W</w:t>
      </w:r>
    </w:p>
    <w:p w14:paraId="48F133D7" w14:textId="1F794041" w:rsidR="00426FF7" w:rsidRPr="00426FF7" w:rsidRDefault="00426FF7" w:rsidP="00426FF7">
      <w:pPr>
        <w:pStyle w:val="Paragraphedeliste"/>
        <w:numPr>
          <w:ilvl w:val="3"/>
          <w:numId w:val="14"/>
        </w:numPr>
        <w:rPr>
          <w:b/>
          <w:color w:val="00B050"/>
        </w:rPr>
      </w:pPr>
      <w:r w:rsidRPr="00426FF7">
        <w:rPr>
          <w:b/>
          <w:color w:val="00B050"/>
        </w:rPr>
        <w:t>Somme 390W</w:t>
      </w:r>
    </w:p>
    <w:p w14:paraId="09A2C061" w14:textId="08037B75" w:rsidR="00426FF7" w:rsidRPr="00426FF7" w:rsidRDefault="00426FF7" w:rsidP="00426FF7">
      <w:pPr>
        <w:pStyle w:val="Paragraphedeliste"/>
        <w:numPr>
          <w:ilvl w:val="3"/>
          <w:numId w:val="14"/>
        </w:numPr>
        <w:rPr>
          <w:b/>
          <w:color w:val="00B050"/>
        </w:rPr>
      </w:pPr>
      <w:r w:rsidRPr="00426FF7">
        <w:rPr>
          <w:b/>
          <w:color w:val="00B050"/>
        </w:rPr>
        <w:t>VA= 390 / 0.66</w:t>
      </w:r>
    </w:p>
    <w:p w14:paraId="08A3DBD9" w14:textId="0C3E8900" w:rsidR="00426FF7" w:rsidRPr="00426FF7" w:rsidRDefault="00426FF7" w:rsidP="00426FF7">
      <w:pPr>
        <w:pStyle w:val="Paragraphedeliste"/>
        <w:numPr>
          <w:ilvl w:val="3"/>
          <w:numId w:val="14"/>
        </w:numPr>
        <w:rPr>
          <w:b/>
          <w:color w:val="00B050"/>
        </w:rPr>
      </w:pPr>
      <w:r w:rsidRPr="00426FF7">
        <w:rPr>
          <w:b/>
          <w:color w:val="00B050"/>
        </w:rPr>
        <w:t>VA = 590VA</w:t>
      </w:r>
    </w:p>
    <w:p w14:paraId="346983C1" w14:textId="77777777" w:rsidR="00492884" w:rsidRPr="00E95DFF" w:rsidRDefault="00492884" w:rsidP="00E95DFF">
      <w:pPr>
        <w:rPr>
          <w:color w:val="ED7D31" w:themeColor="accent2"/>
        </w:rPr>
      </w:pPr>
    </w:p>
    <w:p w14:paraId="1C904B67" w14:textId="39306F6B" w:rsidR="00935A52" w:rsidRPr="00935A52" w:rsidRDefault="00935A52" w:rsidP="00935A52"/>
    <w:p w14:paraId="4E81C18D" w14:textId="62EB0A59" w:rsidR="00A97195" w:rsidRPr="00A97195" w:rsidRDefault="00A97195" w:rsidP="00410E42">
      <w:pPr>
        <w:pStyle w:val="Titre1"/>
        <w:pageBreakBefore/>
        <w:rPr>
          <w:lang w:eastAsia="fr-CH"/>
        </w:rPr>
      </w:pPr>
      <w:bookmarkStart w:id="84" w:name="_Toc526323824"/>
      <w:r>
        <w:rPr>
          <w:lang w:eastAsia="fr-CH"/>
        </w:rPr>
        <w:lastRenderedPageBreak/>
        <w:t>Partie 3</w:t>
      </w:r>
      <w:bookmarkEnd w:id="84"/>
    </w:p>
    <w:sectPr w:rsidR="00A97195" w:rsidRPr="00A97195" w:rsidSect="00C92CCB">
      <w:footnotePr>
        <w:numRestart w:val="eachPage"/>
      </w:footnotePr>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4D2BF1" w14:textId="77777777" w:rsidR="00B82D83" w:rsidRDefault="00B82D83" w:rsidP="00242F35">
      <w:r>
        <w:separator/>
      </w:r>
    </w:p>
  </w:endnote>
  <w:endnote w:type="continuationSeparator" w:id="0">
    <w:p w14:paraId="14E09152" w14:textId="77777777" w:rsidR="00B82D83" w:rsidRDefault="00B82D83" w:rsidP="00242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Andale Sans UI">
    <w:charset w:val="00"/>
    <w:family w:val="auto"/>
    <w:pitch w:val="variable"/>
  </w:font>
  <w:font w:name="Tahoma">
    <w:panose1 w:val="020B0604030504040204"/>
    <w:charset w:val="00"/>
    <w:family w:val="swiss"/>
    <w:pitch w:val="variable"/>
    <w:sig w:usb0="E1002EFF" w:usb1="C000605B" w:usb2="00000029" w:usb3="00000000" w:csb0="000101FF" w:csb1="00000000"/>
  </w:font>
  <w:font w:name="Calibri-Light">
    <w:altName w:val="Calibri Light"/>
    <w:panose1 w:val="00000000000000000000"/>
    <w:charset w:val="00"/>
    <w:family w:val="auto"/>
    <w:notTrueType/>
    <w:pitch w:val="default"/>
    <w:sig w:usb0="00000003" w:usb1="00000000" w:usb2="00000000" w:usb3="00000000" w:csb0="00000001" w:csb1="00000000"/>
  </w:font>
  <w:font w:name="Minion-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DAE0B4" w14:textId="4BFBADA8" w:rsidR="00AF7A9C" w:rsidRDefault="00AF7A9C" w:rsidP="00372478">
    <w:pPr>
      <w:pStyle w:val="Pieddepage"/>
      <w:pBdr>
        <w:top w:val="single" w:sz="4" w:space="1" w:color="auto"/>
      </w:pBdr>
    </w:pPr>
    <w:r>
      <w:tab/>
    </w:r>
    <w:r>
      <w:tab/>
      <w:t xml:space="preserve">Page </w:t>
    </w:r>
    <w:r>
      <w:fldChar w:fldCharType="begin"/>
    </w:r>
    <w:r>
      <w:instrText xml:space="preserve"> PAGE   \* MERGEFORMAT </w:instrText>
    </w:r>
    <w:r>
      <w:fldChar w:fldCharType="separate"/>
    </w:r>
    <w:r w:rsidR="00426FF7">
      <w:rPr>
        <w:noProof/>
      </w:rPr>
      <w:t>29</w:t>
    </w:r>
    <w:r>
      <w:fldChar w:fldCharType="end"/>
    </w:r>
    <w:r>
      <w:t xml:space="preserve"> / </w:t>
    </w:r>
    <w:r>
      <w:rPr>
        <w:noProof/>
      </w:rPr>
      <w:fldChar w:fldCharType="begin"/>
    </w:r>
    <w:r>
      <w:rPr>
        <w:noProof/>
      </w:rPr>
      <w:instrText xml:space="preserve"> NUMPAGES   \* MERGEFORMAT </w:instrText>
    </w:r>
    <w:r>
      <w:rPr>
        <w:noProof/>
      </w:rPr>
      <w:fldChar w:fldCharType="separate"/>
    </w:r>
    <w:r w:rsidR="00426FF7">
      <w:rPr>
        <w:noProof/>
      </w:rPr>
      <w:t>30</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C7A33F" w14:textId="77777777" w:rsidR="00B82D83" w:rsidRDefault="00B82D83" w:rsidP="00242F35">
      <w:r>
        <w:separator/>
      </w:r>
    </w:p>
  </w:footnote>
  <w:footnote w:type="continuationSeparator" w:id="0">
    <w:p w14:paraId="68375210" w14:textId="77777777" w:rsidR="00B82D83" w:rsidRDefault="00B82D83" w:rsidP="00242F35">
      <w:r>
        <w:continuationSeparator/>
      </w:r>
    </w:p>
  </w:footnote>
  <w:footnote w:id="1">
    <w:p w14:paraId="117CBCC1" w14:textId="7F2AEAC4" w:rsidR="00AF7A9C" w:rsidRDefault="00AF7A9C">
      <w:pPr>
        <w:pStyle w:val="Notedebasdepage"/>
      </w:pPr>
      <w:r>
        <w:rPr>
          <w:rStyle w:val="Appelnotedebasdep"/>
        </w:rPr>
        <w:footnoteRef/>
      </w:r>
      <w:r>
        <w:t xml:space="preserve"> </w:t>
      </w:r>
      <w:hyperlink r:id="rId1" w:history="1">
        <w:r w:rsidRPr="00006F5D">
          <w:rPr>
            <w:rStyle w:val="Lienhypertexte"/>
          </w:rPr>
          <w:t>https://www.casinosbarriere.com/fr/montreux.html</w:t>
        </w:r>
      </w:hyperlink>
    </w:p>
  </w:footnote>
  <w:footnote w:id="2">
    <w:p w14:paraId="778DDA41" w14:textId="6FFE38EF" w:rsidR="00AF7A9C" w:rsidRDefault="00AF7A9C">
      <w:pPr>
        <w:pStyle w:val="Notedebasdepage"/>
      </w:pPr>
      <w:r>
        <w:rPr>
          <w:rStyle w:val="Appelnotedebasdep"/>
        </w:rPr>
        <w:footnoteRef/>
      </w:r>
      <w:r>
        <w:t xml:space="preserve"> </w:t>
      </w:r>
      <w:hyperlink r:id="rId2" w:history="1">
        <w:r w:rsidRPr="00006F5D">
          <w:rPr>
            <w:rStyle w:val="Lienhypertexte"/>
          </w:rPr>
          <w:t>https://www.loro.ch</w:t>
        </w:r>
      </w:hyperlink>
    </w:p>
  </w:footnote>
  <w:footnote w:id="3">
    <w:p w14:paraId="3B892E73" w14:textId="0634B33B" w:rsidR="00AF7A9C" w:rsidRDefault="00AF7A9C" w:rsidP="00242F35">
      <w:pPr>
        <w:pStyle w:val="Notedebasdepage"/>
      </w:pPr>
      <w:r>
        <w:rPr>
          <w:rStyle w:val="Appelnotedebasdep"/>
        </w:rPr>
        <w:footnoteRef/>
      </w:r>
      <w:r>
        <w:t xml:space="preserve"> </w:t>
      </w:r>
      <w:hyperlink r:id="rId3" w:history="1">
        <w:r w:rsidRPr="00006F5D">
          <w:rPr>
            <w:rStyle w:val="Lienhypertexte"/>
          </w:rPr>
          <w:t>https://www.vtx.ch</w:t>
        </w:r>
      </w:hyperlink>
    </w:p>
  </w:footnote>
  <w:footnote w:id="4">
    <w:p w14:paraId="70BD142B" w14:textId="2AD9A69F" w:rsidR="00AF7A9C" w:rsidRDefault="00AF7A9C" w:rsidP="00242F35">
      <w:pPr>
        <w:pStyle w:val="Notedebasdepage"/>
      </w:pPr>
      <w:r>
        <w:rPr>
          <w:rStyle w:val="Appelnotedebasdep"/>
        </w:rPr>
        <w:footnoteRef/>
      </w:r>
      <w:r>
        <w:t xml:space="preserve"> </w:t>
      </w:r>
      <w:hyperlink r:id="rId4" w:history="1">
        <w:r w:rsidRPr="00006F5D">
          <w:rPr>
            <w:rStyle w:val="Lienhypertexte"/>
          </w:rPr>
          <w:t>https://www.unil.ch</w:t>
        </w:r>
      </w:hyperlink>
    </w:p>
  </w:footnote>
  <w:footnote w:id="5">
    <w:p w14:paraId="0FF2AD3D" w14:textId="77777777" w:rsidR="00AF7A9C" w:rsidRPr="001665F3" w:rsidRDefault="00AF7A9C" w:rsidP="00852E8B">
      <w:pPr>
        <w:pStyle w:val="Notedebasdepage"/>
        <w:rPr>
          <w:lang w:val="fr-FR"/>
        </w:rPr>
      </w:pPr>
      <w:r>
        <w:rPr>
          <w:rStyle w:val="Appelnotedebasdep"/>
        </w:rPr>
        <w:footnoteRef/>
      </w:r>
      <w:r w:rsidRPr="001665F3">
        <w:rPr>
          <w:lang w:val="fr-FR"/>
        </w:rPr>
        <w:t xml:space="preserve"> </w:t>
      </w:r>
      <w:r>
        <w:rPr>
          <w:lang w:val="fr-FR"/>
        </w:rPr>
        <w:t xml:space="preserve">Le Cluster est une grappe de serveurs qui regroupe plusieurs ordinateurs sous forme de nœuds. </w:t>
      </w:r>
      <w:hyperlink r:id="rId5" w:history="1">
        <w:r w:rsidRPr="00EE19F8">
          <w:rPr>
            <w:rStyle w:val="Lienhypertexte"/>
            <w:lang w:val="fr-FR"/>
          </w:rPr>
          <w:t>https://fr.wikipedia.org/wiki/Grappe_de_serveurs</w:t>
        </w:r>
      </w:hyperlink>
      <w:r>
        <w:rPr>
          <w:lang w:val="fr-FR"/>
        </w:rPr>
        <w:t xml:space="preserve"> </w:t>
      </w:r>
    </w:p>
  </w:footnote>
  <w:footnote w:id="6">
    <w:p w14:paraId="6BECABB0" w14:textId="0E86F781" w:rsidR="00AF7A9C" w:rsidRPr="000205AA" w:rsidRDefault="00AF7A9C" w:rsidP="00852E8B">
      <w:pPr>
        <w:pStyle w:val="Notedebasdepage"/>
      </w:pPr>
      <w:r>
        <w:rPr>
          <w:rStyle w:val="Appelnotedebasdep"/>
        </w:rPr>
        <w:footnoteRef/>
      </w:r>
      <w:r w:rsidRPr="000205AA">
        <w:rPr>
          <w:lang w:val="fr-FR"/>
        </w:rPr>
        <w:t xml:space="preserve"> </w:t>
      </w:r>
      <w:r>
        <w:t xml:space="preserve">Un Nœuds est un ensemble disposant d’un CPU est d’un système de stockage, il est généralement de plusieurs disques durs. </w:t>
      </w:r>
      <w:hyperlink r:id="rId6" w:history="1">
        <w:r w:rsidRPr="00EE19F8">
          <w:rPr>
            <w:rStyle w:val="Lienhypertexte"/>
          </w:rPr>
          <w:t>https://fr.wikipedia.org/wiki/N%C5%93ud_(r%C3%A9seau)</w:t>
        </w:r>
      </w:hyperlink>
      <w:r>
        <w:t xml:space="preserve"> </w:t>
      </w:r>
    </w:p>
  </w:footnote>
  <w:footnote w:id="7">
    <w:p w14:paraId="5322D93D" w14:textId="77777777" w:rsidR="00AF7A9C" w:rsidRPr="00B55C34" w:rsidRDefault="00AF7A9C" w:rsidP="005C14F6">
      <w:pPr>
        <w:pStyle w:val="Notedebasdepage"/>
      </w:pPr>
      <w:r>
        <w:rPr>
          <w:rStyle w:val="Appelnotedebasdep"/>
        </w:rPr>
        <w:footnoteRef/>
      </w:r>
      <w:r w:rsidRPr="00B55C34">
        <w:rPr>
          <w:lang w:val="fr-FR"/>
        </w:rPr>
        <w:t xml:space="preserve"> </w:t>
      </w:r>
      <w:r>
        <w:t>L’</w:t>
      </w:r>
      <w:proofErr w:type="spellStart"/>
      <w:r>
        <w:t>incremental-forever</w:t>
      </w:r>
      <w:proofErr w:type="spellEnd"/>
      <w:r>
        <w:t xml:space="preserve"> backup est une sauvegarde où on effectue une seule fois au début une sauvegarde full et on effectue en continue une sauvegarde incrémentale</w:t>
      </w:r>
    </w:p>
  </w:footnote>
  <w:footnote w:id="8">
    <w:p w14:paraId="059248BB" w14:textId="1AE6C5EE" w:rsidR="00AF7A9C" w:rsidRDefault="00AF7A9C">
      <w:pPr>
        <w:pStyle w:val="Notedebasdepage"/>
      </w:pPr>
      <w:r>
        <w:rPr>
          <w:rStyle w:val="Appelnotedebasdep"/>
        </w:rPr>
        <w:footnoteRef/>
      </w:r>
      <w:r>
        <w:t xml:space="preserve"> </w:t>
      </w:r>
      <w:hyperlink r:id="rId7" w:history="1">
        <w:r w:rsidRPr="00006F5D">
          <w:rPr>
            <w:rStyle w:val="Lienhypertexte"/>
          </w:rPr>
          <w:t>https://www.admin.ch/opc/fr/classified-compilation/19920153/index.html</w:t>
        </w:r>
      </w:hyperlink>
    </w:p>
  </w:footnote>
  <w:footnote w:id="9">
    <w:p w14:paraId="1F3F4954" w14:textId="1835ED24" w:rsidR="00AF7A9C" w:rsidRDefault="00AF7A9C">
      <w:pPr>
        <w:pStyle w:val="Notedebasdepage"/>
      </w:pPr>
      <w:r>
        <w:rPr>
          <w:rStyle w:val="Appelnotedebasdep"/>
        </w:rPr>
        <w:footnoteRef/>
      </w:r>
      <w:r>
        <w:t xml:space="preserve"> </w:t>
      </w:r>
      <w:hyperlink r:id="rId8" w:history="1">
        <w:r w:rsidRPr="00D1689F">
          <w:rPr>
            <w:rStyle w:val="Lienhypertexte"/>
          </w:rPr>
          <w:t>https://m.youtube.com/watch?v=OUMGp3HHel4</w:t>
        </w:r>
      </w:hyperlink>
    </w:p>
  </w:footnote>
  <w:footnote w:id="10">
    <w:p w14:paraId="49B0F6ED" w14:textId="3E04D978" w:rsidR="00AF7A9C" w:rsidRDefault="00AF7A9C">
      <w:pPr>
        <w:pStyle w:val="Notedebasdepage"/>
      </w:pPr>
      <w:r>
        <w:rPr>
          <w:rStyle w:val="Appelnotedebasdep"/>
        </w:rPr>
        <w:footnoteRef/>
      </w:r>
      <w:r>
        <w:t xml:space="preserve"> </w:t>
      </w:r>
      <w:hyperlink r:id="rId9" w:history="1">
        <w:r w:rsidRPr="00D1689F">
          <w:rPr>
            <w:rStyle w:val="Lienhypertexte"/>
          </w:rPr>
          <w:t>http://urlz.fr/7Kpu</w:t>
        </w:r>
      </w:hyperlink>
    </w:p>
  </w:footnote>
  <w:footnote w:id="11">
    <w:p w14:paraId="4399F3E5" w14:textId="3E52FCF7" w:rsidR="00AF7A9C" w:rsidRDefault="00AF7A9C">
      <w:pPr>
        <w:pStyle w:val="Notedebasdepage"/>
      </w:pPr>
      <w:r>
        <w:rPr>
          <w:rStyle w:val="Appelnotedebasdep"/>
        </w:rPr>
        <w:footnoteRef/>
      </w:r>
      <w:r>
        <w:t xml:space="preserve"> </w:t>
      </w:r>
      <w:hyperlink r:id="rId10" w:history="1">
        <w:r w:rsidRPr="00880BA5">
          <w:rPr>
            <w:rStyle w:val="Lienhypertexte"/>
          </w:rPr>
          <w:t>https://fr.wikipedia.org/wiki/RAID_(informatique)</w:t>
        </w:r>
      </w:hyperlink>
    </w:p>
    <w:p w14:paraId="5F82D099" w14:textId="363CECAD" w:rsidR="00AF7A9C" w:rsidRDefault="00AF7A9C">
      <w:pPr>
        <w:pStyle w:val="Notedebasdepage"/>
      </w:pPr>
      <w:r>
        <w:t>Documents fournis par l’enseignant</w:t>
      </w:r>
    </w:p>
  </w:footnote>
  <w:footnote w:id="12">
    <w:p w14:paraId="33C50449" w14:textId="4ED7CFD0" w:rsidR="00AF7A9C" w:rsidRDefault="00AF7A9C">
      <w:pPr>
        <w:pStyle w:val="Notedebasdepage"/>
      </w:pPr>
      <w:r>
        <w:rPr>
          <w:rStyle w:val="Appelnotedebasdep"/>
        </w:rPr>
        <w:footnoteRef/>
      </w:r>
      <w:r>
        <w:t xml:space="preserve"> </w:t>
      </w:r>
      <w:hyperlink r:id="rId11" w:history="1">
        <w:r w:rsidRPr="001962A3">
          <w:rPr>
            <w:rStyle w:val="Lienhypertexte"/>
          </w:rPr>
          <w:t>http://www.hardware-attitude.com/fiche-885-carte-raid-sata-adaptec-2820sa---8-ports-sata-ii-pci-x.html</w:t>
        </w:r>
      </w:hyperlink>
    </w:p>
    <w:p w14:paraId="484C30C2" w14:textId="285C8873" w:rsidR="00AF7A9C" w:rsidRDefault="00AF7A9C">
      <w:pPr>
        <w:pStyle w:val="Notedebasdepage"/>
      </w:pPr>
      <w:hyperlink r:id="rId12" w:history="1">
        <w:r w:rsidRPr="001962A3">
          <w:rPr>
            <w:rStyle w:val="Lienhypertexte"/>
          </w:rPr>
          <w:t>https://stuff.mit.edu/afs/athena/project/rhel-doc/3/rhel-sag-fr-3/s1-raid-approaches.html</w:t>
        </w:r>
      </w:hyperlink>
    </w:p>
    <w:p w14:paraId="00EB6A97" w14:textId="331B32B8" w:rsidR="00AF7A9C" w:rsidRDefault="00AF7A9C">
      <w:pPr>
        <w:pStyle w:val="Notedebasdepage"/>
      </w:pPr>
      <w:r>
        <w:t xml:space="preserve">Image Comparaison raids : </w:t>
      </w:r>
      <w:r w:rsidRPr="00C13C93">
        <w:t>file</w:t>
      </w:r>
      <w:r>
        <w:t xml:space="preserve"> </w:t>
      </w:r>
      <w:r w:rsidRPr="00C13C93">
        <w:t>LSI_TechnologyBrief_RAID_fr.pdf</w:t>
      </w:r>
    </w:p>
  </w:footnote>
  <w:footnote w:id="13">
    <w:p w14:paraId="6FC2A68C" w14:textId="7FE97E5A" w:rsidR="00AF7A9C" w:rsidRDefault="00AF7A9C">
      <w:pPr>
        <w:pStyle w:val="Notedebasdepage"/>
      </w:pPr>
      <w:r>
        <w:rPr>
          <w:rStyle w:val="Appelnotedebasdep"/>
        </w:rPr>
        <w:footnoteRef/>
      </w:r>
      <w:r>
        <w:t xml:space="preserve"> </w:t>
      </w:r>
      <w:r w:rsidRPr="00D471FD">
        <w:t>https://fr.wikipedia.org/wiki/Stockage_d%27information</w:t>
      </w:r>
    </w:p>
  </w:footnote>
  <w:footnote w:id="14">
    <w:p w14:paraId="4EF53BDC" w14:textId="30B7FBA4" w:rsidR="00AF7A9C" w:rsidRDefault="00AF7A9C" w:rsidP="009C45E9">
      <w:pPr>
        <w:pStyle w:val="Notedebasdepage"/>
      </w:pPr>
      <w:r>
        <w:rPr>
          <w:rStyle w:val="Appelnotedebasdep"/>
        </w:rPr>
        <w:footnoteRef/>
      </w:r>
      <w:r>
        <w:t xml:space="preserve"> Les images sont tirées du polycopié de l’enseignant M. </w:t>
      </w:r>
      <w:proofErr w:type="spellStart"/>
      <w:r>
        <w:t>Rogeiro</w:t>
      </w:r>
      <w:proofErr w:type="spellEnd"/>
      <w:r>
        <w:t xml:space="preserve"> intitulés « Les sauvegardes ».</w:t>
      </w:r>
    </w:p>
  </w:footnote>
  <w:footnote w:id="15">
    <w:p w14:paraId="42F633F4" w14:textId="7BAC48F5" w:rsidR="00426FF7" w:rsidRDefault="00426FF7">
      <w:pPr>
        <w:pStyle w:val="Notedebasdepage"/>
      </w:pPr>
      <w:r>
        <w:rPr>
          <w:rStyle w:val="Appelnotedebasdep"/>
        </w:rPr>
        <w:footnoteRef/>
      </w:r>
      <w:r>
        <w:t xml:space="preserve"> </w:t>
      </w:r>
      <w:hyperlink r:id="rId13" w:history="1">
        <w:r w:rsidRPr="00B062D4">
          <w:rPr>
            <w:rStyle w:val="Lienhypertexte"/>
          </w:rPr>
          <w:t>https://www.commentcamarche.com/contents/994-onduleur</w:t>
        </w:r>
      </w:hyperlink>
    </w:p>
    <w:p w14:paraId="43A28B8F" w14:textId="31F21E58" w:rsidR="00426FF7" w:rsidRDefault="00426FF7">
      <w:pPr>
        <w:pStyle w:val="Notedebasdepage"/>
      </w:pPr>
      <w:hyperlink r:id="rId14" w:history="1">
        <w:r w:rsidRPr="00B062D4">
          <w:rPr>
            <w:rStyle w:val="Lienhypertexte"/>
          </w:rPr>
          <w:t>https://sitelec.org/cours/abati/flash/onduleur.htm</w:t>
        </w:r>
      </w:hyperlink>
    </w:p>
    <w:p w14:paraId="6E95A2F0" w14:textId="1E0C794B" w:rsidR="00426FF7" w:rsidRDefault="00426FF7">
      <w:pPr>
        <w:pStyle w:val="Notedebasdepage"/>
      </w:pPr>
      <w:hyperlink r:id="rId15" w:history="1">
        <w:r w:rsidRPr="00B062D4">
          <w:rPr>
            <w:rStyle w:val="Lienhypertexte"/>
          </w:rPr>
          <w:t>https://www.ldlc.com/guides/AL00000601/guide+les+onduleurs/</w:t>
        </w:r>
      </w:hyperlink>
    </w:p>
    <w:p w14:paraId="525C085A" w14:textId="1E85B597" w:rsidR="00426FF7" w:rsidRDefault="00426FF7">
      <w:pPr>
        <w:pStyle w:val="Notedebasdepage"/>
      </w:pPr>
      <w:hyperlink r:id="rId16" w:history="1">
        <w:r w:rsidRPr="00B062D4">
          <w:rPr>
            <w:rStyle w:val="Lienhypertexte"/>
          </w:rPr>
          <w:t>http://www.europ-computer.com/dossiers/dossier_6_18.html</w:t>
        </w:r>
      </w:hyperlink>
    </w:p>
    <w:p w14:paraId="27C37085" w14:textId="77777777" w:rsidR="00426FF7" w:rsidRDefault="00426FF7">
      <w:pPr>
        <w:pStyle w:val="Notedebasdepage"/>
      </w:pPr>
      <w:bookmarkStart w:id="83" w:name="_GoBack"/>
      <w:bookmarkEnd w:id="83"/>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06CF44" w14:textId="77777777" w:rsidR="00AF7A9C" w:rsidRDefault="00AF7A9C" w:rsidP="00372478">
    <w:pPr>
      <w:pStyle w:val="En-tte"/>
      <w:pBdr>
        <w:bottom w:val="single" w:sz="4" w:space="1" w:color="auto"/>
      </w:pBdr>
    </w:pPr>
    <w:r>
      <w:t>ICT 143</w:t>
    </w:r>
    <w:r>
      <w:tab/>
    </w:r>
    <w:r>
      <w:tab/>
      <w:t>Rapport de groupe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D3DFF"/>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4FC4D2E"/>
    <w:multiLevelType w:val="hybridMultilevel"/>
    <w:tmpl w:val="63AC34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75363CB"/>
    <w:multiLevelType w:val="hybridMultilevel"/>
    <w:tmpl w:val="64767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DF3986"/>
    <w:multiLevelType w:val="hybridMultilevel"/>
    <w:tmpl w:val="217CE3E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441936C9"/>
    <w:multiLevelType w:val="multilevel"/>
    <w:tmpl w:val="5150FD4C"/>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1146"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15:restartNumberingAfterBreak="0">
    <w:nsid w:val="47873DAC"/>
    <w:multiLevelType w:val="hybridMultilevel"/>
    <w:tmpl w:val="7E8E8F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4BC63C2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C2F7877"/>
    <w:multiLevelType w:val="hybridMultilevel"/>
    <w:tmpl w:val="9222CB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EC11895"/>
    <w:multiLevelType w:val="multilevel"/>
    <w:tmpl w:val="E9980C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008033D"/>
    <w:multiLevelType w:val="hybridMultilevel"/>
    <w:tmpl w:val="E990C2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4BD2D01"/>
    <w:multiLevelType w:val="hybridMultilevel"/>
    <w:tmpl w:val="5D8EAB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559631FD"/>
    <w:multiLevelType w:val="multilevel"/>
    <w:tmpl w:val="99607F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D9E48B9"/>
    <w:multiLevelType w:val="hybridMultilevel"/>
    <w:tmpl w:val="3C365D5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44500B3"/>
    <w:multiLevelType w:val="hybridMultilevel"/>
    <w:tmpl w:val="193EB162"/>
    <w:lvl w:ilvl="0" w:tplc="100C0001">
      <w:start w:val="1"/>
      <w:numFmt w:val="bullet"/>
      <w:lvlText w:val=""/>
      <w:lvlJc w:val="left"/>
      <w:pPr>
        <w:ind w:left="776" w:hanging="360"/>
      </w:pPr>
      <w:rPr>
        <w:rFonts w:ascii="Symbol" w:hAnsi="Symbol" w:hint="default"/>
      </w:rPr>
    </w:lvl>
    <w:lvl w:ilvl="1" w:tplc="100C0003" w:tentative="1">
      <w:start w:val="1"/>
      <w:numFmt w:val="bullet"/>
      <w:lvlText w:val="o"/>
      <w:lvlJc w:val="left"/>
      <w:pPr>
        <w:ind w:left="1496" w:hanging="360"/>
      </w:pPr>
      <w:rPr>
        <w:rFonts w:ascii="Courier New" w:hAnsi="Courier New" w:cs="Courier New" w:hint="default"/>
      </w:rPr>
    </w:lvl>
    <w:lvl w:ilvl="2" w:tplc="100C0005" w:tentative="1">
      <w:start w:val="1"/>
      <w:numFmt w:val="bullet"/>
      <w:lvlText w:val=""/>
      <w:lvlJc w:val="left"/>
      <w:pPr>
        <w:ind w:left="2216" w:hanging="360"/>
      </w:pPr>
      <w:rPr>
        <w:rFonts w:ascii="Wingdings" w:hAnsi="Wingdings" w:hint="default"/>
      </w:rPr>
    </w:lvl>
    <w:lvl w:ilvl="3" w:tplc="100C0001" w:tentative="1">
      <w:start w:val="1"/>
      <w:numFmt w:val="bullet"/>
      <w:lvlText w:val=""/>
      <w:lvlJc w:val="left"/>
      <w:pPr>
        <w:ind w:left="2936" w:hanging="360"/>
      </w:pPr>
      <w:rPr>
        <w:rFonts w:ascii="Symbol" w:hAnsi="Symbol" w:hint="default"/>
      </w:rPr>
    </w:lvl>
    <w:lvl w:ilvl="4" w:tplc="100C0003" w:tentative="1">
      <w:start w:val="1"/>
      <w:numFmt w:val="bullet"/>
      <w:lvlText w:val="o"/>
      <w:lvlJc w:val="left"/>
      <w:pPr>
        <w:ind w:left="3656" w:hanging="360"/>
      </w:pPr>
      <w:rPr>
        <w:rFonts w:ascii="Courier New" w:hAnsi="Courier New" w:cs="Courier New" w:hint="default"/>
      </w:rPr>
    </w:lvl>
    <w:lvl w:ilvl="5" w:tplc="100C0005" w:tentative="1">
      <w:start w:val="1"/>
      <w:numFmt w:val="bullet"/>
      <w:lvlText w:val=""/>
      <w:lvlJc w:val="left"/>
      <w:pPr>
        <w:ind w:left="4376" w:hanging="360"/>
      </w:pPr>
      <w:rPr>
        <w:rFonts w:ascii="Wingdings" w:hAnsi="Wingdings" w:hint="default"/>
      </w:rPr>
    </w:lvl>
    <w:lvl w:ilvl="6" w:tplc="100C0001" w:tentative="1">
      <w:start w:val="1"/>
      <w:numFmt w:val="bullet"/>
      <w:lvlText w:val=""/>
      <w:lvlJc w:val="left"/>
      <w:pPr>
        <w:ind w:left="5096" w:hanging="360"/>
      </w:pPr>
      <w:rPr>
        <w:rFonts w:ascii="Symbol" w:hAnsi="Symbol" w:hint="default"/>
      </w:rPr>
    </w:lvl>
    <w:lvl w:ilvl="7" w:tplc="100C0003" w:tentative="1">
      <w:start w:val="1"/>
      <w:numFmt w:val="bullet"/>
      <w:lvlText w:val="o"/>
      <w:lvlJc w:val="left"/>
      <w:pPr>
        <w:ind w:left="5816" w:hanging="360"/>
      </w:pPr>
      <w:rPr>
        <w:rFonts w:ascii="Courier New" w:hAnsi="Courier New" w:cs="Courier New" w:hint="default"/>
      </w:rPr>
    </w:lvl>
    <w:lvl w:ilvl="8" w:tplc="100C0005" w:tentative="1">
      <w:start w:val="1"/>
      <w:numFmt w:val="bullet"/>
      <w:lvlText w:val=""/>
      <w:lvlJc w:val="left"/>
      <w:pPr>
        <w:ind w:left="6536" w:hanging="360"/>
      </w:pPr>
      <w:rPr>
        <w:rFonts w:ascii="Wingdings" w:hAnsi="Wingdings" w:hint="default"/>
      </w:rPr>
    </w:lvl>
  </w:abstractNum>
  <w:num w:numId="1">
    <w:abstractNumId w:val="5"/>
  </w:num>
  <w:num w:numId="2">
    <w:abstractNumId w:val="1"/>
  </w:num>
  <w:num w:numId="3">
    <w:abstractNumId w:val="6"/>
  </w:num>
  <w:num w:numId="4">
    <w:abstractNumId w:val="0"/>
  </w:num>
  <w:num w:numId="5">
    <w:abstractNumId w:val="11"/>
  </w:num>
  <w:num w:numId="6">
    <w:abstractNumId w:val="8"/>
  </w:num>
  <w:num w:numId="7">
    <w:abstractNumId w:val="4"/>
  </w:num>
  <w:num w:numId="8">
    <w:abstractNumId w:val="7"/>
  </w:num>
  <w:num w:numId="9">
    <w:abstractNumId w:val="2"/>
  </w:num>
  <w:num w:numId="10">
    <w:abstractNumId w:val="13"/>
  </w:num>
  <w:num w:numId="11">
    <w:abstractNumId w:val="9"/>
  </w:num>
  <w:num w:numId="12">
    <w:abstractNumId w:val="3"/>
  </w:num>
  <w:num w:numId="13">
    <w:abstractNumId w:val="12"/>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D54"/>
    <w:rsid w:val="000002EE"/>
    <w:rsid w:val="00006F5D"/>
    <w:rsid w:val="00010C0E"/>
    <w:rsid w:val="00016F35"/>
    <w:rsid w:val="0002726E"/>
    <w:rsid w:val="00035D2C"/>
    <w:rsid w:val="0008051F"/>
    <w:rsid w:val="00080AB5"/>
    <w:rsid w:val="000B0E89"/>
    <w:rsid w:val="000B40B9"/>
    <w:rsid w:val="000C0F9C"/>
    <w:rsid w:val="000C663C"/>
    <w:rsid w:val="000C79C4"/>
    <w:rsid w:val="000D2104"/>
    <w:rsid w:val="000E4E78"/>
    <w:rsid w:val="000E55E1"/>
    <w:rsid w:val="000F15BF"/>
    <w:rsid w:val="00127389"/>
    <w:rsid w:val="0012748E"/>
    <w:rsid w:val="00131E0C"/>
    <w:rsid w:val="001368E3"/>
    <w:rsid w:val="00136BD8"/>
    <w:rsid w:val="00183C01"/>
    <w:rsid w:val="001962A3"/>
    <w:rsid w:val="001A267F"/>
    <w:rsid w:val="001A58BF"/>
    <w:rsid w:val="001B15C9"/>
    <w:rsid w:val="001C0C3C"/>
    <w:rsid w:val="001D17C9"/>
    <w:rsid w:val="001D3F53"/>
    <w:rsid w:val="001D5B90"/>
    <w:rsid w:val="001D73E6"/>
    <w:rsid w:val="001E3BA0"/>
    <w:rsid w:val="00213D03"/>
    <w:rsid w:val="00217891"/>
    <w:rsid w:val="00220947"/>
    <w:rsid w:val="00220D09"/>
    <w:rsid w:val="00231B33"/>
    <w:rsid w:val="00242F35"/>
    <w:rsid w:val="002737E2"/>
    <w:rsid w:val="00274307"/>
    <w:rsid w:val="00275197"/>
    <w:rsid w:val="00296BCE"/>
    <w:rsid w:val="002A20AC"/>
    <w:rsid w:val="002A3BD5"/>
    <w:rsid w:val="002A5532"/>
    <w:rsid w:val="002A7374"/>
    <w:rsid w:val="002C3375"/>
    <w:rsid w:val="002D5754"/>
    <w:rsid w:val="002D7338"/>
    <w:rsid w:val="002E7F19"/>
    <w:rsid w:val="003415FD"/>
    <w:rsid w:val="0034315A"/>
    <w:rsid w:val="003510BF"/>
    <w:rsid w:val="00355D04"/>
    <w:rsid w:val="00372478"/>
    <w:rsid w:val="00377A1C"/>
    <w:rsid w:val="00392083"/>
    <w:rsid w:val="00393D7F"/>
    <w:rsid w:val="003B0B86"/>
    <w:rsid w:val="003B28B7"/>
    <w:rsid w:val="003C32A4"/>
    <w:rsid w:val="003C79B1"/>
    <w:rsid w:val="003C7DBF"/>
    <w:rsid w:val="003F547E"/>
    <w:rsid w:val="00410E42"/>
    <w:rsid w:val="004207B1"/>
    <w:rsid w:val="004220BC"/>
    <w:rsid w:val="00425E2E"/>
    <w:rsid w:val="00426FF7"/>
    <w:rsid w:val="00442226"/>
    <w:rsid w:val="004603DD"/>
    <w:rsid w:val="004708A7"/>
    <w:rsid w:val="0047481D"/>
    <w:rsid w:val="00480BB8"/>
    <w:rsid w:val="00492884"/>
    <w:rsid w:val="00492B29"/>
    <w:rsid w:val="004A176F"/>
    <w:rsid w:val="004B0DE4"/>
    <w:rsid w:val="004B2998"/>
    <w:rsid w:val="004B2D1E"/>
    <w:rsid w:val="004C47E0"/>
    <w:rsid w:val="004C4E01"/>
    <w:rsid w:val="004C7230"/>
    <w:rsid w:val="004D4F99"/>
    <w:rsid w:val="004D769E"/>
    <w:rsid w:val="005113DB"/>
    <w:rsid w:val="005131E4"/>
    <w:rsid w:val="00516E35"/>
    <w:rsid w:val="005428AB"/>
    <w:rsid w:val="00545088"/>
    <w:rsid w:val="005569A8"/>
    <w:rsid w:val="00564293"/>
    <w:rsid w:val="00585833"/>
    <w:rsid w:val="00592F69"/>
    <w:rsid w:val="005B5B89"/>
    <w:rsid w:val="005B612B"/>
    <w:rsid w:val="005C14F6"/>
    <w:rsid w:val="005C5226"/>
    <w:rsid w:val="005E6D54"/>
    <w:rsid w:val="005F48AB"/>
    <w:rsid w:val="00603CB4"/>
    <w:rsid w:val="00603E12"/>
    <w:rsid w:val="0061211D"/>
    <w:rsid w:val="00635EF9"/>
    <w:rsid w:val="006373EE"/>
    <w:rsid w:val="006405CA"/>
    <w:rsid w:val="00647D27"/>
    <w:rsid w:val="006708E9"/>
    <w:rsid w:val="00677D06"/>
    <w:rsid w:val="006A6BAE"/>
    <w:rsid w:val="006A73A8"/>
    <w:rsid w:val="006B2019"/>
    <w:rsid w:val="006B460B"/>
    <w:rsid w:val="006C4B44"/>
    <w:rsid w:val="006E17E9"/>
    <w:rsid w:val="006E3384"/>
    <w:rsid w:val="006F6223"/>
    <w:rsid w:val="0070473D"/>
    <w:rsid w:val="00724DF3"/>
    <w:rsid w:val="0072716F"/>
    <w:rsid w:val="0073791E"/>
    <w:rsid w:val="00744A1C"/>
    <w:rsid w:val="00744B4A"/>
    <w:rsid w:val="00750665"/>
    <w:rsid w:val="00764212"/>
    <w:rsid w:val="00765A24"/>
    <w:rsid w:val="00770B10"/>
    <w:rsid w:val="007B1F58"/>
    <w:rsid w:val="007C172B"/>
    <w:rsid w:val="007C525E"/>
    <w:rsid w:val="007E7C3C"/>
    <w:rsid w:val="007F6229"/>
    <w:rsid w:val="0082292C"/>
    <w:rsid w:val="00832F15"/>
    <w:rsid w:val="00852E8B"/>
    <w:rsid w:val="00855571"/>
    <w:rsid w:val="00870B2C"/>
    <w:rsid w:val="0087303A"/>
    <w:rsid w:val="00887CA8"/>
    <w:rsid w:val="008A343E"/>
    <w:rsid w:val="008A6FA1"/>
    <w:rsid w:val="008D020E"/>
    <w:rsid w:val="008D4D51"/>
    <w:rsid w:val="008E5498"/>
    <w:rsid w:val="0091562E"/>
    <w:rsid w:val="00931CFC"/>
    <w:rsid w:val="00935A52"/>
    <w:rsid w:val="00937F16"/>
    <w:rsid w:val="00952C48"/>
    <w:rsid w:val="00975EB0"/>
    <w:rsid w:val="00991580"/>
    <w:rsid w:val="00994779"/>
    <w:rsid w:val="009A5BC9"/>
    <w:rsid w:val="009C45E9"/>
    <w:rsid w:val="009D351D"/>
    <w:rsid w:val="009E0444"/>
    <w:rsid w:val="009E52CF"/>
    <w:rsid w:val="009F0C12"/>
    <w:rsid w:val="00A03392"/>
    <w:rsid w:val="00A1680F"/>
    <w:rsid w:val="00A23D6E"/>
    <w:rsid w:val="00A458E6"/>
    <w:rsid w:val="00A52A68"/>
    <w:rsid w:val="00A72687"/>
    <w:rsid w:val="00A7461C"/>
    <w:rsid w:val="00A75EF2"/>
    <w:rsid w:val="00A76554"/>
    <w:rsid w:val="00A8317B"/>
    <w:rsid w:val="00A92FFA"/>
    <w:rsid w:val="00A93004"/>
    <w:rsid w:val="00A953E1"/>
    <w:rsid w:val="00A97195"/>
    <w:rsid w:val="00AA0F25"/>
    <w:rsid w:val="00AB17F1"/>
    <w:rsid w:val="00AC34C9"/>
    <w:rsid w:val="00AD3931"/>
    <w:rsid w:val="00AE41E3"/>
    <w:rsid w:val="00AF1209"/>
    <w:rsid w:val="00AF54F8"/>
    <w:rsid w:val="00AF7A9C"/>
    <w:rsid w:val="00B32163"/>
    <w:rsid w:val="00B37012"/>
    <w:rsid w:val="00B4398D"/>
    <w:rsid w:val="00B82D83"/>
    <w:rsid w:val="00BA4492"/>
    <w:rsid w:val="00BA54B8"/>
    <w:rsid w:val="00BB6AF6"/>
    <w:rsid w:val="00BD54BE"/>
    <w:rsid w:val="00BE336F"/>
    <w:rsid w:val="00BE3F00"/>
    <w:rsid w:val="00BF10AF"/>
    <w:rsid w:val="00BF2EC9"/>
    <w:rsid w:val="00C01154"/>
    <w:rsid w:val="00C13C93"/>
    <w:rsid w:val="00C17B63"/>
    <w:rsid w:val="00C32031"/>
    <w:rsid w:val="00C37BCF"/>
    <w:rsid w:val="00C4001E"/>
    <w:rsid w:val="00C44B66"/>
    <w:rsid w:val="00C60C95"/>
    <w:rsid w:val="00C81BAE"/>
    <w:rsid w:val="00C82B46"/>
    <w:rsid w:val="00C92CCB"/>
    <w:rsid w:val="00CA3342"/>
    <w:rsid w:val="00CA79C9"/>
    <w:rsid w:val="00CC5AC6"/>
    <w:rsid w:val="00CD2AD4"/>
    <w:rsid w:val="00CD3B85"/>
    <w:rsid w:val="00CE192C"/>
    <w:rsid w:val="00CF1B4B"/>
    <w:rsid w:val="00D03ADF"/>
    <w:rsid w:val="00D13D78"/>
    <w:rsid w:val="00D1689F"/>
    <w:rsid w:val="00D2278D"/>
    <w:rsid w:val="00D32C0E"/>
    <w:rsid w:val="00D471FD"/>
    <w:rsid w:val="00D477B3"/>
    <w:rsid w:val="00D55A95"/>
    <w:rsid w:val="00D66835"/>
    <w:rsid w:val="00D66CF5"/>
    <w:rsid w:val="00D84EFF"/>
    <w:rsid w:val="00D85867"/>
    <w:rsid w:val="00DA6430"/>
    <w:rsid w:val="00DB2DFE"/>
    <w:rsid w:val="00DB7028"/>
    <w:rsid w:val="00DC51BF"/>
    <w:rsid w:val="00DD2FC8"/>
    <w:rsid w:val="00DE1404"/>
    <w:rsid w:val="00DE3FD2"/>
    <w:rsid w:val="00DF3DE9"/>
    <w:rsid w:val="00E11D6B"/>
    <w:rsid w:val="00E12B5C"/>
    <w:rsid w:val="00E27919"/>
    <w:rsid w:val="00E30988"/>
    <w:rsid w:val="00E813BF"/>
    <w:rsid w:val="00E95DFF"/>
    <w:rsid w:val="00EA4CDF"/>
    <w:rsid w:val="00EC137C"/>
    <w:rsid w:val="00ED54AC"/>
    <w:rsid w:val="00EF2BF6"/>
    <w:rsid w:val="00F00779"/>
    <w:rsid w:val="00F01060"/>
    <w:rsid w:val="00F23A19"/>
    <w:rsid w:val="00F26897"/>
    <w:rsid w:val="00F43CDC"/>
    <w:rsid w:val="00F64578"/>
    <w:rsid w:val="00F67BCD"/>
    <w:rsid w:val="00F8195D"/>
    <w:rsid w:val="00F9502B"/>
    <w:rsid w:val="00FA3780"/>
    <w:rsid w:val="00FA72A3"/>
    <w:rsid w:val="00FB64D1"/>
    <w:rsid w:val="00FF49A1"/>
    <w:rsid w:val="00FF6CA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139B9"/>
  <w15:chartTrackingRefBased/>
  <w15:docId w15:val="{96B200F3-66FF-4002-B46C-F50697916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2F35"/>
    <w:rPr>
      <w:rFonts w:ascii="Arial" w:hAnsi="Arial" w:cs="Arial"/>
      <w:shd w:val="clear" w:color="auto" w:fill="FFFFFF"/>
    </w:rPr>
  </w:style>
  <w:style w:type="paragraph" w:styleId="Titre1">
    <w:name w:val="heading 1"/>
    <w:basedOn w:val="Normal"/>
    <w:next w:val="Normal"/>
    <w:link w:val="Titre1Car"/>
    <w:uiPriority w:val="9"/>
    <w:qFormat/>
    <w:rsid w:val="000B40B9"/>
    <w:pPr>
      <w:keepNext/>
      <w:keepLines/>
      <w:numPr>
        <w:numId w:val="7"/>
      </w:numPr>
      <w:spacing w:before="240" w:after="120"/>
      <w:ind w:left="431" w:hanging="431"/>
      <w:outlineLvl w:val="0"/>
    </w:pPr>
    <w:rPr>
      <w:rFonts w:eastAsiaTheme="majorEastAsia"/>
      <w:b/>
      <w:color w:val="000000" w:themeColor="text1"/>
      <w:sz w:val="28"/>
      <w:szCs w:val="32"/>
    </w:rPr>
  </w:style>
  <w:style w:type="paragraph" w:styleId="Titre2">
    <w:name w:val="heading 2"/>
    <w:basedOn w:val="Normal"/>
    <w:next w:val="Normal"/>
    <w:link w:val="Titre2Car"/>
    <w:uiPriority w:val="9"/>
    <w:unhideWhenUsed/>
    <w:qFormat/>
    <w:rsid w:val="00AE41E3"/>
    <w:pPr>
      <w:keepNext/>
      <w:keepLines/>
      <w:numPr>
        <w:ilvl w:val="1"/>
        <w:numId w:val="7"/>
      </w:numPr>
      <w:spacing w:before="40" w:after="120"/>
      <w:ind w:left="578" w:hanging="578"/>
      <w:outlineLvl w:val="1"/>
    </w:pPr>
    <w:rPr>
      <w:rFonts w:eastAsiaTheme="majorEastAsia"/>
      <w:b/>
      <w:color w:val="000000" w:themeColor="text1"/>
      <w:sz w:val="32"/>
      <w:szCs w:val="26"/>
    </w:rPr>
  </w:style>
  <w:style w:type="paragraph" w:styleId="Titre3">
    <w:name w:val="heading 3"/>
    <w:basedOn w:val="Normal"/>
    <w:next w:val="Normal"/>
    <w:link w:val="Titre3Car"/>
    <w:uiPriority w:val="9"/>
    <w:unhideWhenUsed/>
    <w:qFormat/>
    <w:rsid w:val="003C32A4"/>
    <w:pPr>
      <w:keepNext/>
      <w:keepLines/>
      <w:numPr>
        <w:ilvl w:val="2"/>
        <w:numId w:val="7"/>
      </w:numPr>
      <w:spacing w:before="40" w:after="120"/>
      <w:ind w:left="720"/>
      <w:outlineLvl w:val="2"/>
    </w:pPr>
    <w:rPr>
      <w:rFonts w:eastAsiaTheme="majorEastAsia"/>
      <w:b/>
      <w:color w:val="000000" w:themeColor="text1"/>
      <w:sz w:val="24"/>
      <w:szCs w:val="24"/>
    </w:rPr>
  </w:style>
  <w:style w:type="paragraph" w:styleId="Titre4">
    <w:name w:val="heading 4"/>
    <w:basedOn w:val="Normal"/>
    <w:next w:val="Normal"/>
    <w:link w:val="Titre4Car"/>
    <w:uiPriority w:val="9"/>
    <w:unhideWhenUsed/>
    <w:qFormat/>
    <w:rsid w:val="00DA6430"/>
    <w:pPr>
      <w:keepNext/>
      <w:keepLines/>
      <w:numPr>
        <w:ilvl w:val="3"/>
        <w:numId w:val="7"/>
      </w:numPr>
      <w:spacing w:before="40" w:after="120"/>
      <w:ind w:left="992" w:hanging="992"/>
      <w:outlineLvl w:val="3"/>
    </w:pPr>
    <w:rPr>
      <w:rFonts w:eastAsiaTheme="majorEastAsia"/>
      <w:b/>
      <w:iCs/>
      <w:color w:val="000000" w:themeColor="text1"/>
      <w:sz w:val="24"/>
    </w:rPr>
  </w:style>
  <w:style w:type="paragraph" w:styleId="Titre5">
    <w:name w:val="heading 5"/>
    <w:basedOn w:val="Normal"/>
    <w:next w:val="Normal"/>
    <w:link w:val="Titre5Car"/>
    <w:uiPriority w:val="9"/>
    <w:unhideWhenUsed/>
    <w:qFormat/>
    <w:rsid w:val="00AE41E3"/>
    <w:pPr>
      <w:keepNext/>
      <w:keepLines/>
      <w:numPr>
        <w:ilvl w:val="4"/>
        <w:numId w:val="7"/>
      </w:numPr>
      <w:spacing w:before="40" w:after="120"/>
      <w:ind w:left="1009" w:hanging="1009"/>
      <w:outlineLvl w:val="4"/>
    </w:pPr>
    <w:rPr>
      <w:rFonts w:eastAsiaTheme="majorEastAsia"/>
      <w:b/>
      <w:color w:val="000000" w:themeColor="text1"/>
    </w:rPr>
  </w:style>
  <w:style w:type="paragraph" w:styleId="Titre6">
    <w:name w:val="heading 6"/>
    <w:basedOn w:val="Normal"/>
    <w:next w:val="Normal"/>
    <w:link w:val="Titre6Car"/>
    <w:uiPriority w:val="9"/>
    <w:semiHidden/>
    <w:unhideWhenUsed/>
    <w:qFormat/>
    <w:rsid w:val="00765A24"/>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765A24"/>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765A24"/>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65A24"/>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32163"/>
    <w:pPr>
      <w:tabs>
        <w:tab w:val="center" w:pos="4536"/>
        <w:tab w:val="right" w:pos="9072"/>
      </w:tabs>
      <w:spacing w:after="0" w:line="240" w:lineRule="auto"/>
    </w:pPr>
  </w:style>
  <w:style w:type="character" w:customStyle="1" w:styleId="En-tteCar">
    <w:name w:val="En-tête Car"/>
    <w:basedOn w:val="Policepardfaut"/>
    <w:link w:val="En-tte"/>
    <w:uiPriority w:val="99"/>
    <w:rsid w:val="00B32163"/>
  </w:style>
  <w:style w:type="paragraph" w:styleId="Pieddepage">
    <w:name w:val="footer"/>
    <w:basedOn w:val="Normal"/>
    <w:link w:val="PieddepageCar"/>
    <w:uiPriority w:val="99"/>
    <w:unhideWhenUsed/>
    <w:rsid w:val="00B321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2163"/>
  </w:style>
  <w:style w:type="paragraph" w:styleId="Titre">
    <w:name w:val="Title"/>
    <w:basedOn w:val="Normal"/>
    <w:next w:val="Normal"/>
    <w:link w:val="TitreCar"/>
    <w:uiPriority w:val="10"/>
    <w:qFormat/>
    <w:rsid w:val="00744B4A"/>
    <w:pPr>
      <w:spacing w:after="0" w:line="216" w:lineRule="auto"/>
      <w:contextualSpacing/>
      <w:jc w:val="center"/>
    </w:pPr>
    <w:rPr>
      <w:rFonts w:eastAsiaTheme="majorEastAsia"/>
      <w:b/>
      <w:color w:val="404040" w:themeColor="text1" w:themeTint="BF"/>
      <w:spacing w:val="-10"/>
      <w:kern w:val="28"/>
      <w:sz w:val="96"/>
      <w:szCs w:val="56"/>
      <w:lang w:eastAsia="fr-CH"/>
    </w:rPr>
  </w:style>
  <w:style w:type="character" w:customStyle="1" w:styleId="TitreCar">
    <w:name w:val="Titre Car"/>
    <w:basedOn w:val="Policepardfaut"/>
    <w:link w:val="Titre"/>
    <w:uiPriority w:val="10"/>
    <w:rsid w:val="00744B4A"/>
    <w:rPr>
      <w:rFonts w:ascii="Arial" w:eastAsiaTheme="majorEastAsia" w:hAnsi="Arial" w:cs="Arial"/>
      <w:b/>
      <w:color w:val="404040" w:themeColor="text1" w:themeTint="BF"/>
      <w:spacing w:val="-10"/>
      <w:kern w:val="28"/>
      <w:sz w:val="96"/>
      <w:szCs w:val="56"/>
      <w:lang w:eastAsia="fr-CH"/>
    </w:rPr>
  </w:style>
  <w:style w:type="paragraph" w:styleId="Sous-titre">
    <w:name w:val="Subtitle"/>
    <w:basedOn w:val="Normal"/>
    <w:next w:val="Normal"/>
    <w:link w:val="Sous-titreCar"/>
    <w:uiPriority w:val="11"/>
    <w:qFormat/>
    <w:rsid w:val="001E3BA0"/>
    <w:pPr>
      <w:numPr>
        <w:ilvl w:val="1"/>
      </w:numPr>
    </w:pPr>
    <w:rPr>
      <w:rFonts w:eastAsiaTheme="minorEastAsia"/>
      <w:color w:val="000000" w:themeColor="text1"/>
      <w:spacing w:val="15"/>
      <w:sz w:val="32"/>
      <w:lang w:val="fr-FR" w:eastAsia="fr-CH"/>
    </w:rPr>
  </w:style>
  <w:style w:type="character" w:customStyle="1" w:styleId="Sous-titreCar">
    <w:name w:val="Sous-titre Car"/>
    <w:basedOn w:val="Policepardfaut"/>
    <w:link w:val="Sous-titre"/>
    <w:uiPriority w:val="11"/>
    <w:rsid w:val="001E3BA0"/>
    <w:rPr>
      <w:rFonts w:ascii="Arial" w:eastAsiaTheme="minorEastAsia" w:hAnsi="Arial" w:cs="Arial"/>
      <w:color w:val="000000" w:themeColor="text1"/>
      <w:spacing w:val="15"/>
      <w:sz w:val="32"/>
      <w:lang w:val="fr-FR" w:eastAsia="fr-CH"/>
    </w:rPr>
  </w:style>
  <w:style w:type="character" w:customStyle="1" w:styleId="Titre1Car">
    <w:name w:val="Titre 1 Car"/>
    <w:basedOn w:val="Policepardfaut"/>
    <w:link w:val="Titre1"/>
    <w:uiPriority w:val="9"/>
    <w:rsid w:val="000B40B9"/>
    <w:rPr>
      <w:rFonts w:ascii="Arial" w:eastAsiaTheme="majorEastAsia" w:hAnsi="Arial" w:cs="Arial"/>
      <w:b/>
      <w:color w:val="000000" w:themeColor="text1"/>
      <w:sz w:val="28"/>
      <w:szCs w:val="32"/>
    </w:rPr>
  </w:style>
  <w:style w:type="paragraph" w:styleId="En-ttedetabledesmatires">
    <w:name w:val="TOC Heading"/>
    <w:basedOn w:val="Titre1"/>
    <w:next w:val="Normal"/>
    <w:uiPriority w:val="39"/>
    <w:unhideWhenUsed/>
    <w:qFormat/>
    <w:rsid w:val="0047481D"/>
    <w:pPr>
      <w:outlineLvl w:val="9"/>
    </w:pPr>
    <w:rPr>
      <w:lang w:eastAsia="fr-CH"/>
    </w:rPr>
  </w:style>
  <w:style w:type="paragraph" w:styleId="Paragraphedeliste">
    <w:name w:val="List Paragraph"/>
    <w:basedOn w:val="Normal"/>
    <w:uiPriority w:val="34"/>
    <w:qFormat/>
    <w:rsid w:val="00765A24"/>
    <w:pPr>
      <w:ind w:left="720"/>
      <w:contextualSpacing/>
    </w:pPr>
    <w:rPr>
      <w:rFonts w:ascii="Cambria" w:hAnsi="Cambria"/>
      <w:sz w:val="24"/>
      <w:szCs w:val="24"/>
    </w:rPr>
  </w:style>
  <w:style w:type="character" w:customStyle="1" w:styleId="Titre2Car">
    <w:name w:val="Titre 2 Car"/>
    <w:basedOn w:val="Policepardfaut"/>
    <w:link w:val="Titre2"/>
    <w:uiPriority w:val="9"/>
    <w:rsid w:val="00AE41E3"/>
    <w:rPr>
      <w:rFonts w:ascii="Arial" w:eastAsiaTheme="majorEastAsia" w:hAnsi="Arial" w:cs="Arial"/>
      <w:b/>
      <w:color w:val="000000" w:themeColor="text1"/>
      <w:sz w:val="32"/>
      <w:szCs w:val="26"/>
    </w:rPr>
  </w:style>
  <w:style w:type="character" w:customStyle="1" w:styleId="Titre3Car">
    <w:name w:val="Titre 3 Car"/>
    <w:basedOn w:val="Policepardfaut"/>
    <w:link w:val="Titre3"/>
    <w:uiPriority w:val="9"/>
    <w:rsid w:val="003C32A4"/>
    <w:rPr>
      <w:rFonts w:ascii="Arial" w:eastAsiaTheme="majorEastAsia" w:hAnsi="Arial" w:cs="Arial"/>
      <w:b/>
      <w:color w:val="000000" w:themeColor="text1"/>
      <w:sz w:val="24"/>
      <w:szCs w:val="24"/>
    </w:rPr>
  </w:style>
  <w:style w:type="character" w:customStyle="1" w:styleId="Titre4Car">
    <w:name w:val="Titre 4 Car"/>
    <w:basedOn w:val="Policepardfaut"/>
    <w:link w:val="Titre4"/>
    <w:uiPriority w:val="9"/>
    <w:rsid w:val="00DA6430"/>
    <w:rPr>
      <w:rFonts w:ascii="Arial" w:eastAsiaTheme="majorEastAsia" w:hAnsi="Arial" w:cs="Arial"/>
      <w:b/>
      <w:iCs/>
      <w:color w:val="000000" w:themeColor="text1"/>
      <w:sz w:val="24"/>
    </w:rPr>
  </w:style>
  <w:style w:type="character" w:customStyle="1" w:styleId="Titre5Car">
    <w:name w:val="Titre 5 Car"/>
    <w:basedOn w:val="Policepardfaut"/>
    <w:link w:val="Titre5"/>
    <w:uiPriority w:val="9"/>
    <w:rsid w:val="00AE41E3"/>
    <w:rPr>
      <w:rFonts w:ascii="Arial" w:eastAsiaTheme="majorEastAsia" w:hAnsi="Arial" w:cs="Arial"/>
      <w:b/>
      <w:color w:val="000000" w:themeColor="text1"/>
    </w:rPr>
  </w:style>
  <w:style w:type="character" w:customStyle="1" w:styleId="Titre6Car">
    <w:name w:val="Titre 6 Car"/>
    <w:basedOn w:val="Policepardfaut"/>
    <w:link w:val="Titre6"/>
    <w:uiPriority w:val="9"/>
    <w:semiHidden/>
    <w:rsid w:val="00765A24"/>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765A24"/>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765A2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65A24"/>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213D03"/>
    <w:pPr>
      <w:spacing w:before="360" w:after="0"/>
    </w:pPr>
    <w:rPr>
      <w:rFonts w:cstheme="majorHAnsi"/>
      <w:b/>
      <w:bCs/>
      <w:caps/>
      <w:sz w:val="24"/>
      <w:szCs w:val="24"/>
    </w:rPr>
  </w:style>
  <w:style w:type="paragraph" w:styleId="TM2">
    <w:name w:val="toc 2"/>
    <w:basedOn w:val="Normal"/>
    <w:next w:val="Normal"/>
    <w:autoRedefine/>
    <w:uiPriority w:val="39"/>
    <w:unhideWhenUsed/>
    <w:rsid w:val="00213D03"/>
    <w:pPr>
      <w:spacing w:before="240" w:after="0"/>
    </w:pPr>
    <w:rPr>
      <w:rFonts w:cstheme="minorHAnsi"/>
      <w:b/>
      <w:bCs/>
      <w:sz w:val="20"/>
      <w:szCs w:val="20"/>
    </w:rPr>
  </w:style>
  <w:style w:type="character" w:styleId="Lienhypertexte">
    <w:name w:val="Hyperlink"/>
    <w:basedOn w:val="Policepardfaut"/>
    <w:uiPriority w:val="99"/>
    <w:unhideWhenUsed/>
    <w:rsid w:val="001E3BA0"/>
    <w:rPr>
      <w:color w:val="0563C1" w:themeColor="hyperlink"/>
      <w:u w:val="single"/>
    </w:rPr>
  </w:style>
  <w:style w:type="paragraph" w:styleId="TM3">
    <w:name w:val="toc 3"/>
    <w:basedOn w:val="Normal"/>
    <w:next w:val="Normal"/>
    <w:autoRedefine/>
    <w:uiPriority w:val="39"/>
    <w:unhideWhenUsed/>
    <w:rsid w:val="00213D03"/>
    <w:pPr>
      <w:spacing w:after="0"/>
      <w:ind w:left="220"/>
    </w:pPr>
    <w:rPr>
      <w:rFonts w:cstheme="minorHAnsi"/>
      <w:sz w:val="20"/>
      <w:szCs w:val="20"/>
    </w:rPr>
  </w:style>
  <w:style w:type="paragraph" w:styleId="Notedebasdepage">
    <w:name w:val="footnote text"/>
    <w:basedOn w:val="Normal"/>
    <w:link w:val="NotedebasdepageCar"/>
    <w:uiPriority w:val="99"/>
    <w:unhideWhenUsed/>
    <w:rsid w:val="0082292C"/>
    <w:pPr>
      <w:spacing w:after="0" w:line="240" w:lineRule="auto"/>
    </w:pPr>
    <w:rPr>
      <w:sz w:val="20"/>
      <w:szCs w:val="20"/>
    </w:rPr>
  </w:style>
  <w:style w:type="character" w:customStyle="1" w:styleId="NotedebasdepageCar">
    <w:name w:val="Note de bas de page Car"/>
    <w:basedOn w:val="Policepardfaut"/>
    <w:link w:val="Notedebasdepage"/>
    <w:uiPriority w:val="99"/>
    <w:rsid w:val="0082292C"/>
    <w:rPr>
      <w:rFonts w:ascii="Arial" w:hAnsi="Arial" w:cs="Arial"/>
      <w:sz w:val="20"/>
      <w:szCs w:val="20"/>
    </w:rPr>
  </w:style>
  <w:style w:type="character" w:styleId="Appelnotedebasdep">
    <w:name w:val="footnote reference"/>
    <w:basedOn w:val="Policepardfaut"/>
    <w:uiPriority w:val="99"/>
    <w:semiHidden/>
    <w:unhideWhenUsed/>
    <w:rsid w:val="0082292C"/>
    <w:rPr>
      <w:vertAlign w:val="superscript"/>
    </w:rPr>
  </w:style>
  <w:style w:type="character" w:styleId="Lienhypertextesuivivisit">
    <w:name w:val="FollowedHyperlink"/>
    <w:basedOn w:val="Policepardfaut"/>
    <w:uiPriority w:val="99"/>
    <w:semiHidden/>
    <w:unhideWhenUsed/>
    <w:rsid w:val="00D1689F"/>
    <w:rPr>
      <w:color w:val="954F72" w:themeColor="followedHyperlink"/>
      <w:u w:val="single"/>
    </w:rPr>
  </w:style>
  <w:style w:type="paragraph" w:styleId="NormalWeb">
    <w:name w:val="Normal (Web)"/>
    <w:basedOn w:val="Normal"/>
    <w:uiPriority w:val="99"/>
    <w:semiHidden/>
    <w:unhideWhenUsed/>
    <w:rsid w:val="001D73E6"/>
    <w:pPr>
      <w:spacing w:before="100" w:beforeAutospacing="1" w:after="100" w:afterAutospacing="1" w:line="240" w:lineRule="auto"/>
    </w:pPr>
    <w:rPr>
      <w:rFonts w:ascii="Times New Roman" w:eastAsiaTheme="minorEastAsia" w:hAnsi="Times New Roman" w:cs="Times New Roman"/>
      <w:sz w:val="24"/>
      <w:szCs w:val="24"/>
      <w:shd w:val="clear" w:color="auto" w:fill="auto"/>
      <w:lang w:eastAsia="fr-CH"/>
    </w:rPr>
  </w:style>
  <w:style w:type="character" w:customStyle="1" w:styleId="Mentionnonrsolue1">
    <w:name w:val="Mention non résolue1"/>
    <w:basedOn w:val="Policepardfaut"/>
    <w:uiPriority w:val="99"/>
    <w:semiHidden/>
    <w:unhideWhenUsed/>
    <w:rsid w:val="008D4D51"/>
    <w:rPr>
      <w:color w:val="605E5C"/>
      <w:shd w:val="clear" w:color="auto" w:fill="E1DFDD"/>
    </w:rPr>
  </w:style>
  <w:style w:type="paragraph" w:styleId="Lgende">
    <w:name w:val="caption"/>
    <w:basedOn w:val="Normal"/>
    <w:next w:val="Normal"/>
    <w:uiPriority w:val="35"/>
    <w:unhideWhenUsed/>
    <w:qFormat/>
    <w:rsid w:val="001962A3"/>
    <w:pPr>
      <w:spacing w:after="200" w:line="240" w:lineRule="auto"/>
    </w:pPr>
    <w:rPr>
      <w:i/>
      <w:iCs/>
      <w:color w:val="44546A" w:themeColor="text2"/>
      <w:sz w:val="18"/>
      <w:szCs w:val="18"/>
    </w:rPr>
  </w:style>
  <w:style w:type="paragraph" w:styleId="TM5">
    <w:name w:val="toc 5"/>
    <w:basedOn w:val="Normal"/>
    <w:next w:val="Normal"/>
    <w:autoRedefine/>
    <w:uiPriority w:val="39"/>
    <w:unhideWhenUsed/>
    <w:rsid w:val="00213D03"/>
    <w:pPr>
      <w:spacing w:after="0"/>
      <w:ind w:left="660"/>
    </w:pPr>
    <w:rPr>
      <w:rFonts w:cstheme="minorHAnsi"/>
      <w:sz w:val="20"/>
      <w:szCs w:val="20"/>
    </w:rPr>
  </w:style>
  <w:style w:type="paragraph" w:styleId="TM4">
    <w:name w:val="toc 4"/>
    <w:basedOn w:val="Normal"/>
    <w:next w:val="Normal"/>
    <w:autoRedefine/>
    <w:uiPriority w:val="39"/>
    <w:unhideWhenUsed/>
    <w:rsid w:val="00213D03"/>
    <w:pPr>
      <w:spacing w:after="0"/>
      <w:ind w:left="440"/>
    </w:pPr>
    <w:rPr>
      <w:rFonts w:cstheme="minorHAnsi"/>
      <w:sz w:val="20"/>
      <w:szCs w:val="20"/>
    </w:rPr>
  </w:style>
  <w:style w:type="paragraph" w:styleId="TM6">
    <w:name w:val="toc 6"/>
    <w:basedOn w:val="Normal"/>
    <w:next w:val="Normal"/>
    <w:autoRedefine/>
    <w:uiPriority w:val="39"/>
    <w:unhideWhenUsed/>
    <w:rsid w:val="00DE3FD2"/>
    <w:pPr>
      <w:spacing w:after="0"/>
      <w:ind w:left="880"/>
    </w:pPr>
    <w:rPr>
      <w:rFonts w:asciiTheme="minorHAnsi" w:hAnsiTheme="minorHAnsi" w:cstheme="minorHAnsi"/>
      <w:sz w:val="20"/>
      <w:szCs w:val="20"/>
    </w:rPr>
  </w:style>
  <w:style w:type="paragraph" w:styleId="TM7">
    <w:name w:val="toc 7"/>
    <w:basedOn w:val="Normal"/>
    <w:next w:val="Normal"/>
    <w:autoRedefine/>
    <w:uiPriority w:val="39"/>
    <w:unhideWhenUsed/>
    <w:rsid w:val="00DE3FD2"/>
    <w:pPr>
      <w:spacing w:after="0"/>
      <w:ind w:left="1100"/>
    </w:pPr>
    <w:rPr>
      <w:rFonts w:asciiTheme="minorHAnsi" w:hAnsiTheme="minorHAnsi" w:cstheme="minorHAnsi"/>
      <w:sz w:val="20"/>
      <w:szCs w:val="20"/>
    </w:rPr>
  </w:style>
  <w:style w:type="paragraph" w:styleId="TM8">
    <w:name w:val="toc 8"/>
    <w:basedOn w:val="Normal"/>
    <w:next w:val="Normal"/>
    <w:autoRedefine/>
    <w:uiPriority w:val="39"/>
    <w:unhideWhenUsed/>
    <w:rsid w:val="00DE3FD2"/>
    <w:pPr>
      <w:spacing w:after="0"/>
      <w:ind w:left="1320"/>
    </w:pPr>
    <w:rPr>
      <w:rFonts w:asciiTheme="minorHAnsi" w:hAnsiTheme="minorHAnsi" w:cstheme="minorHAnsi"/>
      <w:sz w:val="20"/>
      <w:szCs w:val="20"/>
    </w:rPr>
  </w:style>
  <w:style w:type="paragraph" w:styleId="TM9">
    <w:name w:val="toc 9"/>
    <w:basedOn w:val="Normal"/>
    <w:next w:val="Normal"/>
    <w:autoRedefine/>
    <w:uiPriority w:val="39"/>
    <w:unhideWhenUsed/>
    <w:rsid w:val="00DE3FD2"/>
    <w:pPr>
      <w:spacing w:after="0"/>
      <w:ind w:left="1540"/>
    </w:pPr>
    <w:rPr>
      <w:rFonts w:asciiTheme="minorHAnsi" w:hAnsiTheme="minorHAnsi" w:cstheme="minorHAnsi"/>
      <w:sz w:val="20"/>
      <w:szCs w:val="20"/>
    </w:rPr>
  </w:style>
  <w:style w:type="paragraph" w:customStyle="1" w:styleId="Standard">
    <w:name w:val="Standard"/>
    <w:rsid w:val="00935A52"/>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package" Target="embeddings/Dessin_Microsoft_Visio.vsdx"/><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31.png"/></Relationships>
</file>

<file path=word/_rels/footnotes.xml.rels><?xml version="1.0" encoding="UTF-8" standalone="yes"?>
<Relationships xmlns="http://schemas.openxmlformats.org/package/2006/relationships"><Relationship Id="rId8" Type="http://schemas.openxmlformats.org/officeDocument/2006/relationships/hyperlink" Target="https://m.youtube.com/watch?v=OUMGp3HHel4" TargetMode="External"/><Relationship Id="rId13" Type="http://schemas.openxmlformats.org/officeDocument/2006/relationships/hyperlink" Target="https://www.commentcamarche.com/contents/994-onduleur" TargetMode="External"/><Relationship Id="rId3" Type="http://schemas.openxmlformats.org/officeDocument/2006/relationships/hyperlink" Target="https://www.vtx.ch" TargetMode="External"/><Relationship Id="rId7" Type="http://schemas.openxmlformats.org/officeDocument/2006/relationships/hyperlink" Target="https://www.admin.ch/opc/fr/classified-compilation/19920153/index.html" TargetMode="External"/><Relationship Id="rId12" Type="http://schemas.openxmlformats.org/officeDocument/2006/relationships/hyperlink" Target="https://stuff.mit.edu/afs/athena/project/rhel-doc/3/rhel-sag-fr-3/s1-raid-approaches.html" TargetMode="External"/><Relationship Id="rId2" Type="http://schemas.openxmlformats.org/officeDocument/2006/relationships/hyperlink" Target="https://www.loro.ch" TargetMode="External"/><Relationship Id="rId16" Type="http://schemas.openxmlformats.org/officeDocument/2006/relationships/hyperlink" Target="http://www.europ-computer.com/dossiers/dossier_6_18.html" TargetMode="External"/><Relationship Id="rId1" Type="http://schemas.openxmlformats.org/officeDocument/2006/relationships/hyperlink" Target="https://www.casinosbarriere.com/fr/montreux.html" TargetMode="External"/><Relationship Id="rId6" Type="http://schemas.openxmlformats.org/officeDocument/2006/relationships/hyperlink" Target="https://fr.wikipedia.org/wiki/N%C5%93ud_(r%C3%A9seau)" TargetMode="External"/><Relationship Id="rId11" Type="http://schemas.openxmlformats.org/officeDocument/2006/relationships/hyperlink" Target="http://www.hardware-attitude.com/fiche-885-carte-raid-sata-adaptec-2820sa---8-ports-sata-ii-pci-x.html" TargetMode="External"/><Relationship Id="rId5" Type="http://schemas.openxmlformats.org/officeDocument/2006/relationships/hyperlink" Target="https://fr.wikipedia.org/wiki/Grappe_de_serveurs" TargetMode="External"/><Relationship Id="rId15" Type="http://schemas.openxmlformats.org/officeDocument/2006/relationships/hyperlink" Target="https://www.ldlc.com/guides/AL00000601/guide+les+onduleurs/" TargetMode="External"/><Relationship Id="rId10" Type="http://schemas.openxmlformats.org/officeDocument/2006/relationships/hyperlink" Target="https://fr.wikipedia.org/wiki/RAID_(informatique)" TargetMode="External"/><Relationship Id="rId4" Type="http://schemas.openxmlformats.org/officeDocument/2006/relationships/hyperlink" Target="https://www.unil.ch" TargetMode="External"/><Relationship Id="rId9" Type="http://schemas.openxmlformats.org/officeDocument/2006/relationships/hyperlink" Target="http://urlz.fr/7Kpu" TargetMode="External"/><Relationship Id="rId14" Type="http://schemas.openxmlformats.org/officeDocument/2006/relationships/hyperlink" Target="https://sitelec.org/cours/abati/flash/onduleur.ht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2FDD9B-4632-496B-8852-F1BE1804B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4225</TotalTime>
  <Pages>30</Pages>
  <Words>6543</Words>
  <Characters>35988</Characters>
  <Application>Microsoft Office Word</Application>
  <DocSecurity>0</DocSecurity>
  <Lines>299</Lines>
  <Paragraphs>84</Paragraphs>
  <ScaleCrop>false</ScaleCrop>
  <HeadingPairs>
    <vt:vector size="2" baseType="variant">
      <vt:variant>
        <vt:lpstr>Titre</vt:lpstr>
      </vt:variant>
      <vt:variant>
        <vt:i4>1</vt:i4>
      </vt:variant>
    </vt:vector>
  </HeadingPairs>
  <TitlesOfParts>
    <vt:vector size="1" baseType="lpstr">
      <vt:lpstr/>
    </vt:vector>
  </TitlesOfParts>
  <Company>Loterie Romande</Company>
  <LinksUpToDate>false</LinksUpToDate>
  <CharactersWithSpaces>42447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Krenger Quentin</dc:creator>
  <cp:keywords/>
  <dc:description/>
  <cp:lastModifiedBy>Ton e Day</cp:lastModifiedBy>
  <cp:revision>1</cp:revision>
  <cp:lastPrinted>2018-09-08T15:16:00Z</cp:lastPrinted>
  <dcterms:created xsi:type="dcterms:W3CDTF">2018-09-08T15:31:00Z</dcterms:created>
  <dcterms:modified xsi:type="dcterms:W3CDTF">2018-11-04T10:01:00Z</dcterms:modified>
</cp:coreProperties>
</file>