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96" w:rsidRPr="000654B1" w:rsidRDefault="00BB5696" w:rsidP="00BB5696">
      <w:pPr>
        <w:pStyle w:val="Titre1"/>
      </w:pPr>
      <w:bookmarkStart w:id="0" w:name="_Toc514678701"/>
      <w:r w:rsidRPr="000654B1">
        <w:t>Partie 3</w:t>
      </w:r>
      <w:bookmarkEnd w:id="0"/>
    </w:p>
    <w:p w:rsidR="00BB5696" w:rsidRPr="000654B1" w:rsidRDefault="00BB5696" w:rsidP="00BB5696">
      <w:pPr>
        <w:pStyle w:val="Titre2"/>
      </w:pPr>
    </w:p>
    <w:p w:rsidR="00BB5696" w:rsidRPr="000654B1" w:rsidRDefault="00BB5696" w:rsidP="00BB5696">
      <w:pPr>
        <w:pStyle w:val="Titre2"/>
      </w:pPr>
      <w:bookmarkStart w:id="1" w:name="_Toc514678702"/>
      <w:r w:rsidRPr="000654B1">
        <w:t>Infrastructure</w:t>
      </w:r>
      <w:bookmarkEnd w:id="1"/>
    </w:p>
    <w:p w:rsidR="00BB5696" w:rsidRPr="000654B1" w:rsidRDefault="00BB5696" w:rsidP="00BB5696">
      <w:r w:rsidRPr="000654B1">
        <w:rPr>
          <w:noProof/>
          <w:color w:val="434343"/>
          <w:sz w:val="28"/>
          <w:szCs w:val="28"/>
          <w:lang w:val="en-US" w:eastAsia="en-US"/>
        </w:rPr>
        <w:drawing>
          <wp:inline distT="114300" distB="114300" distL="114300" distR="114300" wp14:anchorId="2D0AF99F" wp14:editId="19172719">
            <wp:extent cx="5731510" cy="3821006"/>
            <wp:effectExtent l="0" t="0" r="2540" b="825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696" w:rsidRPr="000654B1" w:rsidRDefault="00BB5696" w:rsidP="00BB5696">
      <w:r w:rsidRPr="000654B1">
        <w:t>Les backups s</w:t>
      </w:r>
      <w:r w:rsidRPr="000654B1">
        <w:t>’</w:t>
      </w:r>
      <w:r w:rsidRPr="000654B1">
        <w:t>ex</w:t>
      </w:r>
      <w:r w:rsidRPr="000654B1">
        <w:t>é</w:t>
      </w:r>
      <w:r w:rsidRPr="000654B1">
        <w:t>cuteront de mani</w:t>
      </w:r>
      <w:r w:rsidRPr="000654B1">
        <w:t>è</w:t>
      </w:r>
      <w:r w:rsidRPr="000654B1">
        <w:t>re g</w:t>
      </w:r>
      <w:r w:rsidRPr="000654B1">
        <w:t>é</w:t>
      </w:r>
      <w:r w:rsidRPr="000654B1">
        <w:t>n</w:t>
      </w:r>
      <w:r w:rsidRPr="000654B1">
        <w:t>é</w:t>
      </w:r>
      <w:r w:rsidRPr="000654B1">
        <w:t>rale, le soir (temps mort), avec une sauvegarde compl</w:t>
      </w:r>
      <w:r w:rsidRPr="000654B1">
        <w:t>è</w:t>
      </w:r>
      <w:r w:rsidRPr="000654B1">
        <w:t>te le dimanche, et des incr</w:t>
      </w:r>
      <w:r w:rsidRPr="000654B1">
        <w:t>é</w:t>
      </w:r>
      <w:r w:rsidRPr="000654B1">
        <w:t xml:space="preserve">mentales pendant la semaine. Quelques </w:t>
      </w:r>
      <w:proofErr w:type="gramStart"/>
      <w:r w:rsidRPr="000654B1">
        <w:t>sp</w:t>
      </w:r>
      <w:r w:rsidRPr="000654B1">
        <w:t>é</w:t>
      </w:r>
      <w:r w:rsidRPr="000654B1">
        <w:t>cificit</w:t>
      </w:r>
      <w:r w:rsidRPr="000654B1">
        <w:t>é</w:t>
      </w:r>
      <w:r w:rsidRPr="000654B1">
        <w:t>s:</w:t>
      </w:r>
      <w:proofErr w:type="gramEnd"/>
    </w:p>
    <w:p w:rsidR="00BB5696" w:rsidRPr="000654B1" w:rsidRDefault="00BB5696" w:rsidP="00BB5696">
      <w:pPr>
        <w:pStyle w:val="Paragraphedeliste"/>
        <w:numPr>
          <w:ilvl w:val="0"/>
          <w:numId w:val="1"/>
        </w:numPr>
      </w:pPr>
      <w:r w:rsidRPr="000654B1">
        <w:t xml:space="preserve">Pour les </w:t>
      </w:r>
      <w:proofErr w:type="gramStart"/>
      <w:r w:rsidRPr="000654B1">
        <w:t>mails:</w:t>
      </w:r>
      <w:proofErr w:type="gramEnd"/>
      <w:r w:rsidRPr="000654B1">
        <w:t xml:space="preserve"> il faudra appliquer la déduplication des données</w:t>
      </w:r>
    </w:p>
    <w:p w:rsidR="00BB5696" w:rsidRPr="000654B1" w:rsidRDefault="00BB5696" w:rsidP="00BB5696">
      <w:pPr>
        <w:pStyle w:val="Paragraphedeliste"/>
        <w:numPr>
          <w:ilvl w:val="0"/>
          <w:numId w:val="1"/>
        </w:numPr>
      </w:pPr>
      <w:r w:rsidRPr="000654B1">
        <w:t xml:space="preserve">Pour la </w:t>
      </w:r>
      <w:proofErr w:type="gramStart"/>
      <w:r w:rsidRPr="000654B1">
        <w:t>DB:</w:t>
      </w:r>
      <w:proofErr w:type="gramEnd"/>
      <w:r w:rsidRPr="000654B1">
        <w:t xml:space="preserve"> il faut faire des dumps des DB et écrire des requêtes qui permettraient de restaurer les DB à partir des dumps.</w:t>
      </w:r>
    </w:p>
    <w:p w:rsidR="00BB5696" w:rsidRPr="000654B1" w:rsidRDefault="00BB5696" w:rsidP="00BB5696">
      <w:pPr>
        <w:pStyle w:val="Paragraphedeliste"/>
        <w:numPr>
          <w:ilvl w:val="0"/>
          <w:numId w:val="1"/>
        </w:numPr>
      </w:pPr>
      <w:r w:rsidRPr="000654B1">
        <w:t xml:space="preserve">Pour l’Active Directory et le Web </w:t>
      </w:r>
      <w:proofErr w:type="gramStart"/>
      <w:r w:rsidRPr="000654B1">
        <w:t>Server:</w:t>
      </w:r>
      <w:proofErr w:type="gramEnd"/>
      <w:r w:rsidRPr="000654B1">
        <w:t xml:space="preserve"> imager les serveurs,</w:t>
      </w:r>
    </w:p>
    <w:p w:rsidR="00BB5696" w:rsidRPr="000654B1" w:rsidRDefault="00BB5696" w:rsidP="00BB5696">
      <w:pPr>
        <w:pStyle w:val="Paragraphedeliste"/>
        <w:numPr>
          <w:ilvl w:val="0"/>
          <w:numId w:val="1"/>
        </w:numPr>
      </w:pPr>
      <w:r w:rsidRPr="000654B1">
        <w:t xml:space="preserve">Pour le serveur de </w:t>
      </w:r>
      <w:proofErr w:type="gramStart"/>
      <w:r w:rsidRPr="000654B1">
        <w:t>fichiers:</w:t>
      </w:r>
      <w:proofErr w:type="gramEnd"/>
      <w:r w:rsidRPr="000654B1">
        <w:t xml:space="preserve"> faire une copie des fichiers et ensuite faire des sauvegardes incrémentales.</w:t>
      </w:r>
    </w:p>
    <w:p w:rsidR="00BB5696" w:rsidRPr="000654B1" w:rsidRDefault="00BB5696" w:rsidP="00BB5696">
      <w:r w:rsidRPr="000654B1">
        <w:t>Pour toutes ces n</w:t>
      </w:r>
      <w:r w:rsidRPr="000654B1">
        <w:t>é</w:t>
      </w:r>
      <w:r w:rsidRPr="000654B1">
        <w:t>cessit</w:t>
      </w:r>
      <w:r w:rsidRPr="000654B1">
        <w:t>é</w:t>
      </w:r>
      <w:r w:rsidRPr="000654B1">
        <w:t>s, Acronis Backup permet de faire cela, nous l</w:t>
      </w:r>
      <w:r w:rsidRPr="000654B1">
        <w:t>’</w:t>
      </w:r>
      <w:r w:rsidRPr="000654B1">
        <w:t>avons donc choisie comme solution.</w:t>
      </w:r>
    </w:p>
    <w:p w:rsidR="00BB5696" w:rsidRPr="000654B1" w:rsidRDefault="00BB5696" w:rsidP="00BB5696">
      <w:r w:rsidRPr="000654B1">
        <w:t>En cas de coupure de courant, un UPS est pr</w:t>
      </w:r>
      <w:r w:rsidRPr="000654B1">
        <w:t>é</w:t>
      </w:r>
      <w:r w:rsidRPr="000654B1">
        <w:t>vu pour ce serveur.</w:t>
      </w:r>
    </w:p>
    <w:p w:rsidR="00BB5696" w:rsidRPr="000654B1" w:rsidRDefault="00BB5696" w:rsidP="00BB5696">
      <w:r w:rsidRPr="000654B1">
        <w:t xml:space="preserve">Nous proposons un miroir de ces </w:t>
      </w:r>
      <w:proofErr w:type="gramStart"/>
      <w:r w:rsidRPr="000654B1">
        <w:t>backups:</w:t>
      </w:r>
      <w:proofErr w:type="gramEnd"/>
      <w:r w:rsidRPr="000654B1">
        <w:t xml:space="preserve"> une fois les backups effectu</w:t>
      </w:r>
      <w:r w:rsidRPr="000654B1">
        <w:t>é</w:t>
      </w:r>
      <w:r w:rsidRPr="000654B1">
        <w:t>s, ils seront copi</w:t>
      </w:r>
      <w:r w:rsidRPr="000654B1">
        <w:t>é</w:t>
      </w:r>
      <w:r w:rsidRPr="000654B1">
        <w:t xml:space="preserve">s sur notre NAS, et sur un serveur </w:t>
      </w:r>
      <w:proofErr w:type="spellStart"/>
      <w:r w:rsidRPr="000654B1">
        <w:t>Infomaniak</w:t>
      </w:r>
      <w:proofErr w:type="spellEnd"/>
      <w:r w:rsidRPr="000654B1">
        <w:t>.</w:t>
      </w:r>
    </w:p>
    <w:p w:rsidR="00BB5696" w:rsidRPr="000654B1" w:rsidRDefault="00BB5696" w:rsidP="00BB5696">
      <w:r w:rsidRPr="000654B1">
        <w:lastRenderedPageBreak/>
        <w:br w:type="page"/>
      </w:r>
    </w:p>
    <w:p w:rsidR="000915A3" w:rsidRDefault="00BB5696">
      <w:bookmarkStart w:id="2" w:name="_GoBack"/>
      <w:bookmarkEnd w:id="2"/>
    </w:p>
    <w:sectPr w:rsidR="000915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C429C"/>
    <w:multiLevelType w:val="hybridMultilevel"/>
    <w:tmpl w:val="2B42D0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96"/>
    <w:rsid w:val="003B72B1"/>
    <w:rsid w:val="00BB5696"/>
    <w:rsid w:val="00E1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4AEC-568C-496C-9B91-08CC5CE2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96"/>
    <w:pPr>
      <w:jc w:val="both"/>
    </w:pPr>
    <w:rPr>
      <w:rFonts w:eastAsia="Times New Roman" w:hAnsi="Times New Roman" w:cs="Times New Roman"/>
      <w:sz w:val="24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BB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5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696"/>
    <w:rPr>
      <w:rFonts w:asciiTheme="majorHAnsi" w:eastAsiaTheme="majorEastAsia" w:hAnsiTheme="majorHAnsi" w:cstheme="majorBidi"/>
      <w:color w:val="2E74B5" w:themeColor="accent1" w:themeShade="BF"/>
      <w:sz w:val="40"/>
      <w:szCs w:val="32"/>
      <w:lang w:val="fr-CH" w:eastAsia="fr-CH"/>
    </w:rPr>
  </w:style>
  <w:style w:type="character" w:customStyle="1" w:styleId="Titre2Car">
    <w:name w:val="Titre 2 Car"/>
    <w:basedOn w:val="Policepardfaut"/>
    <w:link w:val="Titre2"/>
    <w:uiPriority w:val="9"/>
    <w:rsid w:val="00BB5696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fr-CH" w:eastAsia="fr-CH"/>
    </w:rPr>
  </w:style>
  <w:style w:type="paragraph" w:styleId="Paragraphedeliste">
    <w:name w:val="List Paragraph"/>
    <w:basedOn w:val="Normal"/>
    <w:uiPriority w:val="34"/>
    <w:qFormat/>
    <w:rsid w:val="00BB5696"/>
    <w:pPr>
      <w:spacing w:after="200" w:line="276" w:lineRule="auto"/>
      <w:ind w:left="720"/>
      <w:contextualSpacing/>
    </w:pPr>
    <w:rPr>
      <w:rFonts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DylanKeuZz</dc:creator>
  <cp:keywords/>
  <dc:description/>
  <cp:lastModifiedBy>DylanKeuZz</cp:lastModifiedBy>
  <cp:revision>1</cp:revision>
  <dcterms:created xsi:type="dcterms:W3CDTF">2018-11-05T11:16:00Z</dcterms:created>
  <dcterms:modified xsi:type="dcterms:W3CDTF">2018-11-05T11:17:00Z</dcterms:modified>
</cp:coreProperties>
</file>