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2D61" w14:textId="77777777" w:rsidR="002E40AC" w:rsidRDefault="002E40AC">
      <w:pPr>
        <w:spacing w:after="60"/>
      </w:pPr>
    </w:p>
    <w:p w14:paraId="6BA8C930" w14:textId="77777777" w:rsidR="002E40AC" w:rsidRDefault="002E40AC">
      <w:pPr>
        <w:spacing w:after="60"/>
      </w:pPr>
    </w:p>
    <w:p w14:paraId="453B264E" w14:textId="77777777" w:rsidR="002E40AC" w:rsidRDefault="002E40AC">
      <w:pPr>
        <w:spacing w:after="60"/>
      </w:pPr>
    </w:p>
    <w:p w14:paraId="09395F86" w14:textId="77777777" w:rsidR="002E40AC" w:rsidRDefault="002E40AC">
      <w:pPr>
        <w:spacing w:after="60"/>
      </w:pPr>
    </w:p>
    <w:p w14:paraId="79123B58" w14:textId="77777777" w:rsidR="002E40AC" w:rsidRPr="00271077" w:rsidRDefault="00000000">
      <w:pPr>
        <w:spacing w:after="80"/>
        <w:jc w:val="center"/>
        <w:rPr>
          <w:lang w:val="es-AR"/>
        </w:rPr>
      </w:pPr>
      <w:r w:rsidRPr="00271077">
        <w:rPr>
          <w:b/>
          <w:bCs/>
          <w:sz w:val="36"/>
          <w:szCs w:val="36"/>
          <w:lang w:val="es-AR"/>
        </w:rPr>
        <w:t>Universidad Tecnológica Nacional</w:t>
      </w:r>
    </w:p>
    <w:p w14:paraId="4B7B8A7E" w14:textId="77777777" w:rsidR="002E40AC" w:rsidRPr="00271077" w:rsidRDefault="00000000">
      <w:pPr>
        <w:spacing w:after="300"/>
        <w:jc w:val="center"/>
        <w:rPr>
          <w:lang w:val="es-AR"/>
        </w:rPr>
      </w:pPr>
      <w:r w:rsidRPr="00271077">
        <w:rPr>
          <w:b/>
          <w:bCs/>
          <w:sz w:val="32"/>
          <w:szCs w:val="32"/>
          <w:lang w:val="es-AR"/>
        </w:rPr>
        <w:t>Facultad Regional Santa Fe</w:t>
      </w:r>
    </w:p>
    <w:p w14:paraId="5D7CD06C" w14:textId="77777777" w:rsidR="002E40AC" w:rsidRPr="00271077" w:rsidRDefault="00000000">
      <w:pPr>
        <w:spacing w:after="80"/>
        <w:jc w:val="center"/>
        <w:rPr>
          <w:lang w:val="es-AR"/>
        </w:rPr>
      </w:pPr>
      <w:r w:rsidRPr="00271077">
        <w:rPr>
          <w:b/>
          <w:bCs/>
          <w:sz w:val="44"/>
          <w:szCs w:val="44"/>
          <w:lang w:val="es-AR"/>
        </w:rPr>
        <w:t>CIENCIA DE DATOS</w:t>
      </w:r>
    </w:p>
    <w:p w14:paraId="1854B879" w14:textId="77777777" w:rsidR="002E40AC" w:rsidRPr="00271077" w:rsidRDefault="00000000">
      <w:pPr>
        <w:spacing w:after="500"/>
        <w:jc w:val="center"/>
        <w:rPr>
          <w:lang w:val="es-AR"/>
        </w:rPr>
      </w:pPr>
      <w:r w:rsidRPr="00271077">
        <w:rPr>
          <w:sz w:val="36"/>
          <w:szCs w:val="36"/>
          <w:lang w:val="es-AR"/>
        </w:rPr>
        <w:t>Trabajo Práctico N°1</w:t>
      </w:r>
    </w:p>
    <w:p w14:paraId="0535A964" w14:textId="77777777" w:rsidR="002E40AC" w:rsidRPr="00271077" w:rsidRDefault="00000000">
      <w:pPr>
        <w:spacing w:after="80"/>
        <w:jc w:val="center"/>
        <w:rPr>
          <w:lang w:val="es-AR"/>
        </w:rPr>
      </w:pPr>
      <w:r w:rsidRPr="00271077">
        <w:rPr>
          <w:b/>
          <w:bCs/>
          <w:sz w:val="28"/>
          <w:szCs w:val="28"/>
          <w:lang w:val="es-AR"/>
        </w:rPr>
        <w:t>Informe Final</w:t>
      </w:r>
    </w:p>
    <w:p w14:paraId="76B013FA" w14:textId="77777777" w:rsidR="002E40AC" w:rsidRPr="00271077" w:rsidRDefault="002E40AC">
      <w:pPr>
        <w:spacing w:after="60"/>
        <w:rPr>
          <w:lang w:val="es-AR"/>
        </w:rPr>
      </w:pPr>
    </w:p>
    <w:p w14:paraId="5BFB55EE" w14:textId="77777777" w:rsidR="002E40AC" w:rsidRPr="00271077" w:rsidRDefault="002E40AC">
      <w:pPr>
        <w:spacing w:after="60"/>
        <w:rPr>
          <w:lang w:val="es-AR"/>
        </w:rPr>
      </w:pPr>
    </w:p>
    <w:p w14:paraId="541C6BE5" w14:textId="77777777" w:rsidR="002E40AC" w:rsidRPr="00271077" w:rsidRDefault="002E40AC">
      <w:pPr>
        <w:spacing w:after="60"/>
        <w:rPr>
          <w:lang w:val="es-AR"/>
        </w:rPr>
      </w:pPr>
    </w:p>
    <w:p w14:paraId="61640143" w14:textId="77777777" w:rsidR="002E40AC" w:rsidRPr="00271077" w:rsidRDefault="00000000">
      <w:pPr>
        <w:spacing w:after="60"/>
        <w:jc w:val="center"/>
        <w:rPr>
          <w:lang w:val="es-AR"/>
        </w:rPr>
      </w:pPr>
      <w:r w:rsidRPr="00271077">
        <w:rPr>
          <w:b/>
          <w:bCs/>
          <w:sz w:val="24"/>
          <w:szCs w:val="24"/>
          <w:u w:val="single"/>
          <w:lang w:val="es-AR"/>
        </w:rPr>
        <w:t>Integrantes</w:t>
      </w:r>
    </w:p>
    <w:p w14:paraId="549155B5" w14:textId="77777777" w:rsidR="002E40AC" w:rsidRPr="00271077" w:rsidRDefault="00000000">
      <w:pPr>
        <w:spacing w:after="60"/>
        <w:jc w:val="center"/>
        <w:rPr>
          <w:lang w:val="es-AR"/>
        </w:rPr>
      </w:pPr>
      <w:r w:rsidRPr="00271077">
        <w:rPr>
          <w:b/>
          <w:bCs/>
          <w:lang w:val="es-AR"/>
        </w:rPr>
        <w:t xml:space="preserve">Meyer </w:t>
      </w:r>
      <w:proofErr w:type="gramStart"/>
      <w:r w:rsidRPr="00271077">
        <w:rPr>
          <w:b/>
          <w:bCs/>
          <w:lang w:val="es-AR"/>
        </w:rPr>
        <w:t>Nahuel  —</w:t>
      </w:r>
      <w:proofErr w:type="gramEnd"/>
      <w:r w:rsidRPr="00271077">
        <w:rPr>
          <w:b/>
          <w:bCs/>
          <w:lang w:val="es-AR"/>
        </w:rPr>
        <w:t xml:space="preserve">  </w:t>
      </w:r>
      <w:r w:rsidRPr="00271077">
        <w:rPr>
          <w:lang w:val="es-AR"/>
        </w:rPr>
        <w:t>nahuelmeyer16@gmail.com</w:t>
      </w:r>
    </w:p>
    <w:p w14:paraId="6691EFF2" w14:textId="77777777" w:rsidR="002E40AC" w:rsidRPr="00271077" w:rsidRDefault="00000000">
      <w:pPr>
        <w:spacing w:after="60"/>
        <w:jc w:val="center"/>
        <w:rPr>
          <w:lang w:val="es-AR"/>
        </w:rPr>
      </w:pPr>
      <w:r w:rsidRPr="00271077">
        <w:rPr>
          <w:b/>
          <w:bCs/>
          <w:lang w:val="es-AR"/>
        </w:rPr>
        <w:t xml:space="preserve">Herbel </w:t>
      </w:r>
      <w:proofErr w:type="gramStart"/>
      <w:r w:rsidRPr="00271077">
        <w:rPr>
          <w:b/>
          <w:bCs/>
          <w:lang w:val="es-AR"/>
        </w:rPr>
        <w:t>Aldana  —</w:t>
      </w:r>
      <w:proofErr w:type="gramEnd"/>
      <w:r w:rsidRPr="00271077">
        <w:rPr>
          <w:b/>
          <w:bCs/>
          <w:lang w:val="es-AR"/>
        </w:rPr>
        <w:t xml:space="preserve">  </w:t>
      </w:r>
      <w:r w:rsidRPr="00271077">
        <w:rPr>
          <w:lang w:val="es-AR"/>
        </w:rPr>
        <w:t>aldanaherbell@gmail.com</w:t>
      </w:r>
    </w:p>
    <w:p w14:paraId="07AF0609" w14:textId="77777777" w:rsidR="002E40AC" w:rsidRPr="00271077" w:rsidRDefault="00000000">
      <w:pPr>
        <w:spacing w:after="60"/>
        <w:jc w:val="center"/>
        <w:rPr>
          <w:lang w:val="es-AR"/>
        </w:rPr>
      </w:pPr>
      <w:proofErr w:type="spellStart"/>
      <w:r w:rsidRPr="00271077">
        <w:rPr>
          <w:b/>
          <w:bCs/>
          <w:lang w:val="es-AR"/>
        </w:rPr>
        <w:t>Oggier</w:t>
      </w:r>
      <w:proofErr w:type="spellEnd"/>
      <w:r w:rsidRPr="00271077">
        <w:rPr>
          <w:b/>
          <w:bCs/>
          <w:lang w:val="es-AR"/>
        </w:rPr>
        <w:t xml:space="preserve"> </w:t>
      </w:r>
      <w:proofErr w:type="gramStart"/>
      <w:r w:rsidRPr="00271077">
        <w:rPr>
          <w:b/>
          <w:bCs/>
          <w:lang w:val="es-AR"/>
        </w:rPr>
        <w:t>Iván  —</w:t>
      </w:r>
      <w:proofErr w:type="gramEnd"/>
      <w:r w:rsidRPr="00271077">
        <w:rPr>
          <w:b/>
          <w:bCs/>
          <w:lang w:val="es-AR"/>
        </w:rPr>
        <w:t xml:space="preserve">  </w:t>
      </w:r>
      <w:r w:rsidRPr="00271077">
        <w:rPr>
          <w:lang w:val="es-AR"/>
        </w:rPr>
        <w:t>ivanmatiasoggier@hotmail.com</w:t>
      </w:r>
    </w:p>
    <w:p w14:paraId="6087490E" w14:textId="77777777" w:rsidR="002E40AC" w:rsidRPr="00271077" w:rsidRDefault="00000000">
      <w:pPr>
        <w:spacing w:after="60"/>
        <w:jc w:val="center"/>
        <w:rPr>
          <w:lang w:val="es-AR"/>
        </w:rPr>
      </w:pPr>
      <w:r w:rsidRPr="00271077">
        <w:rPr>
          <w:b/>
          <w:bCs/>
          <w:lang w:val="es-AR"/>
        </w:rPr>
        <w:t xml:space="preserve">Soler </w:t>
      </w:r>
      <w:proofErr w:type="gramStart"/>
      <w:r w:rsidRPr="00271077">
        <w:rPr>
          <w:b/>
          <w:bCs/>
          <w:lang w:val="es-AR"/>
        </w:rPr>
        <w:t>Lautaro  —</w:t>
      </w:r>
      <w:proofErr w:type="gramEnd"/>
      <w:r w:rsidRPr="00271077">
        <w:rPr>
          <w:b/>
          <w:bCs/>
          <w:lang w:val="es-AR"/>
        </w:rPr>
        <w:t xml:space="preserve">  </w:t>
      </w:r>
      <w:r w:rsidRPr="00271077">
        <w:rPr>
          <w:lang w:val="es-AR"/>
        </w:rPr>
        <w:t>solerlautaro@gmail.com</w:t>
      </w:r>
    </w:p>
    <w:p w14:paraId="410A8A5C" w14:textId="77777777" w:rsidR="002E40AC" w:rsidRPr="00271077" w:rsidRDefault="002E40AC">
      <w:pPr>
        <w:spacing w:after="60"/>
        <w:rPr>
          <w:lang w:val="es-AR"/>
        </w:rPr>
      </w:pPr>
    </w:p>
    <w:p w14:paraId="4C6AB0F4" w14:textId="77777777" w:rsidR="002E40AC" w:rsidRPr="00271077" w:rsidRDefault="002E40AC">
      <w:pPr>
        <w:spacing w:after="60"/>
        <w:rPr>
          <w:lang w:val="es-AR"/>
        </w:rPr>
      </w:pPr>
    </w:p>
    <w:p w14:paraId="3413700F" w14:textId="77777777" w:rsidR="002E40AC" w:rsidRPr="00271077" w:rsidRDefault="00000000">
      <w:pPr>
        <w:spacing w:after="60"/>
        <w:jc w:val="center"/>
        <w:rPr>
          <w:lang w:val="es-AR"/>
        </w:rPr>
      </w:pPr>
      <w:r w:rsidRPr="00271077">
        <w:rPr>
          <w:lang w:val="es-AR"/>
        </w:rPr>
        <w:t>Mayo 2026</w:t>
      </w:r>
    </w:p>
    <w:p w14:paraId="68BECD1C" w14:textId="77777777" w:rsidR="002E40AC" w:rsidRPr="00271077" w:rsidRDefault="00000000">
      <w:pPr>
        <w:rPr>
          <w:lang w:val="es-AR"/>
        </w:rPr>
      </w:pPr>
      <w:r w:rsidRPr="00271077">
        <w:rPr>
          <w:lang w:val="es-AR"/>
        </w:rPr>
        <w:br w:type="page"/>
      </w:r>
    </w:p>
    <w:p w14:paraId="7ACF86F5" w14:textId="77777777" w:rsidR="002E40AC" w:rsidRPr="00271077" w:rsidRDefault="00000000">
      <w:pPr>
        <w:pStyle w:val="Ttulo1"/>
        <w:rPr>
          <w:color w:val="auto"/>
          <w:lang w:val="es-AR"/>
        </w:rPr>
      </w:pPr>
      <w:r w:rsidRPr="00271077">
        <w:rPr>
          <w:color w:val="auto"/>
          <w:lang w:val="es-AR"/>
        </w:rPr>
        <w:lastRenderedPageBreak/>
        <w:t>1. Introducción</w:t>
      </w:r>
    </w:p>
    <w:p w14:paraId="06795267" w14:textId="49CD2E58" w:rsidR="002E40AC" w:rsidRPr="00271077" w:rsidRDefault="00271077">
      <w:pPr>
        <w:spacing w:after="100"/>
        <w:jc w:val="both"/>
        <w:rPr>
          <w:lang w:val="es-AR"/>
        </w:rPr>
      </w:pPr>
      <w:r>
        <w:rPr>
          <w:lang w:val="es-AR"/>
        </w:rPr>
        <w:t>El presente trabajo práctico tiene como</w:t>
      </w:r>
      <w:r w:rsidR="00000000" w:rsidRPr="00271077">
        <w:rPr>
          <w:lang w:val="es-AR"/>
        </w:rPr>
        <w:t xml:space="preserve"> objetivo principal aplicar el flujo completo de un proyecto de ciencia de datos</w:t>
      </w:r>
      <w:r>
        <w:rPr>
          <w:lang w:val="es-AR"/>
        </w:rPr>
        <w:t xml:space="preserve">, </w:t>
      </w:r>
      <w:r w:rsidR="00000000" w:rsidRPr="00271077">
        <w:rPr>
          <w:lang w:val="es-AR"/>
        </w:rPr>
        <w:t>desde el análisis exploratorio hasta la evaluación de modelos de aprendizaje automático</w:t>
      </w:r>
      <w:r>
        <w:rPr>
          <w:lang w:val="es-AR"/>
        </w:rPr>
        <w:t>,</w:t>
      </w:r>
      <w:r w:rsidR="00000000" w:rsidRPr="00271077">
        <w:rPr>
          <w:lang w:val="es-AR"/>
        </w:rPr>
        <w:t xml:space="preserve"> sobre un conjunto de datos sintéticos de mantenimiento predictivo industrial.</w:t>
      </w:r>
    </w:p>
    <w:p w14:paraId="01220D47" w14:textId="7158B9E5" w:rsidR="00271077" w:rsidRPr="00271077" w:rsidRDefault="00000000" w:rsidP="00271077">
      <w:pPr>
        <w:spacing w:after="100"/>
        <w:jc w:val="both"/>
        <w:rPr>
          <w:lang w:val="es-AR"/>
        </w:rPr>
      </w:pPr>
      <w:r w:rsidRPr="00271077">
        <w:rPr>
          <w:lang w:val="es-AR"/>
        </w:rPr>
        <w:t xml:space="preserve">El </w:t>
      </w:r>
      <w:proofErr w:type="spellStart"/>
      <w:r w:rsidRPr="00271077">
        <w:rPr>
          <w:lang w:val="es-AR"/>
        </w:rPr>
        <w:t>dataset</w:t>
      </w:r>
      <w:proofErr w:type="spellEnd"/>
      <w:r w:rsidRPr="00271077">
        <w:rPr>
          <w:lang w:val="es-AR"/>
        </w:rPr>
        <w:t xml:space="preserve"> contiene registros de sensores de equipos industriales y la variable objetivo indica si el equipo sufrió una falla (</w:t>
      </w:r>
      <w:proofErr w:type="spellStart"/>
      <w:r w:rsidRPr="00271077">
        <w:rPr>
          <w:lang w:val="es-AR"/>
        </w:rPr>
        <w:t>failure</w:t>
      </w:r>
      <w:proofErr w:type="spellEnd"/>
      <w:r w:rsidRPr="00271077">
        <w:rPr>
          <w:lang w:val="es-AR"/>
        </w:rPr>
        <w:t>) o no (normal). El objetivo es construir modelos capaces de predecir fallas con la mayor sensibilidad posible, ya que en el contexto industrial un fallo no detectado puede resultar en pérdidas económicas significativas o accidentes</w:t>
      </w:r>
      <w:r w:rsidR="00271077">
        <w:rPr>
          <w:lang w:val="es-AR"/>
        </w:rPr>
        <w:t>.</w:t>
      </w:r>
    </w:p>
    <w:p w14:paraId="7879FAE3" w14:textId="0CBB1BB1" w:rsidR="002E40AC" w:rsidRPr="00271077" w:rsidRDefault="00000000">
      <w:pPr>
        <w:pStyle w:val="Ttulo1"/>
        <w:rPr>
          <w:color w:val="auto"/>
          <w:lang w:val="es-AR"/>
        </w:rPr>
      </w:pPr>
      <w:r w:rsidRPr="00271077">
        <w:rPr>
          <w:color w:val="auto"/>
          <w:lang w:val="es-AR"/>
        </w:rPr>
        <w:t>2. Descripción del conjunto de datos</w:t>
      </w:r>
    </w:p>
    <w:p w14:paraId="7A9AD82A" w14:textId="77777777" w:rsidR="002E40AC" w:rsidRPr="00271077" w:rsidRDefault="00000000">
      <w:pPr>
        <w:spacing w:after="100"/>
        <w:jc w:val="both"/>
      </w:pPr>
      <w:r w:rsidRPr="00271077">
        <w:rPr>
          <w:lang w:val="es-AR"/>
        </w:rPr>
        <w:t xml:space="preserve">El </w:t>
      </w:r>
      <w:proofErr w:type="spellStart"/>
      <w:r w:rsidRPr="00271077">
        <w:rPr>
          <w:lang w:val="es-AR"/>
        </w:rPr>
        <w:t>dataset</w:t>
      </w:r>
      <w:proofErr w:type="spellEnd"/>
      <w:r w:rsidRPr="00271077">
        <w:rPr>
          <w:lang w:val="es-AR"/>
        </w:rPr>
        <w:t xml:space="preserve"> utilizado es un conjunto de datos sintéticos sobre mantenimiento predictivo industrial. Cada registro representa la lectura de sensores de un equipo en un instante de tiempo determinado. </w:t>
      </w:r>
      <w:r w:rsidRPr="00271077">
        <w:t xml:space="preserve">A </w:t>
      </w:r>
      <w:proofErr w:type="spellStart"/>
      <w:r w:rsidRPr="00271077">
        <w:t>continuación</w:t>
      </w:r>
      <w:proofErr w:type="spellEnd"/>
      <w:r w:rsidRPr="00271077">
        <w:t xml:space="preserve"> se </w:t>
      </w:r>
      <w:proofErr w:type="spellStart"/>
      <w:r w:rsidRPr="00271077">
        <w:t>describen</w:t>
      </w:r>
      <w:proofErr w:type="spellEnd"/>
      <w:r w:rsidRPr="00271077">
        <w:t xml:space="preserve"> las variables </w:t>
      </w:r>
      <w:proofErr w:type="spellStart"/>
      <w:r w:rsidRPr="00271077">
        <w:t>disponibles</w:t>
      </w:r>
      <w:proofErr w:type="spellEnd"/>
      <w:r w:rsidRPr="00271077">
        <w:t>:</w:t>
      </w:r>
    </w:p>
    <w:p w14:paraId="2163AD49" w14:textId="77777777" w:rsidR="002E40AC" w:rsidRPr="00271077" w:rsidRDefault="002E40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E40AC" w:rsidRPr="00271077" w14:paraId="2E1FEAC7" w14:textId="77777777" w:rsidTr="00271077">
        <w:tblPrEx>
          <w:tblCellMar>
            <w:top w:w="0" w:type="dxa"/>
            <w:bottom w:w="0" w:type="dxa"/>
          </w:tblCellMar>
        </w:tblPrEx>
        <w:trPr>
          <w:tblHeader/>
        </w:trPr>
        <w:tc>
          <w:tcPr>
            <w:tcW w:w="2800"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07FB7DE6" w14:textId="77777777" w:rsidR="002E40AC" w:rsidRPr="00271077" w:rsidRDefault="00000000">
            <w:pPr>
              <w:jc w:val="center"/>
            </w:pPr>
            <w:r w:rsidRPr="00271077">
              <w:rPr>
                <w:b/>
                <w:bCs/>
                <w:sz w:val="20"/>
                <w:szCs w:val="20"/>
              </w:rPr>
              <w:t>Variable</w:t>
            </w:r>
          </w:p>
        </w:tc>
        <w:tc>
          <w:tcPr>
            <w:tcW w:w="6560"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561992C1" w14:textId="77777777" w:rsidR="002E40AC" w:rsidRPr="00271077" w:rsidRDefault="00000000">
            <w:pPr>
              <w:jc w:val="center"/>
            </w:pPr>
            <w:proofErr w:type="spellStart"/>
            <w:r w:rsidRPr="00271077">
              <w:rPr>
                <w:b/>
                <w:bCs/>
                <w:sz w:val="20"/>
                <w:szCs w:val="20"/>
              </w:rPr>
              <w:t>Descripción</w:t>
            </w:r>
            <w:proofErr w:type="spellEnd"/>
          </w:p>
        </w:tc>
      </w:tr>
      <w:tr w:rsidR="002E40AC" w:rsidRPr="00271077" w14:paraId="0A1713F6"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7EA704" w14:textId="77777777" w:rsidR="002E40AC" w:rsidRPr="00271077" w:rsidRDefault="00000000" w:rsidP="00271077">
            <w:pPr>
              <w:jc w:val="center"/>
            </w:pPr>
            <w:proofErr w:type="spellStart"/>
            <w:r w:rsidRPr="00271077">
              <w:rPr>
                <w:b/>
                <w:bCs/>
              </w:rPr>
              <w:t>idx</w:t>
            </w:r>
            <w:proofErr w:type="spellEnd"/>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DA0C50" w14:textId="77777777" w:rsidR="002E40AC" w:rsidRPr="00271077" w:rsidRDefault="00000000">
            <w:pPr>
              <w:rPr>
                <w:lang w:val="es-AR"/>
              </w:rPr>
            </w:pPr>
            <w:r w:rsidRPr="00271077">
              <w:rPr>
                <w:lang w:val="es-AR"/>
              </w:rPr>
              <w:t>Índice del registro (identificador único, no predictivo).</w:t>
            </w:r>
          </w:p>
        </w:tc>
      </w:tr>
      <w:tr w:rsidR="002E40AC" w:rsidRPr="00271077" w14:paraId="1EAD4E5F"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656F01" w14:textId="77777777" w:rsidR="002E40AC" w:rsidRPr="00271077" w:rsidRDefault="00000000" w:rsidP="00271077">
            <w:pPr>
              <w:jc w:val="center"/>
            </w:pPr>
            <w:proofErr w:type="spellStart"/>
            <w:r w:rsidRPr="00271077">
              <w:rPr>
                <w:b/>
                <w:bCs/>
              </w:rPr>
              <w:t>parent_device_id</w:t>
            </w:r>
            <w:proofErr w:type="spellEnd"/>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603A66" w14:textId="77777777" w:rsidR="002E40AC" w:rsidRPr="00271077" w:rsidRDefault="00000000">
            <w:pPr>
              <w:rPr>
                <w:lang w:val="es-AR"/>
              </w:rPr>
            </w:pPr>
            <w:r w:rsidRPr="00271077">
              <w:rPr>
                <w:lang w:val="es-AR"/>
              </w:rPr>
              <w:t>Identificador del dispositivo o lote de origen (no predictivo).</w:t>
            </w:r>
          </w:p>
        </w:tc>
      </w:tr>
      <w:tr w:rsidR="002E40AC" w:rsidRPr="00271077" w14:paraId="65421B0D"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A45AF7" w14:textId="77777777" w:rsidR="002E40AC" w:rsidRPr="00271077" w:rsidRDefault="00000000" w:rsidP="00271077">
            <w:pPr>
              <w:jc w:val="center"/>
            </w:pPr>
            <w:proofErr w:type="spellStart"/>
            <w:r w:rsidRPr="00271077">
              <w:rPr>
                <w:b/>
                <w:bCs/>
              </w:rPr>
              <w:t>product_type</w:t>
            </w:r>
            <w:proofErr w:type="spellEnd"/>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42A85F" w14:textId="3CD1025F" w:rsidR="002E40AC" w:rsidRPr="00271077" w:rsidRDefault="00000000">
            <w:r w:rsidRPr="00271077">
              <w:rPr>
                <w:lang w:val="es-AR"/>
              </w:rPr>
              <w:t xml:space="preserve">Tipo de producto fabricado. </w:t>
            </w:r>
            <w:proofErr w:type="spellStart"/>
            <w:r w:rsidRPr="00271077">
              <w:t>Categ</w:t>
            </w:r>
            <w:r w:rsidR="00271077" w:rsidRPr="00271077">
              <w:t>orías</w:t>
            </w:r>
            <w:proofErr w:type="spellEnd"/>
            <w:r w:rsidRPr="00271077">
              <w:t xml:space="preserve">: </w:t>
            </w:r>
            <w:r w:rsidR="00271077" w:rsidRPr="00271077">
              <w:t>“L”, “M”, “H”</w:t>
            </w:r>
          </w:p>
        </w:tc>
      </w:tr>
      <w:tr w:rsidR="002E40AC" w:rsidRPr="00271077" w14:paraId="233E5A70"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14BA0F" w14:textId="77777777" w:rsidR="002E40AC" w:rsidRPr="00271077" w:rsidRDefault="00000000" w:rsidP="00271077">
            <w:pPr>
              <w:jc w:val="center"/>
            </w:pPr>
            <w:proofErr w:type="spellStart"/>
            <w:r w:rsidRPr="00271077">
              <w:rPr>
                <w:b/>
                <w:bCs/>
              </w:rPr>
              <w:t>air_temp</w:t>
            </w:r>
            <w:proofErr w:type="spellEnd"/>
            <w:r w:rsidRPr="00271077">
              <w:rPr>
                <w:b/>
                <w:bCs/>
              </w:rPr>
              <w:t xml:space="preserve"> [K]</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32A05A" w14:textId="77777777" w:rsidR="002E40AC" w:rsidRPr="00271077" w:rsidRDefault="00000000">
            <w:r w:rsidRPr="00271077">
              <w:rPr>
                <w:lang w:val="es-AR"/>
              </w:rPr>
              <w:t xml:space="preserve">Temperatura ambiente medida en Kelvin. </w:t>
            </w:r>
            <w:r w:rsidRPr="00271077">
              <w:t>Variable continua.</w:t>
            </w:r>
          </w:p>
        </w:tc>
      </w:tr>
      <w:tr w:rsidR="002E40AC" w:rsidRPr="00271077" w14:paraId="1D22183E"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2047F1" w14:textId="77777777" w:rsidR="002E40AC" w:rsidRPr="00271077" w:rsidRDefault="00000000" w:rsidP="00271077">
            <w:pPr>
              <w:jc w:val="center"/>
            </w:pPr>
            <w:proofErr w:type="spellStart"/>
            <w:r w:rsidRPr="00271077">
              <w:rPr>
                <w:b/>
                <w:bCs/>
              </w:rPr>
              <w:t>process_temp</w:t>
            </w:r>
            <w:proofErr w:type="spellEnd"/>
            <w:r w:rsidRPr="00271077">
              <w:rPr>
                <w:b/>
                <w:bCs/>
              </w:rPr>
              <w:t xml:space="preserve"> [K]</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74A671" w14:textId="77777777" w:rsidR="002E40AC" w:rsidRPr="00271077" w:rsidRDefault="00000000">
            <w:r w:rsidRPr="00271077">
              <w:rPr>
                <w:lang w:val="es-AR"/>
              </w:rPr>
              <w:t xml:space="preserve">Temperatura del proceso medida en Kelvin. </w:t>
            </w:r>
            <w:r w:rsidRPr="00271077">
              <w:t>Variable continua.</w:t>
            </w:r>
          </w:p>
        </w:tc>
      </w:tr>
      <w:tr w:rsidR="002E40AC" w:rsidRPr="00271077" w14:paraId="530371B4"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08B82C" w14:textId="77777777" w:rsidR="002E40AC" w:rsidRPr="00271077" w:rsidRDefault="00000000" w:rsidP="00271077">
            <w:pPr>
              <w:jc w:val="center"/>
            </w:pPr>
            <w:r w:rsidRPr="00271077">
              <w:rPr>
                <w:b/>
                <w:bCs/>
              </w:rPr>
              <w:t>speed [RPM]</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98E4BEC" w14:textId="77777777" w:rsidR="002E40AC" w:rsidRPr="00271077" w:rsidRDefault="00000000">
            <w:r w:rsidRPr="00271077">
              <w:rPr>
                <w:lang w:val="es-AR"/>
              </w:rPr>
              <w:t xml:space="preserve">Velocidad de rotación en revoluciones por minuto. </w:t>
            </w:r>
            <w:r w:rsidRPr="00271077">
              <w:t>Variable entera.</w:t>
            </w:r>
          </w:p>
        </w:tc>
      </w:tr>
      <w:tr w:rsidR="002E40AC" w:rsidRPr="00271077" w14:paraId="72AA074A"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2DDF7B" w14:textId="77777777" w:rsidR="002E40AC" w:rsidRPr="00271077" w:rsidRDefault="00000000" w:rsidP="00271077">
            <w:pPr>
              <w:jc w:val="center"/>
            </w:pPr>
            <w:r w:rsidRPr="00271077">
              <w:rPr>
                <w:b/>
                <w:bCs/>
              </w:rPr>
              <w:t>torque [Nm]</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E34A66" w14:textId="77777777" w:rsidR="002E40AC" w:rsidRPr="00271077" w:rsidRDefault="00000000">
            <w:r w:rsidRPr="00271077">
              <w:rPr>
                <w:lang w:val="es-AR"/>
              </w:rPr>
              <w:t xml:space="preserve">Par de torsión aplicado, medido en Newton-metro. </w:t>
            </w:r>
            <w:r w:rsidRPr="00271077">
              <w:t>Variable continua.</w:t>
            </w:r>
          </w:p>
        </w:tc>
      </w:tr>
      <w:tr w:rsidR="002E40AC" w:rsidRPr="00271077" w14:paraId="15A10261"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E692B9" w14:textId="77777777" w:rsidR="002E40AC" w:rsidRPr="00271077" w:rsidRDefault="00000000" w:rsidP="00271077">
            <w:pPr>
              <w:jc w:val="center"/>
            </w:pPr>
            <w:proofErr w:type="spellStart"/>
            <w:r w:rsidRPr="00271077">
              <w:rPr>
                <w:b/>
                <w:bCs/>
              </w:rPr>
              <w:t>tool_wear</w:t>
            </w:r>
            <w:proofErr w:type="spellEnd"/>
            <w:r w:rsidRPr="00271077">
              <w:rPr>
                <w:b/>
                <w:bCs/>
              </w:rPr>
              <w:t xml:space="preserve"> [min]</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97B253" w14:textId="77777777" w:rsidR="002E40AC" w:rsidRPr="00271077" w:rsidRDefault="00000000">
            <w:r w:rsidRPr="00271077">
              <w:rPr>
                <w:lang w:val="es-AR"/>
              </w:rPr>
              <w:t xml:space="preserve">Desgaste de la herramienta en minutos de uso acumulado. </w:t>
            </w:r>
            <w:r w:rsidRPr="00271077">
              <w:t>Variable entera.</w:t>
            </w:r>
          </w:p>
        </w:tc>
      </w:tr>
      <w:tr w:rsidR="002E40AC" w:rsidRPr="00271077" w14:paraId="7C86967D" w14:textId="77777777" w:rsidTr="002710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E5101D" w14:textId="77777777" w:rsidR="002E40AC" w:rsidRPr="00271077" w:rsidRDefault="00000000" w:rsidP="00271077">
            <w:pPr>
              <w:jc w:val="center"/>
            </w:pPr>
            <w:r w:rsidRPr="00271077">
              <w:rPr>
                <w:b/>
                <w:bCs/>
              </w:rPr>
              <w:t>target</w:t>
            </w:r>
          </w:p>
        </w:tc>
        <w:tc>
          <w:tcPr>
            <w:tcW w:w="6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A8104F" w14:textId="6C6AA5AB" w:rsidR="002E40AC" w:rsidRPr="00271077" w:rsidRDefault="00000000">
            <w:pPr>
              <w:rPr>
                <w:lang w:val="es-AR"/>
              </w:rPr>
            </w:pPr>
            <w:r w:rsidRPr="00271077">
              <w:rPr>
                <w:lang w:val="es-AR"/>
              </w:rPr>
              <w:t xml:space="preserve">Variable objetivo: </w:t>
            </w:r>
            <w:r w:rsidR="00271077">
              <w:rPr>
                <w:lang w:val="es-AR"/>
              </w:rPr>
              <w:t>“</w:t>
            </w:r>
            <w:r w:rsidRPr="00271077">
              <w:rPr>
                <w:lang w:val="es-AR"/>
              </w:rPr>
              <w:t>normal</w:t>
            </w:r>
            <w:r w:rsidR="00271077">
              <w:rPr>
                <w:lang w:val="es-AR"/>
              </w:rPr>
              <w:t xml:space="preserve">” </w:t>
            </w:r>
            <w:r w:rsidRPr="00271077">
              <w:rPr>
                <w:lang w:val="es-AR"/>
              </w:rPr>
              <w:t xml:space="preserve">(sin falla) o </w:t>
            </w:r>
            <w:r w:rsidR="00271077">
              <w:rPr>
                <w:lang w:val="es-AR"/>
              </w:rPr>
              <w:t>“</w:t>
            </w:r>
            <w:proofErr w:type="spellStart"/>
            <w:r w:rsidRPr="00271077">
              <w:rPr>
                <w:lang w:val="es-AR"/>
              </w:rPr>
              <w:t>failure</w:t>
            </w:r>
            <w:proofErr w:type="spellEnd"/>
            <w:r w:rsidR="00271077">
              <w:rPr>
                <w:lang w:val="es-AR"/>
              </w:rPr>
              <w:t>”</w:t>
            </w:r>
            <w:r w:rsidRPr="00271077">
              <w:rPr>
                <w:lang w:val="es-AR"/>
              </w:rPr>
              <w:t xml:space="preserve"> (falla detectada). Binaria.</w:t>
            </w:r>
          </w:p>
        </w:tc>
      </w:tr>
    </w:tbl>
    <w:p w14:paraId="524839E9" w14:textId="77777777" w:rsidR="002E40AC" w:rsidRPr="00271077" w:rsidRDefault="00000000">
      <w:pPr>
        <w:spacing w:before="40" w:after="160"/>
        <w:jc w:val="center"/>
        <w:rPr>
          <w:lang w:val="es-AR"/>
        </w:rPr>
      </w:pPr>
      <w:r w:rsidRPr="00271077">
        <w:rPr>
          <w:b/>
          <w:bCs/>
          <w:i/>
          <w:iCs/>
          <w:sz w:val="20"/>
          <w:szCs w:val="20"/>
          <w:lang w:val="es-AR"/>
        </w:rPr>
        <w:t>Tabla 1</w:t>
      </w:r>
      <w:r w:rsidRPr="00271077">
        <w:rPr>
          <w:i/>
          <w:iCs/>
          <w:sz w:val="20"/>
          <w:szCs w:val="20"/>
          <w:lang w:val="es-AR"/>
        </w:rPr>
        <w:t>: Descripción de variables del conjunto de datos.</w:t>
      </w:r>
    </w:p>
    <w:p w14:paraId="09523995" w14:textId="74BC79FE" w:rsidR="002E40AC" w:rsidRPr="00271077" w:rsidRDefault="00000000">
      <w:pPr>
        <w:pStyle w:val="Ttulo1"/>
        <w:rPr>
          <w:color w:val="auto"/>
          <w:lang w:val="es-AR"/>
        </w:rPr>
      </w:pPr>
      <w:r w:rsidRPr="00271077">
        <w:rPr>
          <w:color w:val="auto"/>
          <w:lang w:val="es-AR"/>
        </w:rPr>
        <w:t xml:space="preserve">3. Parte 1 </w:t>
      </w:r>
      <w:r w:rsidR="00271077">
        <w:rPr>
          <w:color w:val="auto"/>
          <w:lang w:val="es-AR"/>
        </w:rPr>
        <w:t>-</w:t>
      </w:r>
      <w:r w:rsidRPr="00271077">
        <w:rPr>
          <w:color w:val="auto"/>
          <w:lang w:val="es-AR"/>
        </w:rPr>
        <w:t xml:space="preserve"> Análisis </w:t>
      </w:r>
      <w:r w:rsidR="00271077">
        <w:rPr>
          <w:color w:val="auto"/>
          <w:lang w:val="es-AR"/>
        </w:rPr>
        <w:t>e</w:t>
      </w:r>
      <w:r w:rsidRPr="00271077">
        <w:rPr>
          <w:color w:val="auto"/>
          <w:lang w:val="es-AR"/>
        </w:rPr>
        <w:t xml:space="preserve">xploratorio de </w:t>
      </w:r>
      <w:r w:rsidR="00271077">
        <w:rPr>
          <w:color w:val="auto"/>
          <w:lang w:val="es-AR"/>
        </w:rPr>
        <w:t>d</w:t>
      </w:r>
      <w:r w:rsidRPr="00271077">
        <w:rPr>
          <w:color w:val="auto"/>
          <w:lang w:val="es-AR"/>
        </w:rPr>
        <w:t xml:space="preserve">atos </w:t>
      </w:r>
    </w:p>
    <w:p w14:paraId="3277AE5F" w14:textId="77777777" w:rsidR="002E40AC" w:rsidRPr="00271077" w:rsidRDefault="00000000">
      <w:pPr>
        <w:pStyle w:val="Ttulo2"/>
        <w:rPr>
          <w:color w:val="auto"/>
          <w:lang w:val="es-AR"/>
        </w:rPr>
      </w:pPr>
      <w:r w:rsidRPr="00271077">
        <w:rPr>
          <w:color w:val="auto"/>
          <w:lang w:val="es-AR"/>
        </w:rPr>
        <w:t>3.1 Medidas de tendencia central</w:t>
      </w:r>
    </w:p>
    <w:p w14:paraId="3469308E" w14:textId="77777777" w:rsidR="002E40AC" w:rsidRPr="00271077" w:rsidRDefault="00000000">
      <w:pPr>
        <w:spacing w:after="100"/>
        <w:jc w:val="both"/>
        <w:rPr>
          <w:lang w:val="es-AR"/>
        </w:rPr>
      </w:pPr>
      <w:r w:rsidRPr="00271077">
        <w:rPr>
          <w:lang w:val="es-AR"/>
        </w:rPr>
        <w:t>Se calcularon media, mediana y moda para cada variable numérica. Los resultados permiten caracterizar el comportamiento típico de cada sensor:</w:t>
      </w:r>
    </w:p>
    <w:p w14:paraId="42787A59" w14:textId="77777777" w:rsidR="002E40AC" w:rsidRPr="00271077" w:rsidRDefault="002E40AC">
      <w:pPr>
        <w:spacing w:after="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417"/>
        <w:gridCol w:w="1418"/>
        <w:gridCol w:w="1417"/>
        <w:gridCol w:w="3124"/>
      </w:tblGrid>
      <w:tr w:rsidR="002E40AC" w:rsidRPr="00271077" w14:paraId="746B9C50" w14:textId="77777777" w:rsidTr="008E0F95">
        <w:tblPrEx>
          <w:tblCellMar>
            <w:top w:w="0" w:type="dxa"/>
            <w:bottom w:w="0" w:type="dxa"/>
          </w:tblCellMar>
        </w:tblPrEx>
        <w:trPr>
          <w:tblHeader/>
        </w:trPr>
        <w:tc>
          <w:tcPr>
            <w:tcW w:w="1984"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22FA7C1B" w14:textId="77777777" w:rsidR="002E40AC" w:rsidRPr="00271077" w:rsidRDefault="00000000">
            <w:pPr>
              <w:jc w:val="center"/>
            </w:pPr>
            <w:r w:rsidRPr="00271077">
              <w:rPr>
                <w:b/>
                <w:bCs/>
                <w:sz w:val="20"/>
                <w:szCs w:val="20"/>
              </w:rPr>
              <w:lastRenderedPageBreak/>
              <w:t>Variable</w:t>
            </w:r>
          </w:p>
        </w:tc>
        <w:tc>
          <w:tcPr>
            <w:tcW w:w="1417"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7E77CE21" w14:textId="77777777" w:rsidR="002E40AC" w:rsidRPr="00271077" w:rsidRDefault="00000000">
            <w:pPr>
              <w:jc w:val="center"/>
            </w:pPr>
            <w:r w:rsidRPr="00271077">
              <w:rPr>
                <w:b/>
                <w:bCs/>
                <w:sz w:val="20"/>
                <w:szCs w:val="20"/>
              </w:rPr>
              <w:t>Media</w:t>
            </w:r>
          </w:p>
        </w:tc>
        <w:tc>
          <w:tcPr>
            <w:tcW w:w="1418"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552BBC47" w14:textId="77777777" w:rsidR="002E40AC" w:rsidRPr="00271077" w:rsidRDefault="00000000">
            <w:pPr>
              <w:jc w:val="center"/>
            </w:pPr>
            <w:r w:rsidRPr="00271077">
              <w:rPr>
                <w:b/>
                <w:bCs/>
                <w:sz w:val="20"/>
                <w:szCs w:val="20"/>
              </w:rPr>
              <w:t>Mediana</w:t>
            </w:r>
          </w:p>
        </w:tc>
        <w:tc>
          <w:tcPr>
            <w:tcW w:w="1417"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09E2C60A" w14:textId="77777777" w:rsidR="002E40AC" w:rsidRPr="00271077" w:rsidRDefault="00000000">
            <w:pPr>
              <w:jc w:val="center"/>
            </w:pPr>
            <w:r w:rsidRPr="00271077">
              <w:rPr>
                <w:b/>
                <w:bCs/>
                <w:sz w:val="20"/>
                <w:szCs w:val="20"/>
              </w:rPr>
              <w:t>Moda</w:t>
            </w:r>
          </w:p>
        </w:tc>
        <w:tc>
          <w:tcPr>
            <w:tcW w:w="3124" w:type="dxa"/>
            <w:tcBorders>
              <w:top w:val="single" w:sz="1" w:space="0" w:color="CCCCCC"/>
              <w:left w:val="single" w:sz="1" w:space="0" w:color="CCCCCC"/>
              <w:bottom w:val="single" w:sz="4" w:space="0" w:color="auto"/>
              <w:right w:val="single" w:sz="1" w:space="0" w:color="CCCCCC"/>
            </w:tcBorders>
            <w:shd w:val="clear" w:color="auto" w:fill="000000" w:themeFill="text1"/>
            <w:tcMar>
              <w:top w:w="80" w:type="dxa"/>
              <w:left w:w="120" w:type="dxa"/>
              <w:bottom w:w="80" w:type="dxa"/>
              <w:right w:w="120" w:type="dxa"/>
            </w:tcMar>
            <w:vAlign w:val="center"/>
          </w:tcPr>
          <w:p w14:paraId="5BD423BB" w14:textId="77777777" w:rsidR="002E40AC" w:rsidRPr="00271077" w:rsidRDefault="00000000">
            <w:pPr>
              <w:jc w:val="center"/>
            </w:pPr>
            <w:proofErr w:type="spellStart"/>
            <w:r w:rsidRPr="00271077">
              <w:rPr>
                <w:b/>
                <w:bCs/>
                <w:sz w:val="20"/>
                <w:szCs w:val="20"/>
              </w:rPr>
              <w:t>Observación</w:t>
            </w:r>
            <w:proofErr w:type="spellEnd"/>
          </w:p>
        </w:tc>
      </w:tr>
      <w:tr w:rsidR="002E40AC" w:rsidRPr="008E0F95" w14:paraId="25B32D03"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58B208" w14:textId="77777777" w:rsidR="002E40AC" w:rsidRPr="008E0F95" w:rsidRDefault="00000000" w:rsidP="008E0F95">
            <w:pPr>
              <w:jc w:val="center"/>
              <w:rPr>
                <w:b/>
                <w:bCs/>
              </w:rPr>
            </w:pPr>
            <w:proofErr w:type="spellStart"/>
            <w:r w:rsidRPr="008E0F95">
              <w:rPr>
                <w:b/>
                <w:bCs/>
                <w:sz w:val="20"/>
                <w:szCs w:val="20"/>
              </w:rPr>
              <w:t>air_temp</w:t>
            </w:r>
            <w:proofErr w:type="spellEnd"/>
            <w:r w:rsidRPr="008E0F95">
              <w:rPr>
                <w:b/>
                <w:bCs/>
                <w:sz w:val="20"/>
                <w:szCs w:val="20"/>
              </w:rPr>
              <w:t xml:space="preserve"> [K]</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B2B83E" w14:textId="03C1F5D4" w:rsidR="002E40AC" w:rsidRPr="00271077" w:rsidRDefault="00000000">
            <w:pPr>
              <w:jc w:val="center"/>
            </w:pPr>
            <w:r w:rsidRPr="00271077">
              <w:rPr>
                <w:sz w:val="20"/>
                <w:szCs w:val="20"/>
              </w:rPr>
              <w:t>300</w:t>
            </w:r>
            <w:r w:rsidR="008E0F95">
              <w:rPr>
                <w:sz w:val="20"/>
                <w:szCs w:val="20"/>
              </w:rPr>
              <w:t>,</w:t>
            </w:r>
            <w:r w:rsidRPr="00271077">
              <w:rPr>
                <w:sz w:val="20"/>
                <w:szCs w:val="20"/>
              </w:rPr>
              <w:t>48</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530C79" w14:textId="0677EEF9" w:rsidR="002E40AC" w:rsidRPr="00271077" w:rsidRDefault="00000000">
            <w:pPr>
              <w:jc w:val="center"/>
            </w:pPr>
            <w:r w:rsidRPr="00271077">
              <w:rPr>
                <w:sz w:val="20"/>
                <w:szCs w:val="20"/>
              </w:rPr>
              <w:t>300</w:t>
            </w:r>
            <w:r w:rsidR="008E0F95">
              <w:rPr>
                <w:sz w:val="20"/>
                <w:szCs w:val="20"/>
              </w:rPr>
              <w:t>,</w:t>
            </w:r>
            <w:r w:rsidRPr="00271077">
              <w:rPr>
                <w:sz w:val="20"/>
                <w:szCs w:val="20"/>
              </w:rPr>
              <w:t>60</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1251A7" w14:textId="18ADC302" w:rsidR="002E40AC" w:rsidRPr="00271077" w:rsidRDefault="00000000">
            <w:pPr>
              <w:jc w:val="center"/>
            </w:pPr>
            <w:r w:rsidRPr="00271077">
              <w:rPr>
                <w:sz w:val="20"/>
                <w:szCs w:val="20"/>
              </w:rPr>
              <w:t>300</w:t>
            </w:r>
            <w:r w:rsidR="008E0F95">
              <w:rPr>
                <w:sz w:val="20"/>
                <w:szCs w:val="20"/>
              </w:rPr>
              <w:t>,</w:t>
            </w:r>
            <w:r w:rsidRPr="00271077">
              <w:rPr>
                <w:sz w:val="20"/>
                <w:szCs w:val="20"/>
              </w:rPr>
              <w:t>7</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5D34963" w14:textId="61A1BA33" w:rsidR="002E40AC" w:rsidRPr="008E0F95" w:rsidRDefault="00000000">
            <w:pPr>
              <w:rPr>
                <w:lang w:val="es-AR"/>
              </w:rPr>
            </w:pPr>
            <w:r w:rsidRPr="008E0F95">
              <w:rPr>
                <w:sz w:val="20"/>
                <w:szCs w:val="20"/>
                <w:lang w:val="es-AR"/>
              </w:rPr>
              <w:t xml:space="preserve">Media ≈ </w:t>
            </w:r>
            <w:r w:rsidR="008E0F95" w:rsidRPr="008E0F95">
              <w:rPr>
                <w:sz w:val="20"/>
                <w:szCs w:val="20"/>
                <w:lang w:val="es-AR"/>
              </w:rPr>
              <w:t>m</w:t>
            </w:r>
            <w:r w:rsidRPr="008E0F95">
              <w:rPr>
                <w:sz w:val="20"/>
                <w:szCs w:val="20"/>
                <w:lang w:val="es-AR"/>
              </w:rPr>
              <w:t xml:space="preserve">ediana </w:t>
            </w:r>
            <w:r w:rsidR="008E0F95" w:rsidRPr="008E0F95">
              <w:rPr>
                <w:sz w:val="20"/>
                <w:szCs w:val="20"/>
                <w:lang w:val="es-AR"/>
              </w:rPr>
              <w:t>indica una</w:t>
            </w:r>
            <w:r w:rsidRPr="008E0F95">
              <w:rPr>
                <w:sz w:val="20"/>
                <w:szCs w:val="20"/>
                <w:lang w:val="es-AR"/>
              </w:rPr>
              <w:t xml:space="preserve"> distribución simétrica</w:t>
            </w:r>
            <w:r w:rsidR="008E0F95" w:rsidRPr="008E0F95">
              <w:rPr>
                <w:sz w:val="20"/>
                <w:szCs w:val="20"/>
                <w:lang w:val="es-AR"/>
              </w:rPr>
              <w:t>.</w:t>
            </w:r>
          </w:p>
        </w:tc>
      </w:tr>
      <w:tr w:rsidR="002E40AC" w:rsidRPr="00271077" w14:paraId="0BD2804D"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D2A1F5" w14:textId="77777777" w:rsidR="002E40AC" w:rsidRPr="008E0F95" w:rsidRDefault="00000000" w:rsidP="008E0F95">
            <w:pPr>
              <w:jc w:val="center"/>
              <w:rPr>
                <w:b/>
                <w:bCs/>
              </w:rPr>
            </w:pPr>
            <w:proofErr w:type="spellStart"/>
            <w:r w:rsidRPr="008E0F95">
              <w:rPr>
                <w:b/>
                <w:bCs/>
                <w:sz w:val="20"/>
                <w:szCs w:val="20"/>
              </w:rPr>
              <w:t>process_temp</w:t>
            </w:r>
            <w:proofErr w:type="spellEnd"/>
            <w:r w:rsidRPr="008E0F95">
              <w:rPr>
                <w:b/>
                <w:bCs/>
                <w:sz w:val="20"/>
                <w:szCs w:val="20"/>
              </w:rPr>
              <w:t xml:space="preserve"> [K]</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9C13FC" w14:textId="065A733A" w:rsidR="002E40AC" w:rsidRPr="00271077" w:rsidRDefault="00000000">
            <w:pPr>
              <w:jc w:val="center"/>
            </w:pPr>
            <w:r w:rsidRPr="00271077">
              <w:rPr>
                <w:sz w:val="20"/>
                <w:szCs w:val="20"/>
              </w:rPr>
              <w:t>310</w:t>
            </w:r>
            <w:r w:rsidR="008E0F95">
              <w:rPr>
                <w:sz w:val="20"/>
                <w:szCs w:val="20"/>
              </w:rPr>
              <w:t>,</w:t>
            </w:r>
            <w:r w:rsidRPr="00271077">
              <w:rPr>
                <w:sz w:val="20"/>
                <w:szCs w:val="20"/>
              </w:rPr>
              <w:t>17</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B79E89" w14:textId="2E881898" w:rsidR="002E40AC" w:rsidRPr="00271077" w:rsidRDefault="00000000">
            <w:pPr>
              <w:jc w:val="center"/>
            </w:pPr>
            <w:r w:rsidRPr="00271077">
              <w:rPr>
                <w:sz w:val="20"/>
                <w:szCs w:val="20"/>
              </w:rPr>
              <w:t>310</w:t>
            </w:r>
            <w:r w:rsidR="008E0F95">
              <w:rPr>
                <w:sz w:val="20"/>
                <w:szCs w:val="20"/>
              </w:rPr>
              <w:t>,</w:t>
            </w:r>
            <w:r w:rsidRPr="00271077">
              <w:rPr>
                <w:sz w:val="20"/>
                <w:szCs w:val="20"/>
              </w:rPr>
              <w:t>32</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49CE81" w14:textId="2A8AD0DB" w:rsidR="002E40AC" w:rsidRPr="00271077" w:rsidRDefault="00000000">
            <w:pPr>
              <w:jc w:val="center"/>
            </w:pPr>
            <w:r w:rsidRPr="00271077">
              <w:rPr>
                <w:sz w:val="20"/>
                <w:szCs w:val="20"/>
              </w:rPr>
              <w:t>310</w:t>
            </w:r>
            <w:r w:rsidR="008E0F95">
              <w:rPr>
                <w:sz w:val="20"/>
                <w:szCs w:val="20"/>
              </w:rPr>
              <w:t>,</w:t>
            </w:r>
            <w:r w:rsidRPr="00271077">
              <w:rPr>
                <w:sz w:val="20"/>
                <w:szCs w:val="20"/>
              </w:rPr>
              <w:t>6</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83F173" w14:textId="147116AA" w:rsidR="002E40AC" w:rsidRPr="00271077" w:rsidRDefault="00000000">
            <w:r w:rsidRPr="00271077">
              <w:rPr>
                <w:sz w:val="20"/>
                <w:szCs w:val="20"/>
              </w:rPr>
              <w:t>Alta consistencia, baja variabilidad</w:t>
            </w:r>
            <w:r w:rsidR="008E0F95">
              <w:rPr>
                <w:sz w:val="20"/>
                <w:szCs w:val="20"/>
              </w:rPr>
              <w:t>.</w:t>
            </w:r>
          </w:p>
        </w:tc>
      </w:tr>
      <w:tr w:rsidR="002E40AC" w:rsidRPr="00271077" w14:paraId="287B82F0"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90D44E" w14:textId="77777777" w:rsidR="002E40AC" w:rsidRPr="008E0F95" w:rsidRDefault="00000000" w:rsidP="008E0F95">
            <w:pPr>
              <w:jc w:val="center"/>
              <w:rPr>
                <w:b/>
                <w:bCs/>
              </w:rPr>
            </w:pPr>
            <w:r w:rsidRPr="008E0F95">
              <w:rPr>
                <w:b/>
                <w:bCs/>
                <w:sz w:val="20"/>
                <w:szCs w:val="20"/>
              </w:rPr>
              <w:t>speed [RPM]</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2D6F01" w14:textId="5415B010" w:rsidR="002E40AC" w:rsidRPr="00271077" w:rsidRDefault="00000000">
            <w:pPr>
              <w:jc w:val="center"/>
            </w:pPr>
            <w:r w:rsidRPr="00271077">
              <w:rPr>
                <w:sz w:val="20"/>
                <w:szCs w:val="20"/>
              </w:rPr>
              <w:t>1513</w:t>
            </w:r>
            <w:r w:rsidR="008E0F95">
              <w:rPr>
                <w:sz w:val="20"/>
                <w:szCs w:val="20"/>
              </w:rPr>
              <w:t>,</w:t>
            </w:r>
            <w:r w:rsidRPr="00271077">
              <w:rPr>
                <w:sz w:val="20"/>
                <w:szCs w:val="20"/>
              </w:rPr>
              <w:t>39</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085BD2" w14:textId="77777777" w:rsidR="002E40AC" w:rsidRPr="00271077" w:rsidRDefault="00000000">
            <w:pPr>
              <w:jc w:val="center"/>
            </w:pPr>
            <w:r w:rsidRPr="00271077">
              <w:rPr>
                <w:sz w:val="20"/>
                <w:szCs w:val="20"/>
              </w:rPr>
              <w:t>1423</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B754B1" w14:textId="77777777" w:rsidR="002E40AC" w:rsidRPr="00271077" w:rsidRDefault="00000000">
            <w:pPr>
              <w:jc w:val="center"/>
            </w:pPr>
            <w:r w:rsidRPr="00271077">
              <w:rPr>
                <w:sz w:val="20"/>
                <w:szCs w:val="20"/>
              </w:rPr>
              <w:t>1377</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38D621" w14:textId="58356FE8" w:rsidR="002E40AC" w:rsidRPr="00271077" w:rsidRDefault="00000000">
            <w:pPr>
              <w:rPr>
                <w:lang w:val="es-AR"/>
              </w:rPr>
            </w:pPr>
            <w:r w:rsidRPr="00271077">
              <w:rPr>
                <w:sz w:val="20"/>
                <w:szCs w:val="20"/>
                <w:lang w:val="es-AR"/>
              </w:rPr>
              <w:t xml:space="preserve">Media &gt; </w:t>
            </w:r>
            <w:r w:rsidR="008E0F95">
              <w:rPr>
                <w:sz w:val="20"/>
                <w:szCs w:val="20"/>
                <w:lang w:val="es-AR"/>
              </w:rPr>
              <w:t>m</w:t>
            </w:r>
            <w:r w:rsidRPr="00271077">
              <w:rPr>
                <w:sz w:val="20"/>
                <w:szCs w:val="20"/>
                <w:lang w:val="es-AR"/>
              </w:rPr>
              <w:t xml:space="preserve">ediana </w:t>
            </w:r>
            <w:r w:rsidR="008E0F95">
              <w:rPr>
                <w:sz w:val="20"/>
                <w:szCs w:val="20"/>
                <w:lang w:val="es-AR"/>
              </w:rPr>
              <w:t>indica</w:t>
            </w:r>
            <w:r w:rsidRPr="00271077">
              <w:rPr>
                <w:sz w:val="20"/>
                <w:szCs w:val="20"/>
                <w:lang w:val="es-AR"/>
              </w:rPr>
              <w:t xml:space="preserve"> sesgo derecho (</w:t>
            </w:r>
            <w:proofErr w:type="spellStart"/>
            <w:r w:rsidRPr="00271077">
              <w:rPr>
                <w:sz w:val="20"/>
                <w:szCs w:val="20"/>
                <w:lang w:val="es-AR"/>
              </w:rPr>
              <w:t>outliers</w:t>
            </w:r>
            <w:proofErr w:type="spellEnd"/>
            <w:r w:rsidRPr="00271077">
              <w:rPr>
                <w:sz w:val="20"/>
                <w:szCs w:val="20"/>
                <w:lang w:val="es-AR"/>
              </w:rPr>
              <w:t xml:space="preserve"> altos)</w:t>
            </w:r>
            <w:r w:rsidR="008E0F95">
              <w:rPr>
                <w:sz w:val="20"/>
                <w:szCs w:val="20"/>
                <w:lang w:val="es-AR"/>
              </w:rPr>
              <w:t>.</w:t>
            </w:r>
          </w:p>
        </w:tc>
      </w:tr>
      <w:tr w:rsidR="002E40AC" w:rsidRPr="00271077" w14:paraId="4F918F9C"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5AE796" w14:textId="77777777" w:rsidR="002E40AC" w:rsidRPr="008E0F95" w:rsidRDefault="00000000" w:rsidP="008E0F95">
            <w:pPr>
              <w:jc w:val="center"/>
              <w:rPr>
                <w:b/>
                <w:bCs/>
              </w:rPr>
            </w:pPr>
            <w:r w:rsidRPr="008E0F95">
              <w:rPr>
                <w:b/>
                <w:bCs/>
                <w:sz w:val="20"/>
                <w:szCs w:val="20"/>
              </w:rPr>
              <w:t>torque [Nm]</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733A63" w14:textId="0C73BAA9" w:rsidR="002E40AC" w:rsidRPr="00271077" w:rsidRDefault="00000000">
            <w:pPr>
              <w:jc w:val="center"/>
            </w:pPr>
            <w:r w:rsidRPr="00271077">
              <w:rPr>
                <w:sz w:val="20"/>
                <w:szCs w:val="20"/>
              </w:rPr>
              <w:t>44</w:t>
            </w:r>
            <w:r w:rsidR="008E0F95">
              <w:rPr>
                <w:sz w:val="20"/>
                <w:szCs w:val="20"/>
              </w:rPr>
              <w:t>,</w:t>
            </w:r>
            <w:r w:rsidRPr="00271077">
              <w:rPr>
                <w:sz w:val="20"/>
                <w:szCs w:val="20"/>
              </w:rPr>
              <w:t>96</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93BA15" w14:textId="1AD20C05" w:rsidR="002E40AC" w:rsidRPr="00271077" w:rsidRDefault="00000000">
            <w:pPr>
              <w:jc w:val="center"/>
            </w:pPr>
            <w:r w:rsidRPr="00271077">
              <w:rPr>
                <w:sz w:val="20"/>
                <w:szCs w:val="20"/>
              </w:rPr>
              <w:t>46</w:t>
            </w:r>
            <w:r w:rsidR="008E0F95">
              <w:rPr>
                <w:sz w:val="20"/>
                <w:szCs w:val="20"/>
              </w:rPr>
              <w:t>,</w:t>
            </w:r>
            <w:r w:rsidRPr="00271077">
              <w:rPr>
                <w:sz w:val="20"/>
                <w:szCs w:val="20"/>
              </w:rPr>
              <w:t>7</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56BAD5" w14:textId="08606D8B" w:rsidR="002E40AC" w:rsidRPr="00271077" w:rsidRDefault="00000000">
            <w:pPr>
              <w:jc w:val="center"/>
            </w:pPr>
            <w:r w:rsidRPr="00271077">
              <w:rPr>
                <w:sz w:val="20"/>
                <w:szCs w:val="20"/>
              </w:rPr>
              <w:t>35</w:t>
            </w:r>
            <w:r w:rsidR="008E0F95">
              <w:rPr>
                <w:sz w:val="20"/>
                <w:szCs w:val="20"/>
              </w:rPr>
              <w:t>,</w:t>
            </w:r>
            <w:r w:rsidRPr="00271077">
              <w:rPr>
                <w:sz w:val="20"/>
                <w:szCs w:val="20"/>
              </w:rPr>
              <w:t>8</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4A32F5" w14:textId="318C3100" w:rsidR="002E40AC" w:rsidRPr="00271077" w:rsidRDefault="00000000">
            <w:pPr>
              <w:rPr>
                <w:lang w:val="es-AR"/>
              </w:rPr>
            </w:pPr>
            <w:r w:rsidRPr="00271077">
              <w:rPr>
                <w:sz w:val="20"/>
                <w:szCs w:val="20"/>
                <w:lang w:val="es-AR"/>
              </w:rPr>
              <w:t xml:space="preserve">Mediana &gt; </w:t>
            </w:r>
            <w:r w:rsidR="008E0F95">
              <w:rPr>
                <w:sz w:val="20"/>
                <w:szCs w:val="20"/>
                <w:lang w:val="es-AR"/>
              </w:rPr>
              <w:t>m</w:t>
            </w:r>
            <w:r w:rsidRPr="00271077">
              <w:rPr>
                <w:sz w:val="20"/>
                <w:szCs w:val="20"/>
                <w:lang w:val="es-AR"/>
              </w:rPr>
              <w:t xml:space="preserve">edia </w:t>
            </w:r>
            <w:r w:rsidR="008E0F95">
              <w:rPr>
                <w:sz w:val="20"/>
                <w:szCs w:val="20"/>
                <w:lang w:val="es-AR"/>
              </w:rPr>
              <w:t>indica</w:t>
            </w:r>
            <w:r w:rsidRPr="00271077">
              <w:rPr>
                <w:sz w:val="20"/>
                <w:szCs w:val="20"/>
                <w:lang w:val="es-AR"/>
              </w:rPr>
              <w:t xml:space="preserve"> leve sesgo izquierdo</w:t>
            </w:r>
            <w:r w:rsidR="008E0F95">
              <w:rPr>
                <w:sz w:val="20"/>
                <w:szCs w:val="20"/>
                <w:lang w:val="es-AR"/>
              </w:rPr>
              <w:t>.</w:t>
            </w:r>
          </w:p>
        </w:tc>
      </w:tr>
      <w:tr w:rsidR="002E40AC" w:rsidRPr="00271077" w14:paraId="0F99F7FB"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3F2CC4" w14:textId="77777777" w:rsidR="002E40AC" w:rsidRPr="008E0F95" w:rsidRDefault="00000000" w:rsidP="008E0F95">
            <w:pPr>
              <w:jc w:val="center"/>
              <w:rPr>
                <w:b/>
                <w:bCs/>
              </w:rPr>
            </w:pPr>
            <w:proofErr w:type="spellStart"/>
            <w:r w:rsidRPr="008E0F95">
              <w:rPr>
                <w:b/>
                <w:bCs/>
                <w:sz w:val="20"/>
                <w:szCs w:val="20"/>
              </w:rPr>
              <w:t>tool_wear</w:t>
            </w:r>
            <w:proofErr w:type="spellEnd"/>
            <w:r w:rsidRPr="008E0F95">
              <w:rPr>
                <w:b/>
                <w:bCs/>
                <w:sz w:val="20"/>
                <w:szCs w:val="20"/>
              </w:rPr>
              <w:t xml:space="preserve"> [min]</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A50D8D" w14:textId="0A5EC230" w:rsidR="002E40AC" w:rsidRPr="00271077" w:rsidRDefault="00000000">
            <w:pPr>
              <w:jc w:val="center"/>
            </w:pPr>
            <w:r w:rsidRPr="00271077">
              <w:rPr>
                <w:sz w:val="20"/>
                <w:szCs w:val="20"/>
              </w:rPr>
              <w:t>124</w:t>
            </w:r>
            <w:r w:rsidR="008E0F95">
              <w:rPr>
                <w:sz w:val="20"/>
                <w:szCs w:val="20"/>
              </w:rPr>
              <w:t>,</w:t>
            </w:r>
            <w:r w:rsidRPr="00271077">
              <w:rPr>
                <w:sz w:val="20"/>
                <w:szCs w:val="20"/>
              </w:rPr>
              <w:t>92</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05DCD2" w14:textId="77777777" w:rsidR="002E40AC" w:rsidRPr="00271077" w:rsidRDefault="00000000">
            <w:pPr>
              <w:jc w:val="center"/>
            </w:pPr>
            <w:r w:rsidRPr="00271077">
              <w:rPr>
                <w:sz w:val="20"/>
                <w:szCs w:val="20"/>
              </w:rPr>
              <w:t>127</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F55535" w14:textId="77777777" w:rsidR="002E40AC" w:rsidRPr="00271077" w:rsidRDefault="00000000">
            <w:pPr>
              <w:jc w:val="center"/>
            </w:pPr>
            <w:r w:rsidRPr="00271077">
              <w:rPr>
                <w:sz w:val="20"/>
                <w:szCs w:val="20"/>
              </w:rPr>
              <w:t>208</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D2A1E7" w14:textId="6A40AB55" w:rsidR="002E40AC" w:rsidRPr="00271077" w:rsidRDefault="00000000">
            <w:pPr>
              <w:rPr>
                <w:lang w:val="es-AR"/>
              </w:rPr>
            </w:pPr>
            <w:r w:rsidRPr="00271077">
              <w:rPr>
                <w:sz w:val="20"/>
                <w:szCs w:val="20"/>
                <w:lang w:val="es-AR"/>
              </w:rPr>
              <w:t>Distribución casi uniforme con pico al final</w:t>
            </w:r>
            <w:r w:rsidR="008E0F95">
              <w:rPr>
                <w:sz w:val="20"/>
                <w:szCs w:val="20"/>
                <w:lang w:val="es-AR"/>
              </w:rPr>
              <w:t>.</w:t>
            </w:r>
          </w:p>
        </w:tc>
      </w:tr>
      <w:tr w:rsidR="002E40AC" w:rsidRPr="00271077" w14:paraId="35FFD5D5"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0CB2297" w14:textId="77777777" w:rsidR="002E40AC" w:rsidRPr="008E0F95" w:rsidRDefault="00000000" w:rsidP="008E0F95">
            <w:pPr>
              <w:jc w:val="center"/>
              <w:rPr>
                <w:b/>
                <w:bCs/>
              </w:rPr>
            </w:pPr>
            <w:proofErr w:type="spellStart"/>
            <w:r w:rsidRPr="008E0F95">
              <w:rPr>
                <w:b/>
                <w:bCs/>
                <w:sz w:val="20"/>
                <w:szCs w:val="20"/>
              </w:rPr>
              <w:t>product_type</w:t>
            </w:r>
            <w:proofErr w:type="spellEnd"/>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FABC7F" w14:textId="77777777" w:rsidR="002E40AC" w:rsidRPr="00271077" w:rsidRDefault="00000000">
            <w:pPr>
              <w:jc w:val="center"/>
            </w:pPr>
            <w:r w:rsidRPr="00271077">
              <w:rPr>
                <w:sz w:val="20"/>
                <w:szCs w:val="20"/>
              </w:rPr>
              <w:t>—</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1E0C1C" w14:textId="77777777" w:rsidR="002E40AC" w:rsidRPr="00271077" w:rsidRDefault="00000000">
            <w:pPr>
              <w:jc w:val="center"/>
            </w:pPr>
            <w:r w:rsidRPr="00271077">
              <w:rPr>
                <w:sz w:val="20"/>
                <w:szCs w:val="20"/>
              </w:rPr>
              <w:t>—</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C35BF3" w14:textId="77777777" w:rsidR="002E40AC" w:rsidRPr="00271077" w:rsidRDefault="00000000">
            <w:pPr>
              <w:jc w:val="center"/>
            </w:pPr>
            <w:r w:rsidRPr="00271077">
              <w:rPr>
                <w:sz w:val="20"/>
                <w:szCs w:val="20"/>
              </w:rPr>
              <w:t>L</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AB4196" w14:textId="4DF9D004" w:rsidR="002E40AC" w:rsidRPr="00271077" w:rsidRDefault="00000000">
            <w:pPr>
              <w:rPr>
                <w:lang w:val="es-AR"/>
              </w:rPr>
            </w:pPr>
            <w:r w:rsidRPr="00271077">
              <w:rPr>
                <w:sz w:val="20"/>
                <w:szCs w:val="20"/>
                <w:lang w:val="es-AR"/>
              </w:rPr>
              <w:t>Categoría más frecuente: tipo L</w:t>
            </w:r>
            <w:r w:rsidR="008E0F95">
              <w:rPr>
                <w:sz w:val="20"/>
                <w:szCs w:val="20"/>
                <w:lang w:val="es-AR"/>
              </w:rPr>
              <w:t>.</w:t>
            </w:r>
          </w:p>
        </w:tc>
      </w:tr>
      <w:tr w:rsidR="002E40AC" w:rsidRPr="00271077" w14:paraId="105030F0" w14:textId="77777777" w:rsidTr="008E0F95">
        <w:tblPrEx>
          <w:tblCellMar>
            <w:top w:w="0" w:type="dxa"/>
            <w:bottom w:w="0" w:type="dxa"/>
          </w:tblCellMar>
        </w:tblPrEx>
        <w:tc>
          <w:tcPr>
            <w:tcW w:w="19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BB2B04" w14:textId="77777777" w:rsidR="002E40AC" w:rsidRPr="008E0F95" w:rsidRDefault="00000000" w:rsidP="008E0F95">
            <w:pPr>
              <w:jc w:val="center"/>
              <w:rPr>
                <w:b/>
                <w:bCs/>
              </w:rPr>
            </w:pPr>
            <w:r w:rsidRPr="008E0F95">
              <w:rPr>
                <w:b/>
                <w:bCs/>
                <w:sz w:val="20"/>
                <w:szCs w:val="20"/>
              </w:rPr>
              <w:t>target</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6DFBBD" w14:textId="77777777" w:rsidR="002E40AC" w:rsidRPr="00271077" w:rsidRDefault="00000000">
            <w:pPr>
              <w:jc w:val="center"/>
            </w:pPr>
            <w:r w:rsidRPr="00271077">
              <w:rPr>
                <w:sz w:val="20"/>
                <w:szCs w:val="20"/>
              </w:rPr>
              <w:t>—</w:t>
            </w:r>
          </w:p>
        </w:tc>
        <w:tc>
          <w:tcPr>
            <w:tcW w:w="141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5F5FD9" w14:textId="77777777" w:rsidR="002E40AC" w:rsidRPr="00271077" w:rsidRDefault="00000000">
            <w:pPr>
              <w:jc w:val="center"/>
            </w:pPr>
            <w:r w:rsidRPr="00271077">
              <w:rPr>
                <w:sz w:val="20"/>
                <w:szCs w:val="20"/>
              </w:rPr>
              <w:t>—</w:t>
            </w:r>
          </w:p>
        </w:tc>
        <w:tc>
          <w:tcPr>
            <w:tcW w:w="14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ECC7AB" w14:textId="77777777" w:rsidR="002E40AC" w:rsidRPr="00271077" w:rsidRDefault="00000000">
            <w:pPr>
              <w:jc w:val="center"/>
            </w:pPr>
            <w:r w:rsidRPr="00271077">
              <w:rPr>
                <w:sz w:val="20"/>
                <w:szCs w:val="20"/>
              </w:rPr>
              <w:t>failure</w:t>
            </w:r>
          </w:p>
        </w:tc>
        <w:tc>
          <w:tcPr>
            <w:tcW w:w="3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B4E209" w14:textId="0CFDF583" w:rsidR="002E40AC" w:rsidRPr="00271077" w:rsidRDefault="00000000">
            <w:pPr>
              <w:rPr>
                <w:lang w:val="es-AR"/>
              </w:rPr>
            </w:pPr>
            <w:r w:rsidRPr="00271077">
              <w:rPr>
                <w:sz w:val="20"/>
                <w:szCs w:val="20"/>
                <w:lang w:val="es-AR"/>
              </w:rPr>
              <w:t xml:space="preserve">Leve predominancia de la clase </w:t>
            </w:r>
            <w:r w:rsidR="008E0F95">
              <w:rPr>
                <w:sz w:val="20"/>
                <w:szCs w:val="20"/>
                <w:lang w:val="es-AR"/>
              </w:rPr>
              <w:t>“</w:t>
            </w:r>
            <w:r w:rsidRPr="00271077">
              <w:rPr>
                <w:sz w:val="20"/>
                <w:szCs w:val="20"/>
                <w:lang w:val="es-AR"/>
              </w:rPr>
              <w:t>falla</w:t>
            </w:r>
            <w:r w:rsidR="008E0F95">
              <w:rPr>
                <w:sz w:val="20"/>
                <w:szCs w:val="20"/>
                <w:lang w:val="es-AR"/>
              </w:rPr>
              <w:t>”.</w:t>
            </w:r>
          </w:p>
        </w:tc>
      </w:tr>
    </w:tbl>
    <w:p w14:paraId="6F722D78" w14:textId="77777777" w:rsidR="002E40AC" w:rsidRPr="00271077" w:rsidRDefault="00000000">
      <w:pPr>
        <w:spacing w:before="40" w:after="160"/>
        <w:jc w:val="center"/>
        <w:rPr>
          <w:lang w:val="es-AR"/>
        </w:rPr>
      </w:pPr>
      <w:r w:rsidRPr="00271077">
        <w:rPr>
          <w:b/>
          <w:bCs/>
          <w:i/>
          <w:iCs/>
          <w:sz w:val="20"/>
          <w:szCs w:val="20"/>
          <w:lang w:val="es-AR"/>
        </w:rPr>
        <w:t>Tabla 2</w:t>
      </w:r>
      <w:r w:rsidRPr="00271077">
        <w:rPr>
          <w:i/>
          <w:iCs/>
          <w:sz w:val="20"/>
          <w:szCs w:val="20"/>
          <w:lang w:val="es-AR"/>
        </w:rPr>
        <w:t>: Medidas de tendencia central por variable.</w:t>
      </w:r>
    </w:p>
    <w:p w14:paraId="0A473CF9" w14:textId="77777777" w:rsidR="002E40AC" w:rsidRPr="00271077" w:rsidRDefault="002E40AC">
      <w:pPr>
        <w:spacing w:after="60"/>
        <w:rPr>
          <w:lang w:val="es-AR"/>
        </w:rPr>
      </w:pPr>
    </w:p>
    <w:p w14:paraId="69FAD0FB" w14:textId="186BF26F" w:rsidR="002E40AC" w:rsidRDefault="00000000">
      <w:pPr>
        <w:spacing w:after="100"/>
        <w:jc w:val="both"/>
        <w:rPr>
          <w:lang w:val="es-AR"/>
        </w:rPr>
      </w:pPr>
      <w:r w:rsidRPr="00271077">
        <w:rPr>
          <w:lang w:val="es-AR"/>
        </w:rPr>
        <w:t xml:space="preserve">La proximidad entre media y mediana en </w:t>
      </w:r>
      <w:proofErr w:type="spellStart"/>
      <w:r w:rsidRPr="008E0F95">
        <w:rPr>
          <w:i/>
          <w:iCs/>
          <w:lang w:val="es-AR"/>
        </w:rPr>
        <w:t>air_temp</w:t>
      </w:r>
      <w:proofErr w:type="spellEnd"/>
      <w:r w:rsidRPr="00271077">
        <w:rPr>
          <w:lang w:val="es-AR"/>
        </w:rPr>
        <w:t xml:space="preserve"> y </w:t>
      </w:r>
      <w:proofErr w:type="spellStart"/>
      <w:r w:rsidRPr="008E0F95">
        <w:rPr>
          <w:i/>
          <w:iCs/>
          <w:lang w:val="es-AR"/>
        </w:rPr>
        <w:t>process_temp</w:t>
      </w:r>
      <w:proofErr w:type="spellEnd"/>
      <w:r w:rsidRPr="00271077">
        <w:rPr>
          <w:lang w:val="es-AR"/>
        </w:rPr>
        <w:t xml:space="preserve"> indica distribuciones relativamente simétricas. La diferencia en </w:t>
      </w:r>
      <w:proofErr w:type="spellStart"/>
      <w:r w:rsidRPr="008E0F95">
        <w:rPr>
          <w:i/>
          <w:iCs/>
          <w:lang w:val="es-AR"/>
        </w:rPr>
        <w:t>speed</w:t>
      </w:r>
      <w:proofErr w:type="spellEnd"/>
      <w:r w:rsidRPr="008E0F95">
        <w:rPr>
          <w:i/>
          <w:iCs/>
          <w:lang w:val="es-AR"/>
        </w:rPr>
        <w:t xml:space="preserve"> </w:t>
      </w:r>
      <w:r w:rsidRPr="00271077">
        <w:rPr>
          <w:lang w:val="es-AR"/>
        </w:rPr>
        <w:t xml:space="preserve">(media </w:t>
      </w:r>
      <w:r w:rsidR="008E0F95">
        <w:rPr>
          <w:lang w:val="es-AR"/>
        </w:rPr>
        <w:t xml:space="preserve">de </w:t>
      </w:r>
      <w:r w:rsidRPr="00271077">
        <w:rPr>
          <w:lang w:val="es-AR"/>
        </w:rPr>
        <w:t>1513</w:t>
      </w:r>
      <w:r w:rsidR="008E0F95">
        <w:rPr>
          <w:lang w:val="es-AR"/>
        </w:rPr>
        <w:t>,39</w:t>
      </w:r>
      <w:r w:rsidRPr="00271077">
        <w:rPr>
          <w:lang w:val="es-AR"/>
        </w:rPr>
        <w:t xml:space="preserve"> vs</w:t>
      </w:r>
      <w:r w:rsidR="008E0F95">
        <w:rPr>
          <w:lang w:val="es-AR"/>
        </w:rPr>
        <w:t>.</w:t>
      </w:r>
      <w:r w:rsidRPr="00271077">
        <w:rPr>
          <w:lang w:val="es-AR"/>
        </w:rPr>
        <w:t xml:space="preserve"> mediana </w:t>
      </w:r>
      <w:r w:rsidR="008E0F95">
        <w:rPr>
          <w:lang w:val="es-AR"/>
        </w:rPr>
        <w:t xml:space="preserve">de </w:t>
      </w:r>
      <w:r w:rsidRPr="00271077">
        <w:rPr>
          <w:lang w:val="es-AR"/>
        </w:rPr>
        <w:t>1423) sugiere la presencia de valores altos que desplazan la media</w:t>
      </w:r>
      <w:r w:rsidR="008E0F95">
        <w:rPr>
          <w:lang w:val="es-AR"/>
        </w:rPr>
        <w:t xml:space="preserve"> (</w:t>
      </w:r>
      <w:r w:rsidRPr="00271077">
        <w:rPr>
          <w:lang w:val="es-AR"/>
        </w:rPr>
        <w:t xml:space="preserve">confirmada luego por el análisis de </w:t>
      </w:r>
      <w:proofErr w:type="spellStart"/>
      <w:r w:rsidRPr="00271077">
        <w:rPr>
          <w:lang w:val="es-AR"/>
        </w:rPr>
        <w:t>outliers</w:t>
      </w:r>
      <w:proofErr w:type="spellEnd"/>
      <w:r w:rsidR="008E0F95">
        <w:rPr>
          <w:lang w:val="es-AR"/>
        </w:rPr>
        <w:t>).</w:t>
      </w:r>
    </w:p>
    <w:p w14:paraId="2887216E" w14:textId="77777777" w:rsidR="008E0F95" w:rsidRPr="00271077" w:rsidRDefault="008E0F95">
      <w:pPr>
        <w:spacing w:after="100"/>
        <w:jc w:val="both"/>
        <w:rPr>
          <w:lang w:val="es-AR"/>
        </w:rPr>
      </w:pPr>
    </w:p>
    <w:p w14:paraId="0D700D00" w14:textId="7AA1CDC1" w:rsidR="002E40AC" w:rsidRPr="00271077" w:rsidRDefault="00000000" w:rsidP="008E0F95">
      <w:pPr>
        <w:pStyle w:val="Ttulo2"/>
        <w:rPr>
          <w:color w:val="auto"/>
          <w:lang w:val="es-AR"/>
        </w:rPr>
      </w:pPr>
      <w:r w:rsidRPr="00271077">
        <w:rPr>
          <w:color w:val="auto"/>
          <w:lang w:val="es-AR"/>
        </w:rPr>
        <w:t>3.2 Medidas de dispersión</w:t>
      </w:r>
    </w:p>
    <w:p w14:paraId="1EAF661C" w14:textId="77777777" w:rsidR="002E40AC" w:rsidRPr="00271077" w:rsidRDefault="00000000">
      <w:pPr>
        <w:spacing w:after="100"/>
        <w:jc w:val="both"/>
        <w:rPr>
          <w:lang w:val="es-AR"/>
        </w:rPr>
      </w:pPr>
      <w:r w:rsidRPr="00271077">
        <w:rPr>
          <w:lang w:val="es-AR"/>
        </w:rPr>
        <w:t>Las medidas de dispersión cuantifican la variabilidad de cada variable. Una baja dispersión indica que el proceso opera en condiciones controladas, mientras que una alta dispersión puede señalar equipos bajo condiciones diversas o inestables.</w:t>
      </w:r>
    </w:p>
    <w:p w14:paraId="49ED00FC" w14:textId="77777777" w:rsidR="002E40AC" w:rsidRPr="00271077" w:rsidRDefault="002E40AC">
      <w:pPr>
        <w:spacing w:after="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701"/>
        <w:gridCol w:w="1559"/>
        <w:gridCol w:w="3116"/>
        <w:gridCol w:w="1000"/>
      </w:tblGrid>
      <w:tr w:rsidR="002E40AC" w:rsidRPr="00271077" w14:paraId="5B994EF3" w14:textId="77777777" w:rsidTr="008E0F95">
        <w:tblPrEx>
          <w:tblCellMar>
            <w:top w:w="0" w:type="dxa"/>
            <w:bottom w:w="0" w:type="dxa"/>
          </w:tblCellMar>
        </w:tblPrEx>
        <w:trPr>
          <w:tblHeader/>
        </w:trPr>
        <w:tc>
          <w:tcPr>
            <w:tcW w:w="1984"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244BA1F5" w14:textId="77777777" w:rsidR="002E40AC" w:rsidRPr="00271077" w:rsidRDefault="00000000">
            <w:pPr>
              <w:jc w:val="center"/>
            </w:pPr>
            <w:r w:rsidRPr="00271077">
              <w:rPr>
                <w:b/>
                <w:bCs/>
                <w:sz w:val="20"/>
                <w:szCs w:val="20"/>
              </w:rPr>
              <w:t>Variable</w:t>
            </w:r>
          </w:p>
        </w:tc>
        <w:tc>
          <w:tcPr>
            <w:tcW w:w="1701"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049108C0" w14:textId="12E0D12F" w:rsidR="002E40AC" w:rsidRPr="00271077" w:rsidRDefault="00000000">
            <w:pPr>
              <w:jc w:val="center"/>
            </w:pPr>
            <w:proofErr w:type="spellStart"/>
            <w:r w:rsidRPr="00271077">
              <w:rPr>
                <w:b/>
                <w:bCs/>
                <w:sz w:val="20"/>
                <w:szCs w:val="20"/>
              </w:rPr>
              <w:t>Desv</w:t>
            </w:r>
            <w:proofErr w:type="spellEnd"/>
            <w:r w:rsidRPr="00271077">
              <w:rPr>
                <w:b/>
                <w:bCs/>
                <w:sz w:val="20"/>
                <w:szCs w:val="20"/>
              </w:rPr>
              <w:t xml:space="preserve">. </w:t>
            </w:r>
            <w:proofErr w:type="spellStart"/>
            <w:r w:rsidR="008E0F95">
              <w:rPr>
                <w:b/>
                <w:bCs/>
                <w:sz w:val="20"/>
                <w:szCs w:val="20"/>
              </w:rPr>
              <w:t>e</w:t>
            </w:r>
            <w:r w:rsidRPr="00271077">
              <w:rPr>
                <w:b/>
                <w:bCs/>
                <w:sz w:val="20"/>
                <w:szCs w:val="20"/>
              </w:rPr>
              <w:t>stándar</w:t>
            </w:r>
            <w:proofErr w:type="spellEnd"/>
          </w:p>
        </w:tc>
        <w:tc>
          <w:tcPr>
            <w:tcW w:w="1559"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4B0971EF" w14:textId="77777777" w:rsidR="002E40AC" w:rsidRPr="00271077" w:rsidRDefault="00000000">
            <w:pPr>
              <w:jc w:val="center"/>
            </w:pPr>
            <w:r w:rsidRPr="00271077">
              <w:rPr>
                <w:b/>
                <w:bCs/>
                <w:sz w:val="20"/>
                <w:szCs w:val="20"/>
              </w:rPr>
              <w:t>Rango</w:t>
            </w:r>
          </w:p>
        </w:tc>
        <w:tc>
          <w:tcPr>
            <w:tcW w:w="3116"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4464C2E7" w14:textId="77777777" w:rsidR="002E40AC" w:rsidRPr="00271077" w:rsidRDefault="00000000">
            <w:pPr>
              <w:jc w:val="center"/>
            </w:pPr>
            <w:proofErr w:type="spellStart"/>
            <w:r w:rsidRPr="00271077">
              <w:rPr>
                <w:b/>
                <w:bCs/>
                <w:sz w:val="20"/>
                <w:szCs w:val="20"/>
              </w:rPr>
              <w:t>Interpretación</w:t>
            </w:r>
            <w:proofErr w:type="spellEnd"/>
          </w:p>
        </w:tc>
        <w:tc>
          <w:tcPr>
            <w:tcW w:w="100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6895F307" w14:textId="77777777" w:rsidR="002E40AC" w:rsidRPr="00271077" w:rsidRDefault="00000000">
            <w:pPr>
              <w:jc w:val="center"/>
            </w:pPr>
            <w:r w:rsidRPr="00271077">
              <w:rPr>
                <w:b/>
                <w:bCs/>
                <w:sz w:val="20"/>
                <w:szCs w:val="20"/>
              </w:rPr>
              <w:t>Nivel</w:t>
            </w:r>
          </w:p>
        </w:tc>
      </w:tr>
      <w:tr w:rsidR="002E40AC" w:rsidRPr="00271077" w14:paraId="22E25C04" w14:textId="77777777" w:rsidTr="008E0F95">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76A056" w14:textId="77777777" w:rsidR="002E40AC" w:rsidRPr="008E0F95" w:rsidRDefault="00000000" w:rsidP="008E0F95">
            <w:pPr>
              <w:jc w:val="center"/>
              <w:rPr>
                <w:b/>
                <w:bCs/>
              </w:rPr>
            </w:pPr>
            <w:proofErr w:type="spellStart"/>
            <w:r w:rsidRPr="008E0F95">
              <w:rPr>
                <w:b/>
                <w:bCs/>
                <w:sz w:val="20"/>
                <w:szCs w:val="20"/>
              </w:rPr>
              <w:t>air_temp</w:t>
            </w:r>
            <w:proofErr w:type="spellEnd"/>
            <w:r w:rsidRPr="008E0F95">
              <w:rPr>
                <w:b/>
                <w:bCs/>
                <w:sz w:val="20"/>
                <w:szCs w:val="20"/>
              </w:rPr>
              <w:t xml:space="preserve"> [K]</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F1D7D7" w14:textId="7065CAD8" w:rsidR="002E40AC" w:rsidRPr="00271077" w:rsidRDefault="00000000">
            <w:pPr>
              <w:jc w:val="center"/>
            </w:pPr>
            <w:r w:rsidRPr="00271077">
              <w:rPr>
                <w:sz w:val="20"/>
                <w:szCs w:val="20"/>
              </w:rPr>
              <w:t>1</w:t>
            </w:r>
            <w:r w:rsidR="008E0F95">
              <w:rPr>
                <w:sz w:val="20"/>
                <w:szCs w:val="20"/>
              </w:rPr>
              <w:t>,</w:t>
            </w:r>
            <w:r w:rsidRPr="00271077">
              <w:rPr>
                <w:sz w:val="20"/>
                <w:szCs w:val="20"/>
              </w:rPr>
              <w:t>95 K</w:t>
            </w:r>
          </w:p>
        </w:tc>
        <w:tc>
          <w:tcPr>
            <w:tcW w:w="1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F2095B" w14:textId="6540E1EC" w:rsidR="002E40AC" w:rsidRPr="00271077" w:rsidRDefault="00000000">
            <w:pPr>
              <w:jc w:val="center"/>
            </w:pPr>
            <w:r w:rsidRPr="00271077">
              <w:rPr>
                <w:sz w:val="20"/>
                <w:szCs w:val="20"/>
              </w:rPr>
              <w:t>9</w:t>
            </w:r>
            <w:r w:rsidR="008E0F95">
              <w:rPr>
                <w:sz w:val="20"/>
                <w:szCs w:val="20"/>
              </w:rPr>
              <w:t>,</w:t>
            </w:r>
            <w:r w:rsidRPr="00271077">
              <w:rPr>
                <w:sz w:val="20"/>
                <w:szCs w:val="20"/>
              </w:rPr>
              <w:t>20 K</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DAF04" w14:textId="77777777" w:rsidR="002E40AC" w:rsidRPr="00271077" w:rsidRDefault="00000000">
            <w:pPr>
              <w:rPr>
                <w:lang w:val="es-AR"/>
              </w:rPr>
            </w:pPr>
            <w:r w:rsidRPr="00271077">
              <w:rPr>
                <w:sz w:val="20"/>
                <w:szCs w:val="20"/>
                <w:lang w:val="es-AR"/>
              </w:rPr>
              <w:t>Muy baja dispersión. Temperatura ambiente estable.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1006D2" w14:textId="77777777" w:rsidR="002E40AC" w:rsidRPr="00271077" w:rsidRDefault="00000000">
            <w:pPr>
              <w:jc w:val="center"/>
            </w:pPr>
            <w:r w:rsidRPr="00271077">
              <w:rPr>
                <w:sz w:val="20"/>
                <w:szCs w:val="20"/>
              </w:rPr>
              <w:t>Bajo</w:t>
            </w:r>
          </w:p>
        </w:tc>
      </w:tr>
      <w:tr w:rsidR="002E40AC" w:rsidRPr="00271077" w14:paraId="3C1F9105" w14:textId="77777777" w:rsidTr="008E0F95">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F0C1FE" w14:textId="77777777" w:rsidR="002E40AC" w:rsidRPr="008E0F95" w:rsidRDefault="00000000" w:rsidP="008E0F95">
            <w:pPr>
              <w:jc w:val="center"/>
              <w:rPr>
                <w:b/>
                <w:bCs/>
              </w:rPr>
            </w:pPr>
            <w:proofErr w:type="spellStart"/>
            <w:r w:rsidRPr="008E0F95">
              <w:rPr>
                <w:b/>
                <w:bCs/>
                <w:sz w:val="20"/>
                <w:szCs w:val="20"/>
              </w:rPr>
              <w:t>process_temp</w:t>
            </w:r>
            <w:proofErr w:type="spellEnd"/>
            <w:r w:rsidRPr="008E0F95">
              <w:rPr>
                <w:b/>
                <w:bCs/>
                <w:sz w:val="20"/>
                <w:szCs w:val="20"/>
              </w:rPr>
              <w:t xml:space="preserve"> [K]</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F247D" w14:textId="4F8CDBB8" w:rsidR="002E40AC" w:rsidRPr="00271077" w:rsidRDefault="00000000">
            <w:pPr>
              <w:jc w:val="center"/>
            </w:pPr>
            <w:r w:rsidRPr="00271077">
              <w:rPr>
                <w:sz w:val="20"/>
                <w:szCs w:val="20"/>
              </w:rPr>
              <w:t>1</w:t>
            </w:r>
            <w:r w:rsidR="008E0F95">
              <w:rPr>
                <w:sz w:val="20"/>
                <w:szCs w:val="20"/>
              </w:rPr>
              <w:t>,</w:t>
            </w:r>
            <w:r w:rsidRPr="00271077">
              <w:rPr>
                <w:sz w:val="20"/>
                <w:szCs w:val="20"/>
              </w:rPr>
              <w:t>33 K</w:t>
            </w:r>
          </w:p>
        </w:tc>
        <w:tc>
          <w:tcPr>
            <w:tcW w:w="1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78282" w14:textId="697C95F6" w:rsidR="002E40AC" w:rsidRPr="00271077" w:rsidRDefault="00000000">
            <w:pPr>
              <w:jc w:val="center"/>
            </w:pPr>
            <w:r w:rsidRPr="00271077">
              <w:rPr>
                <w:sz w:val="20"/>
                <w:szCs w:val="20"/>
              </w:rPr>
              <w:t>8</w:t>
            </w:r>
            <w:r w:rsidR="008E0F95">
              <w:rPr>
                <w:sz w:val="20"/>
                <w:szCs w:val="20"/>
              </w:rPr>
              <w:t>,</w:t>
            </w:r>
            <w:r w:rsidRPr="00271077">
              <w:rPr>
                <w:sz w:val="20"/>
                <w:szCs w:val="20"/>
              </w:rPr>
              <w:t>1 K</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6B0C8" w14:textId="77777777" w:rsidR="002E40AC" w:rsidRPr="00271077" w:rsidRDefault="00000000">
            <w:r w:rsidRPr="00271077">
              <w:rPr>
                <w:sz w:val="20"/>
                <w:szCs w:val="20"/>
                <w:lang w:val="es-AR"/>
              </w:rPr>
              <w:t xml:space="preserve">Menor dispersión que el aire. </w:t>
            </w:r>
            <w:proofErr w:type="spellStart"/>
            <w:r w:rsidRPr="00271077">
              <w:rPr>
                <w:sz w:val="20"/>
                <w:szCs w:val="20"/>
              </w:rPr>
              <w:t>Proceso</w:t>
            </w:r>
            <w:proofErr w:type="spellEnd"/>
            <w:r w:rsidRPr="00271077">
              <w:rPr>
                <w:sz w:val="20"/>
                <w:szCs w:val="20"/>
              </w:rPr>
              <w:t xml:space="preserve"> </w:t>
            </w:r>
            <w:proofErr w:type="spellStart"/>
            <w:r w:rsidRPr="00271077">
              <w:rPr>
                <w:sz w:val="20"/>
                <w:szCs w:val="20"/>
              </w:rPr>
              <w:t>muy</w:t>
            </w:r>
            <w:proofErr w:type="spellEnd"/>
            <w:r w:rsidRPr="00271077">
              <w:rPr>
                <w:sz w:val="20"/>
                <w:szCs w:val="20"/>
              </w:rPr>
              <w:t xml:space="preserve"> </w:t>
            </w:r>
            <w:proofErr w:type="spellStart"/>
            <w:r w:rsidRPr="00271077">
              <w:rPr>
                <w:sz w:val="20"/>
                <w:szCs w:val="20"/>
              </w:rPr>
              <w:t>consistente</w:t>
            </w:r>
            <w:proofErr w:type="spellEnd"/>
            <w:r w:rsidRPr="00271077">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08D6A7" w14:textId="77777777" w:rsidR="002E40AC" w:rsidRPr="00271077" w:rsidRDefault="00000000">
            <w:pPr>
              <w:jc w:val="center"/>
            </w:pPr>
            <w:r w:rsidRPr="00271077">
              <w:rPr>
                <w:sz w:val="20"/>
                <w:szCs w:val="20"/>
              </w:rPr>
              <w:t>Bajo</w:t>
            </w:r>
          </w:p>
        </w:tc>
      </w:tr>
      <w:tr w:rsidR="002E40AC" w:rsidRPr="00271077" w14:paraId="22A60724" w14:textId="77777777" w:rsidTr="008E0F95">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0B4A2E" w14:textId="77777777" w:rsidR="002E40AC" w:rsidRPr="008E0F95" w:rsidRDefault="00000000" w:rsidP="008E0F95">
            <w:pPr>
              <w:jc w:val="center"/>
              <w:rPr>
                <w:b/>
                <w:bCs/>
              </w:rPr>
            </w:pPr>
            <w:r w:rsidRPr="008E0F95">
              <w:rPr>
                <w:b/>
                <w:bCs/>
                <w:sz w:val="20"/>
                <w:szCs w:val="20"/>
              </w:rPr>
              <w:t>speed [RPM]</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2986A0" w14:textId="54303733" w:rsidR="002E40AC" w:rsidRPr="00271077" w:rsidRDefault="00000000">
            <w:pPr>
              <w:jc w:val="center"/>
            </w:pPr>
            <w:r w:rsidRPr="00271077">
              <w:rPr>
                <w:sz w:val="20"/>
                <w:szCs w:val="20"/>
              </w:rPr>
              <w:t>313</w:t>
            </w:r>
            <w:r w:rsidR="008E0F95">
              <w:rPr>
                <w:sz w:val="20"/>
                <w:szCs w:val="20"/>
              </w:rPr>
              <w:t>,</w:t>
            </w:r>
            <w:r w:rsidRPr="00271077">
              <w:rPr>
                <w:sz w:val="20"/>
                <w:szCs w:val="20"/>
              </w:rPr>
              <w:t>6 RPM</w:t>
            </w:r>
          </w:p>
        </w:tc>
        <w:tc>
          <w:tcPr>
            <w:tcW w:w="1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E7FA5" w14:textId="77777777" w:rsidR="002E40AC" w:rsidRPr="00271077" w:rsidRDefault="00000000">
            <w:pPr>
              <w:jc w:val="center"/>
            </w:pPr>
            <w:r w:rsidRPr="00271077">
              <w:rPr>
                <w:sz w:val="20"/>
                <w:szCs w:val="20"/>
              </w:rPr>
              <w:t>2887 RPM</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3966A" w14:textId="77777777" w:rsidR="002E40AC" w:rsidRPr="00271077" w:rsidRDefault="00000000">
            <w:pPr>
              <w:rPr>
                <w:lang w:val="es-AR"/>
              </w:rPr>
            </w:pPr>
            <w:r w:rsidRPr="00271077">
              <w:rPr>
                <w:sz w:val="20"/>
                <w:szCs w:val="20"/>
                <w:lang w:val="es-AR"/>
              </w:rPr>
              <w:t xml:space="preserve">Alta dispersión. Presencia de </w:t>
            </w:r>
            <w:proofErr w:type="spellStart"/>
            <w:r w:rsidRPr="00271077">
              <w:rPr>
                <w:sz w:val="20"/>
                <w:szCs w:val="20"/>
                <w:lang w:val="es-AR"/>
              </w:rPr>
              <w:t>outliers</w:t>
            </w:r>
            <w:proofErr w:type="spellEnd"/>
            <w:r w:rsidRPr="00271077">
              <w:rPr>
                <w:sz w:val="20"/>
                <w:szCs w:val="20"/>
                <w:lang w:val="es-AR"/>
              </w:rPr>
              <w:t xml:space="preserve"> extremos.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E2033" w14:textId="77777777" w:rsidR="002E40AC" w:rsidRPr="00271077" w:rsidRDefault="00000000">
            <w:pPr>
              <w:jc w:val="center"/>
            </w:pPr>
            <w:r w:rsidRPr="00271077">
              <w:rPr>
                <w:sz w:val="20"/>
                <w:szCs w:val="20"/>
              </w:rPr>
              <w:t>Alto</w:t>
            </w:r>
          </w:p>
        </w:tc>
      </w:tr>
      <w:tr w:rsidR="002E40AC" w:rsidRPr="00271077" w14:paraId="2A6DAF8C" w14:textId="77777777" w:rsidTr="008E0F95">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CB5E9" w14:textId="77777777" w:rsidR="002E40AC" w:rsidRPr="008E0F95" w:rsidRDefault="00000000" w:rsidP="008E0F95">
            <w:pPr>
              <w:jc w:val="center"/>
              <w:rPr>
                <w:b/>
                <w:bCs/>
              </w:rPr>
            </w:pPr>
            <w:r w:rsidRPr="008E0F95">
              <w:rPr>
                <w:b/>
                <w:bCs/>
                <w:sz w:val="20"/>
                <w:szCs w:val="20"/>
              </w:rPr>
              <w:t>torque [Nm]</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8B9093" w14:textId="3701C4F8" w:rsidR="002E40AC" w:rsidRPr="00271077" w:rsidRDefault="00000000">
            <w:pPr>
              <w:jc w:val="center"/>
            </w:pPr>
            <w:r w:rsidRPr="00271077">
              <w:rPr>
                <w:sz w:val="20"/>
                <w:szCs w:val="20"/>
              </w:rPr>
              <w:t>14</w:t>
            </w:r>
            <w:r w:rsidR="008E0F95">
              <w:rPr>
                <w:sz w:val="20"/>
                <w:szCs w:val="20"/>
              </w:rPr>
              <w:t>,</w:t>
            </w:r>
            <w:r w:rsidRPr="00271077">
              <w:rPr>
                <w:sz w:val="20"/>
                <w:szCs w:val="20"/>
              </w:rPr>
              <w:t>23 Nm</w:t>
            </w:r>
          </w:p>
        </w:tc>
        <w:tc>
          <w:tcPr>
            <w:tcW w:w="1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362494" w14:textId="5596159F" w:rsidR="002E40AC" w:rsidRPr="00271077" w:rsidRDefault="00000000">
            <w:pPr>
              <w:jc w:val="center"/>
            </w:pPr>
            <w:r w:rsidRPr="00271077">
              <w:rPr>
                <w:sz w:val="20"/>
                <w:szCs w:val="20"/>
              </w:rPr>
              <w:t>72</w:t>
            </w:r>
            <w:r w:rsidR="008E0F95">
              <w:rPr>
                <w:sz w:val="20"/>
                <w:szCs w:val="20"/>
              </w:rPr>
              <w:t>,</w:t>
            </w:r>
            <w:r w:rsidRPr="00271077">
              <w:rPr>
                <w:sz w:val="20"/>
                <w:szCs w:val="20"/>
              </w:rPr>
              <w:t>8 Nm</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261F0E" w14:textId="77777777" w:rsidR="002E40AC" w:rsidRPr="00271077" w:rsidRDefault="00000000">
            <w:pPr>
              <w:rPr>
                <w:lang w:val="es-AR"/>
              </w:rPr>
            </w:pPr>
            <w:r w:rsidRPr="00271077">
              <w:rPr>
                <w:sz w:val="20"/>
                <w:szCs w:val="20"/>
                <w:lang w:val="es-AR"/>
              </w:rPr>
              <w:t>Dispersión moderada-alta. Variabilidad operacional.</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21508" w14:textId="77777777" w:rsidR="002E40AC" w:rsidRPr="00271077" w:rsidRDefault="00000000">
            <w:pPr>
              <w:jc w:val="center"/>
            </w:pPr>
            <w:r w:rsidRPr="00271077">
              <w:rPr>
                <w:sz w:val="20"/>
                <w:szCs w:val="20"/>
              </w:rPr>
              <w:t>Medio</w:t>
            </w:r>
          </w:p>
        </w:tc>
      </w:tr>
      <w:tr w:rsidR="002E40AC" w:rsidRPr="00271077" w14:paraId="6FE1339B" w14:textId="77777777" w:rsidTr="008E0F95">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F446F4" w14:textId="77777777" w:rsidR="002E40AC" w:rsidRPr="008E0F95" w:rsidRDefault="00000000" w:rsidP="008E0F95">
            <w:pPr>
              <w:jc w:val="center"/>
              <w:rPr>
                <w:b/>
                <w:bCs/>
              </w:rPr>
            </w:pPr>
            <w:proofErr w:type="spellStart"/>
            <w:r w:rsidRPr="008E0F95">
              <w:rPr>
                <w:b/>
                <w:bCs/>
                <w:sz w:val="20"/>
                <w:szCs w:val="20"/>
              </w:rPr>
              <w:t>tool_wear</w:t>
            </w:r>
            <w:proofErr w:type="spellEnd"/>
            <w:r w:rsidRPr="008E0F95">
              <w:rPr>
                <w:b/>
                <w:bCs/>
                <w:sz w:val="20"/>
                <w:szCs w:val="20"/>
              </w:rPr>
              <w:t xml:space="preserve"> [min]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52E837" w14:textId="217D4DAA" w:rsidR="002E40AC" w:rsidRPr="00271077" w:rsidRDefault="00000000">
            <w:pPr>
              <w:jc w:val="center"/>
            </w:pPr>
            <w:r w:rsidRPr="00271077">
              <w:rPr>
                <w:sz w:val="20"/>
                <w:szCs w:val="20"/>
              </w:rPr>
              <w:t>70</w:t>
            </w:r>
            <w:r w:rsidR="008E0F95">
              <w:rPr>
                <w:sz w:val="20"/>
                <w:szCs w:val="20"/>
              </w:rPr>
              <w:t>,</w:t>
            </w:r>
            <w:r w:rsidRPr="00271077">
              <w:rPr>
                <w:sz w:val="20"/>
                <w:szCs w:val="20"/>
              </w:rPr>
              <w:t>11 min</w:t>
            </w:r>
          </w:p>
        </w:tc>
        <w:tc>
          <w:tcPr>
            <w:tcW w:w="1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A35D32" w14:textId="77777777" w:rsidR="002E40AC" w:rsidRPr="00271077" w:rsidRDefault="00000000">
            <w:pPr>
              <w:jc w:val="center"/>
            </w:pPr>
            <w:r w:rsidRPr="00271077">
              <w:rPr>
                <w:sz w:val="20"/>
                <w:szCs w:val="20"/>
              </w:rPr>
              <w:t>253 min</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B317E" w14:textId="77777777" w:rsidR="002E40AC" w:rsidRPr="00271077" w:rsidRDefault="00000000">
            <w:pPr>
              <w:rPr>
                <w:lang w:val="es-AR"/>
              </w:rPr>
            </w:pPr>
            <w:r w:rsidRPr="00271077">
              <w:rPr>
                <w:sz w:val="20"/>
                <w:szCs w:val="20"/>
                <w:lang w:val="es-AR"/>
              </w:rPr>
              <w:t>Alta dispersión. Amplio rango de condiciones de uso.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65896" w14:textId="77777777" w:rsidR="002E40AC" w:rsidRPr="00271077" w:rsidRDefault="00000000">
            <w:pPr>
              <w:jc w:val="center"/>
            </w:pPr>
            <w:r w:rsidRPr="00271077">
              <w:rPr>
                <w:sz w:val="20"/>
                <w:szCs w:val="20"/>
              </w:rPr>
              <w:t>Alto</w:t>
            </w:r>
          </w:p>
        </w:tc>
      </w:tr>
    </w:tbl>
    <w:p w14:paraId="2D85AC3C" w14:textId="77777777" w:rsidR="002E40AC" w:rsidRPr="00271077" w:rsidRDefault="00000000">
      <w:pPr>
        <w:spacing w:before="40" w:after="160"/>
        <w:jc w:val="center"/>
        <w:rPr>
          <w:lang w:val="es-AR"/>
        </w:rPr>
      </w:pPr>
      <w:r w:rsidRPr="008E0F95">
        <w:rPr>
          <w:b/>
          <w:bCs/>
          <w:i/>
          <w:iCs/>
          <w:sz w:val="20"/>
          <w:szCs w:val="20"/>
          <w:lang w:val="es-AR"/>
        </w:rPr>
        <w:t>Tabla 3</w:t>
      </w:r>
      <w:r w:rsidRPr="00271077">
        <w:rPr>
          <w:i/>
          <w:iCs/>
          <w:sz w:val="20"/>
          <w:szCs w:val="20"/>
          <w:lang w:val="es-AR"/>
        </w:rPr>
        <w:t>: Medidas de dispersión por variable.</w:t>
      </w:r>
    </w:p>
    <w:p w14:paraId="7C2D3510" w14:textId="77777777" w:rsidR="002E40AC" w:rsidRPr="00271077" w:rsidRDefault="002E40AC">
      <w:pPr>
        <w:spacing w:after="60"/>
        <w:rPr>
          <w:lang w:val="es-AR"/>
        </w:rPr>
      </w:pPr>
    </w:p>
    <w:p w14:paraId="6D599AA6" w14:textId="6D291073" w:rsidR="002E40AC" w:rsidRPr="00271077" w:rsidRDefault="00000000">
      <w:pPr>
        <w:spacing w:after="100"/>
        <w:jc w:val="both"/>
        <w:rPr>
          <w:lang w:val="es-AR"/>
        </w:rPr>
      </w:pPr>
      <w:r w:rsidRPr="00271077">
        <w:rPr>
          <w:lang w:val="es-AR"/>
        </w:rPr>
        <w:lastRenderedPageBreak/>
        <w:t xml:space="preserve">Las variables de temperatura presentan dispersiones muy bajas, lo cual es esperable en procesos industriales controlados. En contraste, </w:t>
      </w:r>
      <w:proofErr w:type="spellStart"/>
      <w:r w:rsidRPr="008E0F95">
        <w:rPr>
          <w:i/>
          <w:iCs/>
          <w:lang w:val="es-AR"/>
        </w:rPr>
        <w:t>speed</w:t>
      </w:r>
      <w:proofErr w:type="spellEnd"/>
      <w:r w:rsidRPr="00271077">
        <w:rPr>
          <w:lang w:val="es-AR"/>
        </w:rPr>
        <w:t xml:space="preserve"> y </w:t>
      </w:r>
      <w:proofErr w:type="spellStart"/>
      <w:r w:rsidRPr="008E0F95">
        <w:rPr>
          <w:i/>
          <w:iCs/>
          <w:lang w:val="es-AR"/>
        </w:rPr>
        <w:t>tool_wear</w:t>
      </w:r>
      <w:proofErr w:type="spellEnd"/>
      <w:r w:rsidRPr="00271077">
        <w:rPr>
          <w:lang w:val="es-AR"/>
        </w:rPr>
        <w:t xml:space="preserve"> muestran alta variabilidad, consistente con la existencia de modos operativos muy distintos (velocidades normales vs. anomalías).</w:t>
      </w:r>
    </w:p>
    <w:p w14:paraId="7EBC810D" w14:textId="77777777" w:rsidR="008E0F95" w:rsidRDefault="008E0F95">
      <w:pPr>
        <w:pStyle w:val="Ttulo2"/>
        <w:rPr>
          <w:color w:val="auto"/>
          <w:lang w:val="es-AR"/>
        </w:rPr>
      </w:pPr>
    </w:p>
    <w:p w14:paraId="7E2622DE" w14:textId="0C2190CB" w:rsidR="002E40AC" w:rsidRPr="00271077" w:rsidRDefault="00000000">
      <w:pPr>
        <w:pStyle w:val="Ttulo2"/>
        <w:rPr>
          <w:color w:val="auto"/>
          <w:lang w:val="es-AR"/>
        </w:rPr>
      </w:pPr>
      <w:r w:rsidRPr="00271077">
        <w:rPr>
          <w:color w:val="auto"/>
          <w:lang w:val="es-AR"/>
        </w:rPr>
        <w:t>3.3 Distribuciones</w:t>
      </w:r>
    </w:p>
    <w:p w14:paraId="1814A0E0" w14:textId="1AFF8D4D" w:rsidR="002E40AC" w:rsidRPr="00271077" w:rsidRDefault="00000000">
      <w:pPr>
        <w:spacing w:after="100"/>
        <w:jc w:val="both"/>
        <w:rPr>
          <w:lang w:val="es-AR"/>
        </w:rPr>
      </w:pPr>
      <w:r w:rsidRPr="00271077">
        <w:rPr>
          <w:lang w:val="es-AR"/>
        </w:rPr>
        <w:t xml:space="preserve">Se graficaron histogramas para variables numéricas y gráficos de barras para categóricas. A </w:t>
      </w:r>
      <w:r w:rsidR="008E0F95" w:rsidRPr="00271077">
        <w:rPr>
          <w:lang w:val="es-AR"/>
        </w:rPr>
        <w:t>continuación,</w:t>
      </w:r>
      <w:r w:rsidRPr="00271077">
        <w:rPr>
          <w:lang w:val="es-AR"/>
        </w:rPr>
        <w:t xml:space="preserve"> se describen los hallazgos más relevantes de cada variable:</w:t>
      </w:r>
    </w:p>
    <w:p w14:paraId="6A6C7F86" w14:textId="77777777" w:rsidR="002E40AC" w:rsidRPr="00271077" w:rsidRDefault="002E40AC">
      <w:pPr>
        <w:spacing w:after="60"/>
        <w:rPr>
          <w:lang w:val="es-AR"/>
        </w:rPr>
      </w:pPr>
    </w:p>
    <w:p w14:paraId="5F6522D3" w14:textId="13E2679C" w:rsidR="002E40AC" w:rsidRDefault="00000000">
      <w:pPr>
        <w:spacing w:after="100"/>
        <w:jc w:val="both"/>
        <w:rPr>
          <w:lang w:val="es-AR"/>
        </w:rPr>
      </w:pPr>
      <w:proofErr w:type="spellStart"/>
      <w:r w:rsidRPr="00271077">
        <w:rPr>
          <w:b/>
          <w:bCs/>
          <w:lang w:val="es-AR"/>
        </w:rPr>
        <w:t>air_temp</w:t>
      </w:r>
      <w:proofErr w:type="spellEnd"/>
      <w:r w:rsidRPr="00271077">
        <w:rPr>
          <w:b/>
          <w:bCs/>
          <w:lang w:val="es-AR"/>
        </w:rPr>
        <w:t xml:space="preserve"> [K]: </w:t>
      </w:r>
      <w:r w:rsidR="008E0F95">
        <w:rPr>
          <w:lang w:val="es-AR"/>
        </w:rPr>
        <w:t>d</w:t>
      </w:r>
      <w:r w:rsidRPr="00271077">
        <w:rPr>
          <w:lang w:val="es-AR"/>
        </w:rPr>
        <w:t>istribución multimodal con pico principal en ~302 K. Rango acotado entre 295 K y 304.5 K sin valores atípicos. La multimodalidad puede reflejar distintas condiciones ambientales o turnos de trabajo.</w:t>
      </w:r>
    </w:p>
    <w:p w14:paraId="3F73E3D9" w14:textId="292CDD11" w:rsidR="008E0F95" w:rsidRDefault="008E0F95" w:rsidP="008E0F95">
      <w:pPr>
        <w:spacing w:after="100"/>
        <w:jc w:val="center"/>
        <w:rPr>
          <w:lang w:val="es-AR"/>
        </w:rPr>
      </w:pPr>
      <w:r>
        <w:rPr>
          <w:noProof/>
          <w:color w:val="000000"/>
          <w:bdr w:val="none" w:sz="0" w:space="0" w:color="auto" w:frame="1"/>
        </w:rPr>
        <w:drawing>
          <wp:inline distT="0" distB="0" distL="0" distR="0" wp14:anchorId="1403EA55" wp14:editId="44EA66CA">
            <wp:extent cx="4529432" cy="3368040"/>
            <wp:effectExtent l="0" t="0" r="5080" b="3810"/>
            <wp:docPr id="19791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016" cy="3392269"/>
                    </a:xfrm>
                    <a:prstGeom prst="rect">
                      <a:avLst/>
                    </a:prstGeom>
                    <a:noFill/>
                    <a:ln>
                      <a:noFill/>
                    </a:ln>
                  </pic:spPr>
                </pic:pic>
              </a:graphicData>
            </a:graphic>
          </wp:inline>
        </w:drawing>
      </w:r>
    </w:p>
    <w:p w14:paraId="196E274E" w14:textId="6D8527FE" w:rsidR="008E0F95" w:rsidRPr="008E0F95" w:rsidRDefault="008E0F95" w:rsidP="008E0F95">
      <w:pPr>
        <w:spacing w:after="100"/>
        <w:jc w:val="center"/>
        <w:rPr>
          <w:i/>
          <w:iCs/>
          <w:sz w:val="20"/>
          <w:szCs w:val="20"/>
          <w:lang w:val="es-AR"/>
        </w:rPr>
      </w:pPr>
      <w:r w:rsidRPr="008E0F95">
        <w:rPr>
          <w:b/>
          <w:bCs/>
          <w:i/>
          <w:iCs/>
          <w:sz w:val="20"/>
          <w:szCs w:val="20"/>
          <w:lang w:val="es-AR"/>
        </w:rPr>
        <w:t>Figura 1</w:t>
      </w:r>
      <w:r w:rsidRPr="008E0F95">
        <w:rPr>
          <w:i/>
          <w:iCs/>
          <w:sz w:val="20"/>
          <w:szCs w:val="20"/>
          <w:lang w:val="es-AR"/>
        </w:rPr>
        <w:t xml:space="preserve">: Distribución de la variable </w:t>
      </w:r>
      <w:proofErr w:type="spellStart"/>
      <w:r w:rsidRPr="008E0F95">
        <w:rPr>
          <w:i/>
          <w:iCs/>
          <w:sz w:val="20"/>
          <w:szCs w:val="20"/>
          <w:lang w:val="es-AR"/>
        </w:rPr>
        <w:t>air_temp</w:t>
      </w:r>
      <w:proofErr w:type="spellEnd"/>
      <w:r w:rsidRPr="008E0F95">
        <w:rPr>
          <w:i/>
          <w:iCs/>
          <w:sz w:val="20"/>
          <w:szCs w:val="20"/>
          <w:lang w:val="es-AR"/>
        </w:rPr>
        <w:t xml:space="preserve"> [K].</w:t>
      </w:r>
    </w:p>
    <w:p w14:paraId="78B9086D" w14:textId="77777777" w:rsidR="008E0F95" w:rsidRDefault="008E0F95">
      <w:pPr>
        <w:spacing w:after="100"/>
        <w:jc w:val="both"/>
        <w:rPr>
          <w:b/>
          <w:bCs/>
          <w:i/>
          <w:iCs/>
          <w:sz w:val="20"/>
          <w:szCs w:val="20"/>
          <w:lang w:val="es-AR"/>
        </w:rPr>
      </w:pPr>
    </w:p>
    <w:p w14:paraId="45F5EF1D" w14:textId="31E6A79D" w:rsidR="002E40AC" w:rsidRDefault="00000000">
      <w:pPr>
        <w:spacing w:after="100"/>
        <w:jc w:val="both"/>
        <w:rPr>
          <w:lang w:val="es-AR"/>
        </w:rPr>
      </w:pPr>
      <w:proofErr w:type="spellStart"/>
      <w:r w:rsidRPr="00271077">
        <w:rPr>
          <w:b/>
          <w:bCs/>
          <w:lang w:val="es-AR"/>
        </w:rPr>
        <w:t>process_temp</w:t>
      </w:r>
      <w:proofErr w:type="spellEnd"/>
      <w:r w:rsidRPr="00271077">
        <w:rPr>
          <w:b/>
          <w:bCs/>
          <w:lang w:val="es-AR"/>
        </w:rPr>
        <w:t xml:space="preserve"> [K]: </w:t>
      </w:r>
      <w:r w:rsidR="008E0F95">
        <w:rPr>
          <w:lang w:val="es-AR"/>
        </w:rPr>
        <w:t>d</w:t>
      </w:r>
      <w:r w:rsidRPr="00271077">
        <w:rPr>
          <w:lang w:val="es-AR"/>
        </w:rPr>
        <w:t>istribución unimodal con sesgo leve a la izquierda. Pico de frecuencia en ~311 K. Pequeña concentración secundaria entre 308</w:t>
      </w:r>
      <w:r w:rsidR="008E0F95">
        <w:rPr>
          <w:lang w:val="es-AR"/>
        </w:rPr>
        <w:t>-</w:t>
      </w:r>
      <w:r w:rsidRPr="00271077">
        <w:rPr>
          <w:lang w:val="es-AR"/>
        </w:rPr>
        <w:t>309 K, posiblemente asociada a períodos de arranque del proceso.</w:t>
      </w:r>
    </w:p>
    <w:p w14:paraId="74FB0DB8" w14:textId="06D24499" w:rsidR="008E0F95" w:rsidRDefault="008E0F95" w:rsidP="008E0F95">
      <w:pPr>
        <w:spacing w:after="100"/>
        <w:jc w:val="center"/>
        <w:rPr>
          <w:lang w:val="es-AR"/>
        </w:rPr>
      </w:pPr>
      <w:r>
        <w:rPr>
          <w:noProof/>
          <w:color w:val="000000"/>
          <w:bdr w:val="none" w:sz="0" w:space="0" w:color="auto" w:frame="1"/>
        </w:rPr>
        <w:lastRenderedPageBreak/>
        <w:drawing>
          <wp:inline distT="0" distB="0" distL="0" distR="0" wp14:anchorId="0470FE2B" wp14:editId="481F8BB2">
            <wp:extent cx="4640580" cy="3455448"/>
            <wp:effectExtent l="0" t="0" r="7620" b="0"/>
            <wp:docPr id="17080947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9901" cy="3477281"/>
                    </a:xfrm>
                    <a:prstGeom prst="rect">
                      <a:avLst/>
                    </a:prstGeom>
                    <a:noFill/>
                    <a:ln>
                      <a:noFill/>
                    </a:ln>
                  </pic:spPr>
                </pic:pic>
              </a:graphicData>
            </a:graphic>
          </wp:inline>
        </w:drawing>
      </w:r>
    </w:p>
    <w:p w14:paraId="4AD517A4" w14:textId="77777777" w:rsidR="0067223A" w:rsidRPr="0067223A" w:rsidRDefault="0067223A" w:rsidP="0067223A">
      <w:pPr>
        <w:spacing w:after="100"/>
        <w:jc w:val="center"/>
        <w:rPr>
          <w:i/>
          <w:iCs/>
          <w:sz w:val="20"/>
          <w:szCs w:val="20"/>
          <w:lang w:val="es-AR"/>
        </w:rPr>
      </w:pPr>
      <w:r w:rsidRPr="0067223A">
        <w:rPr>
          <w:b/>
          <w:bCs/>
          <w:i/>
          <w:iCs/>
          <w:sz w:val="20"/>
          <w:szCs w:val="20"/>
          <w:lang w:val="es-AR"/>
        </w:rPr>
        <w:t>Figura 2</w:t>
      </w:r>
      <w:r w:rsidRPr="0067223A">
        <w:rPr>
          <w:i/>
          <w:iCs/>
          <w:sz w:val="20"/>
          <w:szCs w:val="20"/>
          <w:lang w:val="es-AR"/>
        </w:rPr>
        <w:t xml:space="preserve">: Distribución de la variable </w:t>
      </w:r>
      <w:proofErr w:type="spellStart"/>
      <w:r w:rsidRPr="0067223A">
        <w:rPr>
          <w:i/>
          <w:iCs/>
          <w:sz w:val="20"/>
          <w:szCs w:val="20"/>
          <w:lang w:val="es-AR"/>
        </w:rPr>
        <w:t>process_temp</w:t>
      </w:r>
      <w:proofErr w:type="spellEnd"/>
      <w:r w:rsidRPr="0067223A">
        <w:rPr>
          <w:i/>
          <w:iCs/>
          <w:sz w:val="20"/>
          <w:szCs w:val="20"/>
          <w:lang w:val="es-AR"/>
        </w:rPr>
        <w:t xml:space="preserve"> [K].</w:t>
      </w:r>
    </w:p>
    <w:p w14:paraId="77134867" w14:textId="77777777" w:rsidR="008E0F95" w:rsidRPr="00271077" w:rsidRDefault="008E0F95" w:rsidP="008E0F95">
      <w:pPr>
        <w:spacing w:after="100"/>
        <w:jc w:val="center"/>
        <w:rPr>
          <w:lang w:val="es-AR"/>
        </w:rPr>
      </w:pPr>
    </w:p>
    <w:p w14:paraId="06E30C0C" w14:textId="4882B985" w:rsidR="002E40AC" w:rsidRDefault="00000000">
      <w:pPr>
        <w:spacing w:after="100"/>
        <w:jc w:val="both"/>
        <w:rPr>
          <w:lang w:val="es-AR"/>
        </w:rPr>
      </w:pPr>
      <w:proofErr w:type="spellStart"/>
      <w:r w:rsidRPr="00271077">
        <w:rPr>
          <w:b/>
          <w:bCs/>
          <w:lang w:val="es-AR"/>
        </w:rPr>
        <w:t>speed</w:t>
      </w:r>
      <w:proofErr w:type="spellEnd"/>
      <w:r w:rsidRPr="00271077">
        <w:rPr>
          <w:b/>
          <w:bCs/>
          <w:lang w:val="es-AR"/>
        </w:rPr>
        <w:t xml:space="preserve"> [RPM]: </w:t>
      </w:r>
      <w:r w:rsidR="008E0F95">
        <w:rPr>
          <w:lang w:val="es-AR"/>
        </w:rPr>
        <w:t>f</w:t>
      </w:r>
      <w:r w:rsidRPr="00271077">
        <w:rPr>
          <w:lang w:val="es-AR"/>
        </w:rPr>
        <w:t>uerte concentración en ~1500 RPM con sesgo marcado hacia la derecha. Se identifica un grupo secundario en ~2700 RPM y presencia de valores cercanos a 0 (errores de sensor, tratados posteriormente). A partir de 2500 RPM se concentran casos de falla.</w:t>
      </w:r>
    </w:p>
    <w:p w14:paraId="4042DF2B" w14:textId="0E26D107" w:rsidR="0067223A" w:rsidRDefault="0067223A" w:rsidP="0067223A">
      <w:pPr>
        <w:spacing w:after="100"/>
        <w:jc w:val="center"/>
        <w:rPr>
          <w:lang w:val="es-AR"/>
        </w:rPr>
      </w:pPr>
      <w:r>
        <w:rPr>
          <w:noProof/>
          <w:color w:val="000000"/>
          <w:bdr w:val="none" w:sz="0" w:space="0" w:color="auto" w:frame="1"/>
        </w:rPr>
        <w:drawing>
          <wp:inline distT="0" distB="0" distL="0" distR="0" wp14:anchorId="53F504A5" wp14:editId="1E0263E1">
            <wp:extent cx="4602480" cy="3432358"/>
            <wp:effectExtent l="0" t="0" r="7620" b="0"/>
            <wp:docPr id="21005127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8608" cy="3436928"/>
                    </a:xfrm>
                    <a:prstGeom prst="rect">
                      <a:avLst/>
                    </a:prstGeom>
                    <a:noFill/>
                    <a:ln>
                      <a:noFill/>
                    </a:ln>
                  </pic:spPr>
                </pic:pic>
              </a:graphicData>
            </a:graphic>
          </wp:inline>
        </w:drawing>
      </w:r>
    </w:p>
    <w:p w14:paraId="3D1A5E15" w14:textId="77777777" w:rsidR="0067223A" w:rsidRPr="0067223A" w:rsidRDefault="0067223A" w:rsidP="0067223A">
      <w:pPr>
        <w:spacing w:after="100"/>
        <w:jc w:val="center"/>
        <w:rPr>
          <w:i/>
          <w:iCs/>
          <w:sz w:val="20"/>
          <w:szCs w:val="20"/>
          <w:lang w:val="es-AR"/>
        </w:rPr>
      </w:pPr>
      <w:r w:rsidRPr="0067223A">
        <w:rPr>
          <w:b/>
          <w:bCs/>
          <w:i/>
          <w:iCs/>
          <w:sz w:val="20"/>
          <w:szCs w:val="20"/>
          <w:lang w:val="es-AR"/>
        </w:rPr>
        <w:t>Figura 3</w:t>
      </w:r>
      <w:r w:rsidRPr="0067223A">
        <w:rPr>
          <w:i/>
          <w:iCs/>
          <w:sz w:val="20"/>
          <w:szCs w:val="20"/>
          <w:lang w:val="es-AR"/>
        </w:rPr>
        <w:t xml:space="preserve">: Distribución de la variable </w:t>
      </w:r>
      <w:proofErr w:type="spellStart"/>
      <w:r w:rsidRPr="0067223A">
        <w:rPr>
          <w:i/>
          <w:iCs/>
          <w:sz w:val="20"/>
          <w:szCs w:val="20"/>
          <w:lang w:val="es-AR"/>
        </w:rPr>
        <w:t>speed</w:t>
      </w:r>
      <w:proofErr w:type="spellEnd"/>
      <w:r w:rsidRPr="0067223A">
        <w:rPr>
          <w:i/>
          <w:iCs/>
          <w:sz w:val="20"/>
          <w:szCs w:val="20"/>
          <w:lang w:val="es-AR"/>
        </w:rPr>
        <w:t xml:space="preserve"> [RPM].</w:t>
      </w:r>
    </w:p>
    <w:p w14:paraId="2DF7431E" w14:textId="77777777" w:rsidR="0067223A" w:rsidRPr="00271077" w:rsidRDefault="0067223A" w:rsidP="0067223A">
      <w:pPr>
        <w:spacing w:after="100"/>
        <w:jc w:val="center"/>
        <w:rPr>
          <w:lang w:val="es-AR"/>
        </w:rPr>
      </w:pPr>
    </w:p>
    <w:p w14:paraId="4F51DA09" w14:textId="4A290D1E" w:rsidR="002E40AC" w:rsidRDefault="00000000">
      <w:pPr>
        <w:spacing w:after="100"/>
        <w:jc w:val="both"/>
        <w:rPr>
          <w:lang w:val="es-AR"/>
        </w:rPr>
      </w:pPr>
      <w:r w:rsidRPr="00271077">
        <w:rPr>
          <w:b/>
          <w:bCs/>
          <w:lang w:val="es-AR"/>
        </w:rPr>
        <w:t xml:space="preserve">torque [Nm]: </w:t>
      </w:r>
      <w:r w:rsidR="008E0F95">
        <w:rPr>
          <w:lang w:val="es-AR"/>
        </w:rPr>
        <w:t>d</w:t>
      </w:r>
      <w:r w:rsidRPr="00271077">
        <w:rPr>
          <w:lang w:val="es-AR"/>
        </w:rPr>
        <w:t>istribución aproximadamente simétrica centrada en ~50 Nm, con una agrupación secundaria en ~12 Nm. Valores por debajo de 10 Nm o por encima de 70 Nm se asocian a alta probabilidad de falla.</w:t>
      </w:r>
    </w:p>
    <w:p w14:paraId="1CC8B9AA" w14:textId="2E13BA1F" w:rsidR="0067223A" w:rsidRDefault="0067223A" w:rsidP="0067223A">
      <w:pPr>
        <w:spacing w:after="100"/>
        <w:jc w:val="center"/>
        <w:rPr>
          <w:lang w:val="es-AR"/>
        </w:rPr>
      </w:pPr>
      <w:r>
        <w:rPr>
          <w:noProof/>
          <w:color w:val="000000"/>
          <w:bdr w:val="none" w:sz="0" w:space="0" w:color="auto" w:frame="1"/>
        </w:rPr>
        <w:drawing>
          <wp:inline distT="0" distB="0" distL="0" distR="0" wp14:anchorId="0BE3F846" wp14:editId="510914EA">
            <wp:extent cx="4541520" cy="3382448"/>
            <wp:effectExtent l="0" t="0" r="0" b="8890"/>
            <wp:docPr id="14097037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9351" cy="3388281"/>
                    </a:xfrm>
                    <a:prstGeom prst="rect">
                      <a:avLst/>
                    </a:prstGeom>
                    <a:noFill/>
                    <a:ln>
                      <a:noFill/>
                    </a:ln>
                  </pic:spPr>
                </pic:pic>
              </a:graphicData>
            </a:graphic>
          </wp:inline>
        </w:drawing>
      </w:r>
    </w:p>
    <w:p w14:paraId="27B13A62" w14:textId="77777777" w:rsidR="0067223A" w:rsidRPr="0067223A" w:rsidRDefault="0067223A" w:rsidP="0067223A">
      <w:pPr>
        <w:spacing w:after="100"/>
        <w:jc w:val="center"/>
        <w:rPr>
          <w:i/>
          <w:iCs/>
          <w:sz w:val="20"/>
          <w:szCs w:val="20"/>
          <w:lang w:val="es-AR"/>
        </w:rPr>
      </w:pPr>
      <w:r w:rsidRPr="0067223A">
        <w:rPr>
          <w:b/>
          <w:bCs/>
          <w:i/>
          <w:iCs/>
          <w:sz w:val="20"/>
          <w:szCs w:val="20"/>
          <w:lang w:val="es-AR"/>
        </w:rPr>
        <w:t>Figura 4</w:t>
      </w:r>
      <w:r w:rsidRPr="0067223A">
        <w:rPr>
          <w:i/>
          <w:iCs/>
          <w:sz w:val="20"/>
          <w:szCs w:val="20"/>
          <w:lang w:val="es-AR"/>
        </w:rPr>
        <w:t>: Distribución de la variable torque [Nm].</w:t>
      </w:r>
    </w:p>
    <w:p w14:paraId="5BC263A3" w14:textId="77777777" w:rsidR="0067223A" w:rsidRPr="00271077" w:rsidRDefault="0067223A" w:rsidP="0067223A">
      <w:pPr>
        <w:spacing w:after="100"/>
        <w:jc w:val="center"/>
        <w:rPr>
          <w:lang w:val="es-AR"/>
        </w:rPr>
      </w:pPr>
    </w:p>
    <w:p w14:paraId="12267585" w14:textId="7815D613" w:rsidR="002E40AC" w:rsidRDefault="00000000">
      <w:pPr>
        <w:spacing w:after="100"/>
        <w:jc w:val="both"/>
        <w:rPr>
          <w:lang w:val="es-AR"/>
        </w:rPr>
      </w:pPr>
      <w:proofErr w:type="spellStart"/>
      <w:r w:rsidRPr="00271077">
        <w:rPr>
          <w:b/>
          <w:bCs/>
          <w:lang w:val="es-AR"/>
        </w:rPr>
        <w:t>tool_wear</w:t>
      </w:r>
      <w:proofErr w:type="spellEnd"/>
      <w:r w:rsidRPr="00271077">
        <w:rPr>
          <w:b/>
          <w:bCs/>
          <w:lang w:val="es-AR"/>
        </w:rPr>
        <w:t xml:space="preserve"> [min]: </w:t>
      </w:r>
      <w:r w:rsidR="008E0F95">
        <w:rPr>
          <w:lang w:val="es-AR"/>
        </w:rPr>
        <w:t>d</w:t>
      </w:r>
      <w:r w:rsidRPr="00271077">
        <w:rPr>
          <w:lang w:val="es-AR"/>
        </w:rPr>
        <w:t>istribución casi uniforme entre 0 y 180 minutos, con un pico anómalo y abrupto en torno a 200</w:t>
      </w:r>
      <w:r w:rsidR="008E0F95">
        <w:rPr>
          <w:lang w:val="es-AR"/>
        </w:rPr>
        <w:t>-</w:t>
      </w:r>
      <w:r w:rsidRPr="00271077">
        <w:rPr>
          <w:lang w:val="es-AR"/>
        </w:rPr>
        <w:t>210 minutos. Este pico indica una zona crítica donde el desgaste acumulado desencadena fallas con mayor frecuencia.</w:t>
      </w:r>
    </w:p>
    <w:p w14:paraId="3E83626B" w14:textId="0BBD346A" w:rsidR="0067223A" w:rsidRPr="0067223A" w:rsidRDefault="0067223A" w:rsidP="0067223A">
      <w:pPr>
        <w:spacing w:after="100"/>
        <w:jc w:val="center"/>
      </w:pPr>
      <w:r w:rsidRPr="0067223A">
        <w:lastRenderedPageBreak/>
        <w:drawing>
          <wp:inline distT="0" distB="0" distL="0" distR="0" wp14:anchorId="02778704" wp14:editId="1ABCF910">
            <wp:extent cx="4328160" cy="3208809"/>
            <wp:effectExtent l="0" t="0" r="0" b="0"/>
            <wp:docPr id="13641875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2990" cy="3212390"/>
                    </a:xfrm>
                    <a:prstGeom prst="rect">
                      <a:avLst/>
                    </a:prstGeom>
                    <a:noFill/>
                    <a:ln>
                      <a:noFill/>
                    </a:ln>
                  </pic:spPr>
                </pic:pic>
              </a:graphicData>
            </a:graphic>
          </wp:inline>
        </w:drawing>
      </w:r>
    </w:p>
    <w:p w14:paraId="346E0A5B" w14:textId="51638507" w:rsidR="0067223A" w:rsidRPr="0067223A" w:rsidRDefault="0067223A" w:rsidP="0067223A">
      <w:pPr>
        <w:spacing w:after="100"/>
        <w:jc w:val="center"/>
        <w:rPr>
          <w:i/>
          <w:iCs/>
          <w:sz w:val="20"/>
          <w:szCs w:val="20"/>
          <w:lang w:val="es-AR"/>
        </w:rPr>
      </w:pPr>
      <w:r w:rsidRPr="0067223A">
        <w:rPr>
          <w:b/>
          <w:bCs/>
          <w:i/>
          <w:iCs/>
          <w:sz w:val="20"/>
          <w:szCs w:val="20"/>
          <w:lang w:val="es-AR"/>
        </w:rPr>
        <w:t>Figura 5</w:t>
      </w:r>
      <w:r w:rsidRPr="0067223A">
        <w:rPr>
          <w:i/>
          <w:iCs/>
          <w:sz w:val="20"/>
          <w:szCs w:val="20"/>
          <w:lang w:val="es-AR"/>
        </w:rPr>
        <w:t xml:space="preserve">: Distribución de la variable </w:t>
      </w:r>
      <w:proofErr w:type="spellStart"/>
      <w:r w:rsidRPr="0067223A">
        <w:rPr>
          <w:i/>
          <w:iCs/>
          <w:sz w:val="20"/>
          <w:szCs w:val="20"/>
          <w:lang w:val="es-AR"/>
        </w:rPr>
        <w:t>tool_wear</w:t>
      </w:r>
      <w:proofErr w:type="spellEnd"/>
      <w:r w:rsidRPr="0067223A">
        <w:rPr>
          <w:i/>
          <w:iCs/>
          <w:sz w:val="20"/>
          <w:szCs w:val="20"/>
          <w:lang w:val="es-AR"/>
        </w:rPr>
        <w:t xml:space="preserve"> [min].</w:t>
      </w:r>
    </w:p>
    <w:p w14:paraId="3B9D21AA" w14:textId="77777777" w:rsidR="0067223A" w:rsidRPr="0067223A" w:rsidRDefault="0067223A" w:rsidP="0067223A">
      <w:pPr>
        <w:spacing w:after="100"/>
        <w:jc w:val="center"/>
        <w:rPr>
          <w:i/>
          <w:iCs/>
          <w:sz w:val="20"/>
          <w:szCs w:val="20"/>
          <w:lang w:val="es-AR"/>
        </w:rPr>
      </w:pPr>
    </w:p>
    <w:p w14:paraId="77DD2EC6" w14:textId="724F6FB1" w:rsidR="0067223A" w:rsidRDefault="00000000">
      <w:pPr>
        <w:spacing w:after="100"/>
        <w:jc w:val="both"/>
        <w:rPr>
          <w:lang w:val="es-AR"/>
        </w:rPr>
      </w:pPr>
      <w:proofErr w:type="spellStart"/>
      <w:r w:rsidRPr="00271077">
        <w:rPr>
          <w:b/>
          <w:bCs/>
          <w:lang w:val="es-AR"/>
        </w:rPr>
        <w:t>product_type</w:t>
      </w:r>
      <w:proofErr w:type="spellEnd"/>
      <w:r w:rsidRPr="00271077">
        <w:rPr>
          <w:b/>
          <w:bCs/>
          <w:lang w:val="es-AR"/>
        </w:rPr>
        <w:t xml:space="preserve">: </w:t>
      </w:r>
      <w:r w:rsidR="008E0F95">
        <w:rPr>
          <w:lang w:val="es-AR"/>
        </w:rPr>
        <w:t>m</w:t>
      </w:r>
      <w:r w:rsidRPr="00271077">
        <w:rPr>
          <w:lang w:val="es-AR"/>
        </w:rPr>
        <w:t>arcado desbalance: tipo L &gt; 10.000 registros; tipo M ~2.800; tipo H ~1.500. El tipo L representa la mayoría de la producción.</w:t>
      </w:r>
    </w:p>
    <w:p w14:paraId="60E18E3B" w14:textId="75BBDAA7" w:rsidR="0067223A" w:rsidRPr="0067223A" w:rsidRDefault="0067223A" w:rsidP="0067223A">
      <w:pPr>
        <w:spacing w:after="100"/>
        <w:jc w:val="center"/>
      </w:pPr>
      <w:r w:rsidRPr="0067223A">
        <w:drawing>
          <wp:inline distT="0" distB="0" distL="0" distR="0" wp14:anchorId="7CB90429" wp14:editId="49EDFB98">
            <wp:extent cx="4191000" cy="3123727"/>
            <wp:effectExtent l="0" t="0" r="0" b="635"/>
            <wp:docPr id="18226789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8836" cy="3129567"/>
                    </a:xfrm>
                    <a:prstGeom prst="rect">
                      <a:avLst/>
                    </a:prstGeom>
                    <a:noFill/>
                    <a:ln>
                      <a:noFill/>
                    </a:ln>
                  </pic:spPr>
                </pic:pic>
              </a:graphicData>
            </a:graphic>
          </wp:inline>
        </w:drawing>
      </w:r>
    </w:p>
    <w:p w14:paraId="080D0BDD" w14:textId="481A58A8" w:rsidR="0067223A" w:rsidRPr="0067223A" w:rsidRDefault="0067223A" w:rsidP="0067223A">
      <w:pPr>
        <w:spacing w:after="100"/>
        <w:jc w:val="center"/>
        <w:rPr>
          <w:i/>
          <w:iCs/>
          <w:sz w:val="20"/>
          <w:szCs w:val="20"/>
          <w:lang w:val="es-AR"/>
        </w:rPr>
      </w:pPr>
      <w:r w:rsidRPr="0067223A">
        <w:rPr>
          <w:b/>
          <w:bCs/>
          <w:i/>
          <w:iCs/>
          <w:sz w:val="20"/>
          <w:szCs w:val="20"/>
          <w:lang w:val="es-AR"/>
        </w:rPr>
        <w:t>Figura 6</w:t>
      </w:r>
      <w:r w:rsidRPr="0067223A">
        <w:rPr>
          <w:i/>
          <w:iCs/>
          <w:sz w:val="20"/>
          <w:szCs w:val="20"/>
          <w:lang w:val="es-AR"/>
        </w:rPr>
        <w:t xml:space="preserve">: Distribución de la variable </w:t>
      </w:r>
      <w:proofErr w:type="spellStart"/>
      <w:r w:rsidRPr="0067223A">
        <w:rPr>
          <w:i/>
          <w:iCs/>
          <w:sz w:val="20"/>
          <w:szCs w:val="20"/>
          <w:lang w:val="es-AR"/>
        </w:rPr>
        <w:t>product_type</w:t>
      </w:r>
      <w:proofErr w:type="spellEnd"/>
      <w:r w:rsidRPr="0067223A">
        <w:rPr>
          <w:i/>
          <w:iCs/>
          <w:sz w:val="20"/>
          <w:szCs w:val="20"/>
          <w:lang w:val="es-AR"/>
        </w:rPr>
        <w:t>.</w:t>
      </w:r>
    </w:p>
    <w:p w14:paraId="4506D600" w14:textId="77777777" w:rsidR="0067223A" w:rsidRDefault="0067223A">
      <w:pPr>
        <w:spacing w:after="100"/>
        <w:jc w:val="both"/>
        <w:rPr>
          <w:b/>
          <w:bCs/>
          <w:lang w:val="es-AR"/>
        </w:rPr>
      </w:pPr>
    </w:p>
    <w:p w14:paraId="40C031EA" w14:textId="49D9D680" w:rsidR="002E40AC" w:rsidRDefault="00000000">
      <w:pPr>
        <w:spacing w:after="100"/>
        <w:jc w:val="both"/>
        <w:rPr>
          <w:lang w:val="es-AR"/>
        </w:rPr>
      </w:pPr>
      <w:proofErr w:type="gramStart"/>
      <w:r w:rsidRPr="00271077">
        <w:rPr>
          <w:b/>
          <w:bCs/>
          <w:lang w:val="es-AR"/>
        </w:rPr>
        <w:t>target</w:t>
      </w:r>
      <w:proofErr w:type="gramEnd"/>
      <w:r w:rsidRPr="00271077">
        <w:rPr>
          <w:b/>
          <w:bCs/>
          <w:lang w:val="es-AR"/>
        </w:rPr>
        <w:t xml:space="preserve">: </w:t>
      </w:r>
      <w:r w:rsidR="008E0F95">
        <w:rPr>
          <w:lang w:val="es-AR"/>
        </w:rPr>
        <w:t>b</w:t>
      </w:r>
      <w:r w:rsidRPr="00271077">
        <w:rPr>
          <w:lang w:val="es-AR"/>
        </w:rPr>
        <w:t xml:space="preserve">alance casi simétrico con leve predominancia de </w:t>
      </w:r>
      <w:r w:rsidR="008E0F95">
        <w:rPr>
          <w:lang w:val="es-AR"/>
        </w:rPr>
        <w:t>“</w:t>
      </w:r>
      <w:proofErr w:type="spellStart"/>
      <w:r w:rsidRPr="00271077">
        <w:rPr>
          <w:lang w:val="es-AR"/>
        </w:rPr>
        <w:t>failure</w:t>
      </w:r>
      <w:proofErr w:type="spellEnd"/>
      <w:r w:rsidR="008E0F95">
        <w:rPr>
          <w:lang w:val="es-AR"/>
        </w:rPr>
        <w:t>”</w:t>
      </w:r>
      <w:r w:rsidRPr="00271077">
        <w:rPr>
          <w:lang w:val="es-AR"/>
        </w:rPr>
        <w:t xml:space="preserve"> (~7.400) sobre </w:t>
      </w:r>
      <w:r w:rsidR="008E0F95">
        <w:rPr>
          <w:lang w:val="es-AR"/>
        </w:rPr>
        <w:t>“</w:t>
      </w:r>
      <w:r w:rsidRPr="00271077">
        <w:rPr>
          <w:lang w:val="es-AR"/>
        </w:rPr>
        <w:t>normal</w:t>
      </w:r>
      <w:r w:rsidR="008E0F95">
        <w:rPr>
          <w:lang w:val="es-AR"/>
        </w:rPr>
        <w:t>”</w:t>
      </w:r>
      <w:r w:rsidRPr="00271077">
        <w:rPr>
          <w:lang w:val="es-AR"/>
        </w:rPr>
        <w:t xml:space="preserve"> (~7.000). El desbalance moderado fue tratado con </w:t>
      </w:r>
      <w:proofErr w:type="spellStart"/>
      <w:r w:rsidRPr="00271077">
        <w:rPr>
          <w:lang w:val="es-AR"/>
        </w:rPr>
        <w:t>over-sampling</w:t>
      </w:r>
      <w:proofErr w:type="spellEnd"/>
      <w:r w:rsidRPr="00271077">
        <w:rPr>
          <w:lang w:val="es-AR"/>
        </w:rPr>
        <w:t>.</w:t>
      </w:r>
    </w:p>
    <w:p w14:paraId="4161D814" w14:textId="16EE5988" w:rsidR="0067223A" w:rsidRPr="0067223A" w:rsidRDefault="0067223A" w:rsidP="0067223A">
      <w:pPr>
        <w:spacing w:after="100"/>
        <w:jc w:val="center"/>
      </w:pPr>
      <w:r w:rsidRPr="0067223A">
        <w:lastRenderedPageBreak/>
        <w:drawing>
          <wp:inline distT="0" distB="0" distL="0" distR="0" wp14:anchorId="1DDCF9A4" wp14:editId="34E47D58">
            <wp:extent cx="4267200" cy="3186363"/>
            <wp:effectExtent l="0" t="0" r="0" b="0"/>
            <wp:docPr id="13631016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86" cy="3192102"/>
                    </a:xfrm>
                    <a:prstGeom prst="rect">
                      <a:avLst/>
                    </a:prstGeom>
                    <a:noFill/>
                    <a:ln>
                      <a:noFill/>
                    </a:ln>
                  </pic:spPr>
                </pic:pic>
              </a:graphicData>
            </a:graphic>
          </wp:inline>
        </w:drawing>
      </w:r>
    </w:p>
    <w:p w14:paraId="3DF9F555" w14:textId="61AB4663" w:rsidR="0067223A" w:rsidRPr="0067223A" w:rsidRDefault="0067223A" w:rsidP="0067223A">
      <w:pPr>
        <w:spacing w:after="100"/>
        <w:jc w:val="center"/>
        <w:rPr>
          <w:i/>
          <w:iCs/>
          <w:sz w:val="20"/>
          <w:szCs w:val="20"/>
          <w:lang w:val="es-AR"/>
        </w:rPr>
      </w:pPr>
      <w:r w:rsidRPr="0067223A">
        <w:rPr>
          <w:b/>
          <w:bCs/>
          <w:i/>
          <w:iCs/>
          <w:sz w:val="20"/>
          <w:szCs w:val="20"/>
          <w:lang w:val="es-AR"/>
        </w:rPr>
        <w:t>Figura 7</w:t>
      </w:r>
      <w:r w:rsidRPr="0067223A">
        <w:rPr>
          <w:i/>
          <w:iCs/>
          <w:sz w:val="20"/>
          <w:szCs w:val="20"/>
          <w:lang w:val="es-AR"/>
        </w:rPr>
        <w:t xml:space="preserve">: Distribución de la variable </w:t>
      </w:r>
      <w:proofErr w:type="gramStart"/>
      <w:r w:rsidRPr="0067223A">
        <w:rPr>
          <w:i/>
          <w:iCs/>
          <w:sz w:val="20"/>
          <w:szCs w:val="20"/>
          <w:lang w:val="es-AR"/>
        </w:rPr>
        <w:t>target</w:t>
      </w:r>
      <w:proofErr w:type="gramEnd"/>
      <w:r w:rsidRPr="0067223A">
        <w:rPr>
          <w:i/>
          <w:iCs/>
          <w:sz w:val="20"/>
          <w:szCs w:val="20"/>
          <w:lang w:val="es-AR"/>
        </w:rPr>
        <w:t>.</w:t>
      </w:r>
    </w:p>
    <w:p w14:paraId="483C6830" w14:textId="77777777" w:rsidR="0067223A" w:rsidRDefault="0067223A">
      <w:pPr>
        <w:pStyle w:val="Ttulo2"/>
        <w:rPr>
          <w:color w:val="auto"/>
          <w:lang w:val="es-AR"/>
        </w:rPr>
      </w:pPr>
    </w:p>
    <w:p w14:paraId="61735C5E" w14:textId="3CA95C08" w:rsidR="002E40AC" w:rsidRPr="00271077" w:rsidRDefault="00000000" w:rsidP="0067223A">
      <w:pPr>
        <w:pStyle w:val="Ttulo2"/>
        <w:spacing w:before="0"/>
        <w:rPr>
          <w:color w:val="auto"/>
          <w:lang w:val="es-AR"/>
        </w:rPr>
      </w:pPr>
      <w:r w:rsidRPr="00271077">
        <w:rPr>
          <w:color w:val="auto"/>
          <w:lang w:val="es-AR"/>
        </w:rPr>
        <w:t>3.4 Proporciones</w:t>
      </w:r>
    </w:p>
    <w:p w14:paraId="21AB5C70" w14:textId="77777777" w:rsidR="002E40AC" w:rsidRPr="00271077" w:rsidRDefault="00000000">
      <w:pPr>
        <w:spacing w:after="100"/>
        <w:jc w:val="both"/>
        <w:rPr>
          <w:lang w:val="es-AR"/>
        </w:rPr>
      </w:pPr>
      <w:r w:rsidRPr="00271077">
        <w:rPr>
          <w:lang w:val="es-AR"/>
        </w:rPr>
        <w:t>Se analizaron las proporciones de las variables categóricas mediante gráficos de torta, y también la distribución de fallas según el tipo de producto:</w:t>
      </w:r>
    </w:p>
    <w:p w14:paraId="460609CE" w14:textId="0DBD0C0F" w:rsidR="002E40AC" w:rsidRDefault="0067223A" w:rsidP="0067223A">
      <w:pPr>
        <w:spacing w:before="240" w:after="60"/>
        <w:rPr>
          <w:lang w:val="es-AR"/>
        </w:rPr>
      </w:pPr>
      <w:r w:rsidRPr="0067223A">
        <w:rPr>
          <w:lang w:val="es-AR"/>
        </w:rPr>
        <w:drawing>
          <wp:inline distT="0" distB="0" distL="0" distR="0" wp14:anchorId="28844410" wp14:editId="59F92CFB">
            <wp:extent cx="5943600" cy="2521585"/>
            <wp:effectExtent l="0" t="0" r="0" b="0"/>
            <wp:docPr id="18674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2956" name=""/>
                    <pic:cNvPicPr/>
                  </pic:nvPicPr>
                  <pic:blipFill>
                    <a:blip r:embed="rId14"/>
                    <a:stretch>
                      <a:fillRect/>
                    </a:stretch>
                  </pic:blipFill>
                  <pic:spPr>
                    <a:xfrm>
                      <a:off x="0" y="0"/>
                      <a:ext cx="5943600" cy="2521585"/>
                    </a:xfrm>
                    <a:prstGeom prst="rect">
                      <a:avLst/>
                    </a:prstGeom>
                  </pic:spPr>
                </pic:pic>
              </a:graphicData>
            </a:graphic>
          </wp:inline>
        </w:drawing>
      </w:r>
    </w:p>
    <w:p w14:paraId="68C4D7FF" w14:textId="479B2806" w:rsidR="0067223A" w:rsidRPr="0067223A" w:rsidRDefault="0067223A" w:rsidP="0067223A">
      <w:pPr>
        <w:spacing w:before="240" w:after="60"/>
        <w:jc w:val="center"/>
        <w:rPr>
          <w:i/>
          <w:iCs/>
          <w:sz w:val="20"/>
          <w:szCs w:val="20"/>
          <w:lang w:val="es-AR"/>
        </w:rPr>
      </w:pPr>
      <w:r w:rsidRPr="0067223A">
        <w:rPr>
          <w:b/>
          <w:bCs/>
          <w:i/>
          <w:iCs/>
          <w:sz w:val="20"/>
          <w:szCs w:val="20"/>
          <w:lang w:val="es-AR"/>
        </w:rPr>
        <w:t>Figura 8</w:t>
      </w:r>
      <w:r w:rsidRPr="0067223A">
        <w:rPr>
          <w:i/>
          <w:iCs/>
          <w:sz w:val="20"/>
          <w:szCs w:val="20"/>
          <w:lang w:val="es-AR"/>
        </w:rPr>
        <w:t xml:space="preserve">: Gráficos de torta de las variables </w:t>
      </w:r>
      <w:proofErr w:type="spellStart"/>
      <w:r w:rsidRPr="0067223A">
        <w:rPr>
          <w:i/>
          <w:iCs/>
          <w:sz w:val="20"/>
          <w:szCs w:val="20"/>
          <w:lang w:val="es-AR"/>
        </w:rPr>
        <w:t>product_type</w:t>
      </w:r>
      <w:proofErr w:type="spellEnd"/>
      <w:r w:rsidRPr="0067223A">
        <w:rPr>
          <w:i/>
          <w:iCs/>
          <w:sz w:val="20"/>
          <w:szCs w:val="20"/>
          <w:lang w:val="es-AR"/>
        </w:rPr>
        <w:t xml:space="preserve"> y </w:t>
      </w:r>
      <w:proofErr w:type="gramStart"/>
      <w:r w:rsidRPr="0067223A">
        <w:rPr>
          <w:i/>
          <w:iCs/>
          <w:sz w:val="20"/>
          <w:szCs w:val="20"/>
          <w:lang w:val="es-AR"/>
        </w:rPr>
        <w:t>target</w:t>
      </w:r>
      <w:proofErr w:type="gramEnd"/>
      <w:r w:rsidRPr="0067223A">
        <w:rPr>
          <w:i/>
          <w:iCs/>
          <w:sz w:val="20"/>
          <w:szCs w:val="20"/>
          <w:lang w:val="es-AR"/>
        </w:rPr>
        <w:t>.</w:t>
      </w:r>
    </w:p>
    <w:p w14:paraId="70B30ADC" w14:textId="4E66C15A" w:rsidR="002E40AC" w:rsidRPr="00271077" w:rsidRDefault="00000000" w:rsidP="0067223A">
      <w:pPr>
        <w:spacing w:before="240" w:after="100"/>
        <w:jc w:val="both"/>
        <w:rPr>
          <w:lang w:val="es-AR"/>
        </w:rPr>
      </w:pPr>
      <w:r w:rsidRPr="00271077">
        <w:rPr>
          <w:b/>
          <w:bCs/>
          <w:lang w:val="es-AR"/>
        </w:rPr>
        <w:t xml:space="preserve">Proporción de </w:t>
      </w:r>
      <w:proofErr w:type="spellStart"/>
      <w:r w:rsidRPr="00271077">
        <w:rPr>
          <w:b/>
          <w:bCs/>
          <w:lang w:val="es-AR"/>
        </w:rPr>
        <w:t>product_type</w:t>
      </w:r>
      <w:proofErr w:type="spellEnd"/>
      <w:r w:rsidRPr="00271077">
        <w:rPr>
          <w:b/>
          <w:bCs/>
          <w:lang w:val="es-AR"/>
        </w:rPr>
        <w:t xml:space="preserve">: </w:t>
      </w:r>
      <w:r w:rsidRPr="00271077">
        <w:rPr>
          <w:lang w:val="es-AR"/>
        </w:rPr>
        <w:t>L representa el 7</w:t>
      </w:r>
      <w:r w:rsidR="0067223A">
        <w:rPr>
          <w:lang w:val="es-AR"/>
        </w:rPr>
        <w:t>1,</w:t>
      </w:r>
      <w:r w:rsidRPr="00271077">
        <w:rPr>
          <w:lang w:val="es-AR"/>
        </w:rPr>
        <w:t>4% del total, M el 1</w:t>
      </w:r>
      <w:r w:rsidR="0067223A">
        <w:rPr>
          <w:lang w:val="es-AR"/>
        </w:rPr>
        <w:t>8,5</w:t>
      </w:r>
      <w:r w:rsidRPr="00271077">
        <w:rPr>
          <w:lang w:val="es-AR"/>
        </w:rPr>
        <w:t xml:space="preserve">% y H el </w:t>
      </w:r>
      <w:r w:rsidR="0067223A">
        <w:rPr>
          <w:lang w:val="es-AR"/>
        </w:rPr>
        <w:t>10,1</w:t>
      </w:r>
      <w:r w:rsidRPr="00271077">
        <w:rPr>
          <w:lang w:val="es-AR"/>
        </w:rPr>
        <w:t xml:space="preserve">%. Esta distribución refleja que la producción está dominada por el tipo de </w:t>
      </w:r>
      <w:r w:rsidR="0067223A">
        <w:rPr>
          <w:lang w:val="es-AR"/>
        </w:rPr>
        <w:t>producto “L”</w:t>
      </w:r>
      <w:r w:rsidRPr="00271077">
        <w:rPr>
          <w:lang w:val="es-AR"/>
        </w:rPr>
        <w:t xml:space="preserve">, mientras que los </w:t>
      </w:r>
      <w:r w:rsidR="0067223A">
        <w:rPr>
          <w:lang w:val="es-AR"/>
        </w:rPr>
        <w:t>otros dos tipos, “M” y “H”,</w:t>
      </w:r>
      <w:r w:rsidRPr="00271077">
        <w:rPr>
          <w:lang w:val="es-AR"/>
        </w:rPr>
        <w:t xml:space="preserve"> son mucho menos frecuentes.</w:t>
      </w:r>
    </w:p>
    <w:p w14:paraId="1FB490C3" w14:textId="04E2C5B2" w:rsidR="002E40AC" w:rsidRPr="00271077" w:rsidRDefault="00000000">
      <w:pPr>
        <w:spacing w:after="100"/>
        <w:jc w:val="both"/>
        <w:rPr>
          <w:lang w:val="es-AR"/>
        </w:rPr>
      </w:pPr>
      <w:r w:rsidRPr="00271077">
        <w:rPr>
          <w:b/>
          <w:bCs/>
          <w:lang w:val="es-AR"/>
        </w:rPr>
        <w:lastRenderedPageBreak/>
        <w:t xml:space="preserve">Proporción de </w:t>
      </w:r>
      <w:proofErr w:type="gramStart"/>
      <w:r w:rsidRPr="00271077">
        <w:rPr>
          <w:b/>
          <w:bCs/>
          <w:lang w:val="es-AR"/>
        </w:rPr>
        <w:t>target</w:t>
      </w:r>
      <w:proofErr w:type="gramEnd"/>
      <w:r w:rsidRPr="00271077">
        <w:rPr>
          <w:b/>
          <w:bCs/>
          <w:lang w:val="es-AR"/>
        </w:rPr>
        <w:t xml:space="preserve">: </w:t>
      </w:r>
      <w:r w:rsidRPr="00271077">
        <w:rPr>
          <w:lang w:val="es-AR"/>
        </w:rPr>
        <w:t>51.</w:t>
      </w:r>
      <w:r w:rsidR="008F3DD8">
        <w:rPr>
          <w:lang w:val="es-AR"/>
        </w:rPr>
        <w:t>5</w:t>
      </w:r>
      <w:r w:rsidRPr="00271077">
        <w:rPr>
          <w:lang w:val="es-AR"/>
        </w:rPr>
        <w:t>% de los registros corresponden a fallas y 48.</w:t>
      </w:r>
      <w:r w:rsidR="008F3DD8">
        <w:rPr>
          <w:lang w:val="es-AR"/>
        </w:rPr>
        <w:t>5</w:t>
      </w:r>
      <w:r w:rsidRPr="00271077">
        <w:rPr>
          <w:lang w:val="es-AR"/>
        </w:rPr>
        <w:t xml:space="preserve">% a operación normal. El </w:t>
      </w:r>
      <w:proofErr w:type="spellStart"/>
      <w:r w:rsidRPr="00271077">
        <w:rPr>
          <w:lang w:val="es-AR"/>
        </w:rPr>
        <w:t>dataset</w:t>
      </w:r>
      <w:proofErr w:type="spellEnd"/>
      <w:r w:rsidRPr="00271077">
        <w:rPr>
          <w:lang w:val="es-AR"/>
        </w:rPr>
        <w:t xml:space="preserve"> se encuentra casi equilibrado en términos absolutos</w:t>
      </w:r>
      <w:r w:rsidR="008F3DD8">
        <w:rPr>
          <w:lang w:val="es-AR"/>
        </w:rPr>
        <w:t xml:space="preserve"> (</w:t>
      </w:r>
      <w:r w:rsidRPr="00271077">
        <w:rPr>
          <w:lang w:val="es-AR"/>
        </w:rPr>
        <w:t>el ligero desbalance fue corregido</w:t>
      </w:r>
      <w:r w:rsidR="008F3DD8">
        <w:rPr>
          <w:lang w:val="es-AR"/>
        </w:rPr>
        <w:t xml:space="preserve"> más adelante).</w:t>
      </w:r>
    </w:p>
    <w:p w14:paraId="6D223F9C" w14:textId="77777777" w:rsidR="002E40AC" w:rsidRPr="00271077" w:rsidRDefault="002E40AC">
      <w:pPr>
        <w:spacing w:after="60"/>
        <w:rPr>
          <w:lang w:val="es-AR"/>
        </w:rPr>
      </w:pPr>
    </w:p>
    <w:p w14:paraId="55EF3B68" w14:textId="53AC8614" w:rsidR="002E40AC" w:rsidRPr="008F3DD8" w:rsidRDefault="00000000">
      <w:pPr>
        <w:spacing w:after="100"/>
        <w:jc w:val="both"/>
        <w:rPr>
          <w:color w:val="EE0000"/>
          <w:lang w:val="es-AR"/>
        </w:rPr>
      </w:pPr>
      <w:r w:rsidRPr="00271077">
        <w:rPr>
          <w:lang w:val="es-AR"/>
        </w:rPr>
        <w:t>Distribución de fallas por tipo de producto (análisis cruzado):</w:t>
      </w:r>
      <w:r w:rsidR="008F3DD8">
        <w:rPr>
          <w:lang w:val="es-AR"/>
        </w:rPr>
        <w:t xml:space="preserve"> </w:t>
      </w:r>
      <w:r w:rsidR="008F3DD8">
        <w:rPr>
          <w:color w:val="EE0000"/>
          <w:lang w:val="es-AR"/>
        </w:rPr>
        <w:t>A CHEQUEAR CON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E40AC" w:rsidRPr="00271077" w14:paraId="3C1471B1" w14:textId="77777777" w:rsidTr="008F3DD8">
        <w:tblPrEx>
          <w:tblCellMar>
            <w:top w:w="0" w:type="dxa"/>
            <w:bottom w:w="0" w:type="dxa"/>
          </w:tblCellMar>
        </w:tblPrEx>
        <w:trPr>
          <w:tblHeader/>
        </w:trPr>
        <w:tc>
          <w:tcPr>
            <w:tcW w:w="234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55C6E8CF" w14:textId="2CE30EF4" w:rsidR="002E40AC" w:rsidRPr="00271077" w:rsidRDefault="00000000">
            <w:pPr>
              <w:jc w:val="center"/>
            </w:pPr>
            <w:r w:rsidRPr="00271077">
              <w:rPr>
                <w:b/>
                <w:bCs/>
                <w:sz w:val="20"/>
                <w:szCs w:val="20"/>
              </w:rPr>
              <w:t xml:space="preserve">Tipo de </w:t>
            </w:r>
            <w:proofErr w:type="spellStart"/>
            <w:r w:rsidR="00CE4C31">
              <w:rPr>
                <w:b/>
                <w:bCs/>
                <w:sz w:val="20"/>
                <w:szCs w:val="20"/>
              </w:rPr>
              <w:t>p</w:t>
            </w:r>
            <w:r w:rsidRPr="00271077">
              <w:rPr>
                <w:b/>
                <w:bCs/>
                <w:sz w:val="20"/>
                <w:szCs w:val="20"/>
              </w:rPr>
              <w:t>roducto</w:t>
            </w:r>
            <w:proofErr w:type="spellEnd"/>
          </w:p>
        </w:tc>
        <w:tc>
          <w:tcPr>
            <w:tcW w:w="234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4ADE39D8" w14:textId="77777777" w:rsidR="002E40AC" w:rsidRPr="00271077" w:rsidRDefault="00000000">
            <w:pPr>
              <w:jc w:val="center"/>
            </w:pPr>
            <w:r w:rsidRPr="00271077">
              <w:rPr>
                <w:b/>
                <w:bCs/>
                <w:sz w:val="20"/>
                <w:szCs w:val="20"/>
              </w:rPr>
              <w:t>% Fallas</w:t>
            </w:r>
          </w:p>
        </w:tc>
        <w:tc>
          <w:tcPr>
            <w:tcW w:w="234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4A5DFBD8" w14:textId="77777777" w:rsidR="002E40AC" w:rsidRPr="00271077" w:rsidRDefault="00000000">
            <w:pPr>
              <w:jc w:val="center"/>
            </w:pPr>
            <w:r w:rsidRPr="00271077">
              <w:rPr>
                <w:b/>
                <w:bCs/>
                <w:sz w:val="20"/>
                <w:szCs w:val="20"/>
              </w:rPr>
              <w:t>% Normal</w:t>
            </w:r>
          </w:p>
        </w:tc>
        <w:tc>
          <w:tcPr>
            <w:tcW w:w="234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12936849" w14:textId="77777777" w:rsidR="002E40AC" w:rsidRPr="00271077" w:rsidRDefault="00000000">
            <w:pPr>
              <w:jc w:val="center"/>
            </w:pPr>
            <w:proofErr w:type="spellStart"/>
            <w:r w:rsidRPr="00271077">
              <w:rPr>
                <w:b/>
                <w:bCs/>
                <w:sz w:val="20"/>
                <w:szCs w:val="20"/>
              </w:rPr>
              <w:t>Observación</w:t>
            </w:r>
            <w:proofErr w:type="spellEnd"/>
          </w:p>
        </w:tc>
      </w:tr>
      <w:tr w:rsidR="002E40AC" w:rsidRPr="00271077" w14:paraId="0E877ADD" w14:textId="77777777" w:rsidTr="008F3DD8">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5A5D7A" w14:textId="77777777" w:rsidR="002E40AC" w:rsidRPr="008F3DD8" w:rsidRDefault="00000000" w:rsidP="008F3DD8">
            <w:pPr>
              <w:jc w:val="center"/>
              <w:rPr>
                <w:b/>
                <w:bCs/>
              </w:rPr>
            </w:pPr>
            <w:r w:rsidRPr="008F3DD8">
              <w:rPr>
                <w:b/>
                <w:bCs/>
                <w:sz w:val="20"/>
                <w:szCs w:val="20"/>
              </w:rPr>
              <w:t>Tipo 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10AC7" w14:textId="77777777" w:rsidR="002E40AC" w:rsidRPr="00271077" w:rsidRDefault="00000000">
            <w:pPr>
              <w:jc w:val="center"/>
            </w:pPr>
            <w:r w:rsidRPr="00271077">
              <w:rPr>
                <w:sz w:val="20"/>
                <w:szCs w:val="20"/>
              </w:rPr>
              <w:t>~51%</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75F10" w14:textId="77777777" w:rsidR="002E40AC" w:rsidRPr="00271077" w:rsidRDefault="00000000">
            <w:pPr>
              <w:jc w:val="center"/>
            </w:pPr>
            <w:r w:rsidRPr="00271077">
              <w:rPr>
                <w:sz w:val="20"/>
                <w:szCs w:val="20"/>
              </w:rPr>
              <w:t>~49%</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96E2CC" w14:textId="77777777" w:rsidR="002E40AC" w:rsidRPr="00271077" w:rsidRDefault="00000000">
            <w:pPr>
              <w:rPr>
                <w:lang w:val="es-AR"/>
              </w:rPr>
            </w:pPr>
            <w:r w:rsidRPr="00271077">
              <w:rPr>
                <w:sz w:val="20"/>
                <w:szCs w:val="20"/>
                <w:lang w:val="es-AR"/>
              </w:rPr>
              <w:t>Tasa de falla similar a la media global</w:t>
            </w:r>
          </w:p>
        </w:tc>
      </w:tr>
      <w:tr w:rsidR="002E40AC" w:rsidRPr="00271077" w14:paraId="288326B5" w14:textId="77777777" w:rsidTr="008F3DD8">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812016" w14:textId="77777777" w:rsidR="002E40AC" w:rsidRPr="008F3DD8" w:rsidRDefault="00000000" w:rsidP="008F3DD8">
            <w:pPr>
              <w:jc w:val="center"/>
              <w:rPr>
                <w:b/>
                <w:bCs/>
              </w:rPr>
            </w:pPr>
            <w:r w:rsidRPr="008F3DD8">
              <w:rPr>
                <w:b/>
                <w:bCs/>
                <w:sz w:val="20"/>
                <w:szCs w:val="20"/>
              </w:rPr>
              <w:t>Tipo M</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B8E7D9" w14:textId="77777777" w:rsidR="002E40AC" w:rsidRPr="00271077" w:rsidRDefault="00000000">
            <w:pPr>
              <w:jc w:val="center"/>
            </w:pPr>
            <w:r w:rsidRPr="00271077">
              <w:rPr>
                <w:sz w:val="20"/>
                <w:szCs w:val="20"/>
              </w:rPr>
              <w:t>~52%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35369" w14:textId="77777777" w:rsidR="002E40AC" w:rsidRPr="00271077" w:rsidRDefault="00000000">
            <w:pPr>
              <w:jc w:val="center"/>
            </w:pPr>
            <w:r w:rsidRPr="00271077">
              <w:rPr>
                <w:sz w:val="20"/>
                <w:szCs w:val="20"/>
              </w:rPr>
              <w:t>~48%</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C3CC58" w14:textId="77777777" w:rsidR="002E40AC" w:rsidRPr="00271077" w:rsidRDefault="00000000">
            <w:pPr>
              <w:rPr>
                <w:lang w:val="es-AR"/>
              </w:rPr>
            </w:pPr>
            <w:r w:rsidRPr="00271077">
              <w:rPr>
                <w:sz w:val="20"/>
                <w:szCs w:val="20"/>
                <w:lang w:val="es-AR"/>
              </w:rPr>
              <w:t>Tasa de falla levemente mayor que L</w:t>
            </w:r>
          </w:p>
        </w:tc>
      </w:tr>
      <w:tr w:rsidR="002E40AC" w:rsidRPr="00271077" w14:paraId="55071C85" w14:textId="77777777" w:rsidTr="008F3DD8">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0C652" w14:textId="77777777" w:rsidR="002E40AC" w:rsidRPr="008F3DD8" w:rsidRDefault="00000000" w:rsidP="008F3DD8">
            <w:pPr>
              <w:jc w:val="center"/>
              <w:rPr>
                <w:b/>
                <w:bCs/>
              </w:rPr>
            </w:pPr>
            <w:r w:rsidRPr="008F3DD8">
              <w:rPr>
                <w:b/>
                <w:bCs/>
                <w:sz w:val="20"/>
                <w:szCs w:val="20"/>
              </w:rPr>
              <w:t>Tipo H</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750616" w14:textId="77777777" w:rsidR="002E40AC" w:rsidRPr="00271077" w:rsidRDefault="00000000">
            <w:pPr>
              <w:jc w:val="center"/>
            </w:pPr>
            <w:r w:rsidRPr="00271077">
              <w:rPr>
                <w:sz w:val="20"/>
                <w:szCs w:val="20"/>
              </w:rPr>
              <w:t>~56%</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77314" w14:textId="77777777" w:rsidR="002E40AC" w:rsidRPr="00271077" w:rsidRDefault="00000000">
            <w:pPr>
              <w:jc w:val="center"/>
            </w:pPr>
            <w:r w:rsidRPr="00271077">
              <w:rPr>
                <w:sz w:val="20"/>
                <w:szCs w:val="20"/>
              </w:rPr>
              <w:t>~44%</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868E1F" w14:textId="77777777" w:rsidR="002E40AC" w:rsidRPr="00271077" w:rsidRDefault="00000000">
            <w:r w:rsidRPr="00271077">
              <w:rPr>
                <w:sz w:val="20"/>
                <w:szCs w:val="20"/>
                <w:lang w:val="es-AR"/>
              </w:rPr>
              <w:t xml:space="preserve">Mayor tasa de falla relativa. </w:t>
            </w:r>
            <w:r w:rsidRPr="00271077">
              <w:rPr>
                <w:sz w:val="20"/>
                <w:szCs w:val="20"/>
              </w:rPr>
              <w:t xml:space="preserve">Tipo </w:t>
            </w:r>
            <w:proofErr w:type="spellStart"/>
            <w:r w:rsidRPr="00271077">
              <w:rPr>
                <w:sz w:val="20"/>
                <w:szCs w:val="20"/>
              </w:rPr>
              <w:t>más</w:t>
            </w:r>
            <w:proofErr w:type="spellEnd"/>
            <w:r w:rsidRPr="00271077">
              <w:rPr>
                <w:sz w:val="20"/>
                <w:szCs w:val="20"/>
              </w:rPr>
              <w:t xml:space="preserve"> </w:t>
            </w:r>
            <w:proofErr w:type="spellStart"/>
            <w:r w:rsidRPr="00271077">
              <w:rPr>
                <w:sz w:val="20"/>
                <w:szCs w:val="20"/>
              </w:rPr>
              <w:t>crítico</w:t>
            </w:r>
            <w:proofErr w:type="spellEnd"/>
          </w:p>
        </w:tc>
      </w:tr>
    </w:tbl>
    <w:p w14:paraId="0CDDEB51" w14:textId="77777777" w:rsidR="002E40AC" w:rsidRPr="00271077" w:rsidRDefault="00000000">
      <w:pPr>
        <w:spacing w:before="40" w:after="160"/>
        <w:jc w:val="center"/>
        <w:rPr>
          <w:lang w:val="es-AR"/>
        </w:rPr>
      </w:pPr>
      <w:r w:rsidRPr="008F3DD8">
        <w:rPr>
          <w:b/>
          <w:bCs/>
          <w:i/>
          <w:iCs/>
          <w:sz w:val="20"/>
          <w:szCs w:val="20"/>
          <w:lang w:val="es-AR"/>
        </w:rPr>
        <w:t>Tabla 4</w:t>
      </w:r>
      <w:r w:rsidRPr="00271077">
        <w:rPr>
          <w:i/>
          <w:iCs/>
          <w:sz w:val="20"/>
          <w:szCs w:val="20"/>
          <w:lang w:val="es-AR"/>
        </w:rPr>
        <w:t xml:space="preserve">: Distribución de la variable </w:t>
      </w:r>
      <w:proofErr w:type="gramStart"/>
      <w:r w:rsidRPr="00271077">
        <w:rPr>
          <w:i/>
          <w:iCs/>
          <w:sz w:val="20"/>
          <w:szCs w:val="20"/>
          <w:lang w:val="es-AR"/>
        </w:rPr>
        <w:t>target</w:t>
      </w:r>
      <w:proofErr w:type="gramEnd"/>
      <w:r w:rsidRPr="00271077">
        <w:rPr>
          <w:i/>
          <w:iCs/>
          <w:sz w:val="20"/>
          <w:szCs w:val="20"/>
          <w:lang w:val="es-AR"/>
        </w:rPr>
        <w:t xml:space="preserve"> según tipo de producto.</w:t>
      </w:r>
    </w:p>
    <w:p w14:paraId="38994377" w14:textId="3E6A2B4B" w:rsidR="002E40AC" w:rsidRPr="00271077" w:rsidRDefault="00000000">
      <w:pPr>
        <w:spacing w:after="100"/>
        <w:jc w:val="both"/>
        <w:rPr>
          <w:lang w:val="es-AR"/>
        </w:rPr>
      </w:pPr>
      <w:r w:rsidRPr="00271077">
        <w:rPr>
          <w:lang w:val="es-AR"/>
        </w:rPr>
        <w:t xml:space="preserve">El tipo </w:t>
      </w:r>
      <w:r w:rsidR="00C81ADE">
        <w:rPr>
          <w:lang w:val="es-AR"/>
        </w:rPr>
        <w:t>“</w:t>
      </w:r>
      <w:r w:rsidRPr="00271077">
        <w:rPr>
          <w:lang w:val="es-AR"/>
        </w:rPr>
        <w:t>H</w:t>
      </w:r>
      <w:r w:rsidR="00C81ADE">
        <w:rPr>
          <w:lang w:val="es-AR"/>
        </w:rPr>
        <w:t>”</w:t>
      </w:r>
      <w:r w:rsidRPr="00271077">
        <w:rPr>
          <w:lang w:val="es-AR"/>
        </w:rPr>
        <w:t xml:space="preserve"> presenta la mayor tasa relativa de fallas. Esto puede deberse a que los equipos que fabrican </w:t>
      </w:r>
      <w:r w:rsidR="00C81ADE">
        <w:rPr>
          <w:lang w:val="es-AR"/>
        </w:rPr>
        <w:t>este tipo de producto</w:t>
      </w:r>
      <w:r w:rsidRPr="00271077">
        <w:rPr>
          <w:lang w:val="es-AR"/>
        </w:rPr>
        <w:t xml:space="preserve"> operan bajo condiciones más exigentes (mayor torque, mayor temperatura de proceso), lo que los hace más susceptibles a fallas.</w:t>
      </w:r>
    </w:p>
    <w:p w14:paraId="3E6529F1" w14:textId="77777777" w:rsidR="00C81ADE" w:rsidRDefault="00C81ADE">
      <w:pPr>
        <w:pStyle w:val="Ttulo2"/>
        <w:rPr>
          <w:color w:val="auto"/>
          <w:lang w:val="es-AR"/>
        </w:rPr>
      </w:pPr>
    </w:p>
    <w:p w14:paraId="150D4875" w14:textId="2922FD89" w:rsidR="002E40AC" w:rsidRPr="00271077" w:rsidRDefault="00000000">
      <w:pPr>
        <w:pStyle w:val="Ttulo2"/>
        <w:rPr>
          <w:color w:val="auto"/>
          <w:lang w:val="es-AR"/>
        </w:rPr>
      </w:pPr>
      <w:r w:rsidRPr="00271077">
        <w:rPr>
          <w:color w:val="auto"/>
          <w:lang w:val="es-AR"/>
        </w:rPr>
        <w:t>3.5 Relaciones entre variables y gráficos de dispersión</w:t>
      </w:r>
    </w:p>
    <w:p w14:paraId="39A175D0" w14:textId="77777777" w:rsidR="002E40AC" w:rsidRDefault="00000000">
      <w:pPr>
        <w:spacing w:after="100"/>
        <w:jc w:val="both"/>
        <w:rPr>
          <w:lang w:val="es-AR"/>
        </w:rPr>
      </w:pPr>
      <w:r w:rsidRPr="00271077">
        <w:rPr>
          <w:lang w:val="es-AR"/>
        </w:rPr>
        <w:t>Se analizaron las relaciones entre variables mediante un mapa de calor de correlaciones y gráficos de dispersión seleccionados. Se presenta el análisis de los pares de variables más relevantes para la detección de fallas:</w:t>
      </w:r>
    </w:p>
    <w:p w14:paraId="4D04578D" w14:textId="102CD02B" w:rsidR="00C81ADE" w:rsidRPr="00C81ADE" w:rsidRDefault="00C81ADE" w:rsidP="00C81ADE">
      <w:pPr>
        <w:spacing w:after="100"/>
        <w:jc w:val="center"/>
      </w:pPr>
      <w:r w:rsidRPr="00C81ADE">
        <w:lastRenderedPageBreak/>
        <w:drawing>
          <wp:inline distT="0" distB="0" distL="0" distR="0" wp14:anchorId="7B0D6C65" wp14:editId="607E256E">
            <wp:extent cx="4372429" cy="3672840"/>
            <wp:effectExtent l="0" t="0" r="9525" b="3810"/>
            <wp:docPr id="16045313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3868" cy="3674049"/>
                    </a:xfrm>
                    <a:prstGeom prst="rect">
                      <a:avLst/>
                    </a:prstGeom>
                    <a:noFill/>
                    <a:ln>
                      <a:noFill/>
                    </a:ln>
                  </pic:spPr>
                </pic:pic>
              </a:graphicData>
            </a:graphic>
          </wp:inline>
        </w:drawing>
      </w:r>
    </w:p>
    <w:p w14:paraId="01E8F508" w14:textId="71E883A8" w:rsidR="00C81ADE" w:rsidRDefault="00C81ADE" w:rsidP="00C81ADE">
      <w:pPr>
        <w:spacing w:after="100"/>
        <w:jc w:val="center"/>
        <w:rPr>
          <w:i/>
          <w:iCs/>
          <w:sz w:val="20"/>
          <w:szCs w:val="20"/>
          <w:lang w:val="es-AR"/>
        </w:rPr>
      </w:pPr>
      <w:r w:rsidRPr="00C81ADE">
        <w:rPr>
          <w:b/>
          <w:bCs/>
          <w:i/>
          <w:iCs/>
          <w:sz w:val="20"/>
          <w:szCs w:val="20"/>
          <w:lang w:val="es-AR"/>
        </w:rPr>
        <w:t xml:space="preserve">Figura </w:t>
      </w:r>
      <w:r>
        <w:rPr>
          <w:b/>
          <w:bCs/>
          <w:i/>
          <w:iCs/>
          <w:sz w:val="20"/>
          <w:szCs w:val="20"/>
          <w:lang w:val="es-AR"/>
        </w:rPr>
        <w:t>9</w:t>
      </w:r>
      <w:r w:rsidRPr="00C81ADE">
        <w:rPr>
          <w:i/>
          <w:iCs/>
          <w:sz w:val="20"/>
          <w:szCs w:val="20"/>
          <w:lang w:val="es-AR"/>
        </w:rPr>
        <w:t>: Correlación entre las variables del conjunto de datos.</w:t>
      </w:r>
    </w:p>
    <w:p w14:paraId="10109808" w14:textId="77777777" w:rsidR="00AD0BC9" w:rsidRDefault="00AD0BC9" w:rsidP="00C81ADE">
      <w:pPr>
        <w:spacing w:after="100"/>
        <w:jc w:val="center"/>
        <w:rPr>
          <w:i/>
          <w:iCs/>
          <w:sz w:val="20"/>
          <w:szCs w:val="20"/>
          <w:lang w:val="es-AR"/>
        </w:rPr>
      </w:pPr>
    </w:p>
    <w:p w14:paraId="6123810E" w14:textId="76B0F26F" w:rsidR="00AD0BC9" w:rsidRDefault="00AD0BC9" w:rsidP="00AD0BC9">
      <w:pPr>
        <w:spacing w:after="100"/>
        <w:jc w:val="center"/>
        <w:rPr>
          <w:i/>
          <w:iCs/>
          <w:sz w:val="20"/>
          <w:szCs w:val="20"/>
          <w:lang w:val="es-AR"/>
        </w:rPr>
      </w:pPr>
      <w:r>
        <w:rPr>
          <w:noProof/>
          <w:color w:val="000000"/>
          <w:bdr w:val="none" w:sz="0" w:space="0" w:color="auto" w:frame="1"/>
        </w:rPr>
        <w:lastRenderedPageBreak/>
        <w:drawing>
          <wp:inline distT="0" distB="0" distL="0" distR="0" wp14:anchorId="4B8C4C78" wp14:editId="6C409894">
            <wp:extent cx="6393180" cy="5849802"/>
            <wp:effectExtent l="0" t="0" r="7620" b="0"/>
            <wp:docPr id="5525378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6978" cy="5853277"/>
                    </a:xfrm>
                    <a:prstGeom prst="rect">
                      <a:avLst/>
                    </a:prstGeom>
                    <a:noFill/>
                    <a:ln>
                      <a:noFill/>
                    </a:ln>
                  </pic:spPr>
                </pic:pic>
              </a:graphicData>
            </a:graphic>
          </wp:inline>
        </w:drawing>
      </w:r>
    </w:p>
    <w:p w14:paraId="1FCC721C" w14:textId="3DAA28EA" w:rsidR="00AD0BC9" w:rsidRPr="00AD0BC9" w:rsidRDefault="00AD0BC9" w:rsidP="00AD0BC9">
      <w:pPr>
        <w:spacing w:after="100"/>
        <w:jc w:val="center"/>
        <w:rPr>
          <w:lang w:val="es-AR"/>
        </w:rPr>
      </w:pPr>
      <w:r w:rsidRPr="00C81ADE">
        <w:rPr>
          <w:b/>
          <w:bCs/>
          <w:i/>
          <w:iCs/>
          <w:sz w:val="20"/>
          <w:szCs w:val="20"/>
          <w:lang w:val="es-AR"/>
        </w:rPr>
        <w:t xml:space="preserve">Figura </w:t>
      </w:r>
      <w:r>
        <w:rPr>
          <w:b/>
          <w:bCs/>
          <w:i/>
          <w:iCs/>
          <w:sz w:val="20"/>
          <w:szCs w:val="20"/>
          <w:lang w:val="es-AR"/>
        </w:rPr>
        <w:t>10</w:t>
      </w:r>
      <w:r w:rsidRPr="00C81ADE">
        <w:rPr>
          <w:i/>
          <w:iCs/>
          <w:sz w:val="20"/>
          <w:szCs w:val="20"/>
          <w:lang w:val="es-AR"/>
        </w:rPr>
        <w:t xml:space="preserve">: </w:t>
      </w:r>
      <w:r>
        <w:rPr>
          <w:i/>
          <w:iCs/>
          <w:sz w:val="20"/>
          <w:szCs w:val="20"/>
          <w:lang w:val="es-AR"/>
        </w:rPr>
        <w:t>G</w:t>
      </w:r>
      <w:r w:rsidRPr="00AD0BC9">
        <w:rPr>
          <w:i/>
          <w:iCs/>
          <w:sz w:val="20"/>
          <w:szCs w:val="20"/>
          <w:lang w:val="es-AR"/>
        </w:rPr>
        <w:t>ráfica de correlación y distribución según etiquetas de falla</w:t>
      </w:r>
      <w:r>
        <w:rPr>
          <w:i/>
          <w:iCs/>
          <w:sz w:val="20"/>
          <w:szCs w:val="20"/>
          <w:lang w:val="es-AR"/>
        </w:rPr>
        <w:t xml:space="preserve"> (verde)</w:t>
      </w:r>
      <w:r w:rsidRPr="00AD0BC9">
        <w:rPr>
          <w:i/>
          <w:iCs/>
          <w:sz w:val="20"/>
          <w:szCs w:val="20"/>
          <w:lang w:val="es-AR"/>
        </w:rPr>
        <w:t xml:space="preserve"> y funcionamiento normal</w:t>
      </w:r>
      <w:r>
        <w:rPr>
          <w:i/>
          <w:iCs/>
          <w:sz w:val="20"/>
          <w:szCs w:val="20"/>
          <w:lang w:val="es-AR"/>
        </w:rPr>
        <w:t xml:space="preserve"> (azul).</w:t>
      </w:r>
    </w:p>
    <w:p w14:paraId="3997CAAD" w14:textId="77777777" w:rsidR="00AD0BC9" w:rsidRDefault="00AD0BC9" w:rsidP="00C81ADE">
      <w:pPr>
        <w:spacing w:after="100"/>
        <w:jc w:val="center"/>
        <w:rPr>
          <w:i/>
          <w:iCs/>
          <w:sz w:val="20"/>
          <w:szCs w:val="20"/>
          <w:lang w:val="es-AR"/>
        </w:rPr>
      </w:pPr>
    </w:p>
    <w:p w14:paraId="44A825FB" w14:textId="6EB9840C" w:rsidR="00AD0BC9" w:rsidRDefault="00AD0BC9" w:rsidP="00C81ADE">
      <w:pPr>
        <w:spacing w:after="100"/>
        <w:jc w:val="center"/>
        <w:rPr>
          <w:i/>
          <w:iCs/>
          <w:sz w:val="20"/>
          <w:szCs w:val="20"/>
          <w:lang w:val="es-AR"/>
        </w:rPr>
      </w:pPr>
      <w:r>
        <w:rPr>
          <w:b/>
          <w:bCs/>
          <w:noProof/>
          <w:color w:val="000000"/>
          <w:bdr w:val="none" w:sz="0" w:space="0" w:color="auto" w:frame="1"/>
        </w:rPr>
        <w:lastRenderedPageBreak/>
        <w:drawing>
          <wp:inline distT="0" distB="0" distL="0" distR="0" wp14:anchorId="73837157" wp14:editId="1460F7FB">
            <wp:extent cx="1760824" cy="1851660"/>
            <wp:effectExtent l="0" t="0" r="0" b="0"/>
            <wp:docPr id="14539912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7">
                      <a:extLst>
                        <a:ext uri="{28A0092B-C50C-407E-A947-70E740481C1C}">
                          <a14:useLocalDpi xmlns:a14="http://schemas.microsoft.com/office/drawing/2010/main" val="0"/>
                        </a:ext>
                      </a:extLst>
                    </a:blip>
                    <a:srcRect l="20000"/>
                    <a:stretch>
                      <a:fillRect/>
                    </a:stretch>
                  </pic:blipFill>
                  <pic:spPr bwMode="auto">
                    <a:xfrm>
                      <a:off x="0" y="0"/>
                      <a:ext cx="1762671" cy="1853602"/>
                    </a:xfrm>
                    <a:prstGeom prst="rect">
                      <a:avLst/>
                    </a:prstGeom>
                    <a:noFill/>
                    <a:ln>
                      <a:noFill/>
                    </a:ln>
                    <a:extLst>
                      <a:ext uri="{53640926-AAD7-44D8-BBD7-CCE9431645EC}">
                        <a14:shadowObscured xmlns:a14="http://schemas.microsoft.com/office/drawing/2010/main"/>
                      </a:ext>
                    </a:extLst>
                  </pic:spPr>
                </pic:pic>
              </a:graphicData>
            </a:graphic>
          </wp:inline>
        </w:drawing>
      </w:r>
    </w:p>
    <w:p w14:paraId="7DEFA251" w14:textId="40C01A10" w:rsidR="00AD0BC9" w:rsidRDefault="00AD0BC9" w:rsidP="00AD0BC9">
      <w:pPr>
        <w:spacing w:before="240" w:after="100"/>
        <w:jc w:val="center"/>
        <w:rPr>
          <w:i/>
          <w:iCs/>
          <w:sz w:val="20"/>
          <w:szCs w:val="20"/>
          <w:lang w:val="es-AR"/>
        </w:rPr>
      </w:pPr>
      <w:r w:rsidRPr="00C81ADE">
        <w:rPr>
          <w:b/>
          <w:bCs/>
          <w:i/>
          <w:iCs/>
          <w:sz w:val="20"/>
          <w:szCs w:val="20"/>
          <w:lang w:val="es-AR"/>
        </w:rPr>
        <w:t xml:space="preserve">Figura </w:t>
      </w:r>
      <w:r>
        <w:rPr>
          <w:b/>
          <w:bCs/>
          <w:i/>
          <w:iCs/>
          <w:sz w:val="20"/>
          <w:szCs w:val="20"/>
          <w:lang w:val="es-AR"/>
        </w:rPr>
        <w:t>11</w:t>
      </w:r>
      <w:r w:rsidRPr="00C81ADE">
        <w:rPr>
          <w:i/>
          <w:iCs/>
          <w:sz w:val="20"/>
          <w:szCs w:val="20"/>
          <w:lang w:val="es-AR"/>
        </w:rPr>
        <w:t xml:space="preserve">: </w:t>
      </w:r>
      <w:r>
        <w:rPr>
          <w:i/>
          <w:iCs/>
          <w:sz w:val="20"/>
          <w:szCs w:val="20"/>
          <w:lang w:val="es-AR"/>
        </w:rPr>
        <w:t>D</w:t>
      </w:r>
      <w:r w:rsidRPr="00AD0BC9">
        <w:rPr>
          <w:i/>
          <w:iCs/>
          <w:sz w:val="20"/>
          <w:szCs w:val="20"/>
          <w:lang w:val="es-AR"/>
        </w:rPr>
        <w:t>istribución de la temperatura del aire para ambos estados de operación</w:t>
      </w:r>
      <w:r>
        <w:rPr>
          <w:i/>
          <w:iCs/>
          <w:sz w:val="20"/>
          <w:szCs w:val="20"/>
          <w:lang w:val="es-AR"/>
        </w:rPr>
        <w:t xml:space="preserve"> (“falla” vs. “normal”).</w:t>
      </w:r>
    </w:p>
    <w:p w14:paraId="45438BFE" w14:textId="77777777" w:rsidR="00AD0BC9" w:rsidRDefault="00AD0BC9" w:rsidP="00C81ADE">
      <w:pPr>
        <w:spacing w:after="100"/>
        <w:jc w:val="center"/>
        <w:rPr>
          <w:i/>
          <w:iCs/>
          <w:sz w:val="20"/>
          <w:szCs w:val="20"/>
          <w:lang w:val="es-AR"/>
        </w:rPr>
      </w:pPr>
    </w:p>
    <w:p w14:paraId="7F91939A" w14:textId="0A091733" w:rsidR="00AD0BC9" w:rsidRDefault="00AD0BC9" w:rsidP="00AD0BC9">
      <w:pPr>
        <w:spacing w:after="100"/>
        <w:jc w:val="center"/>
        <w:rPr>
          <w:i/>
          <w:iCs/>
          <w:sz w:val="20"/>
          <w:szCs w:val="20"/>
          <w:lang w:val="es-AR"/>
        </w:rPr>
      </w:pPr>
      <w:r>
        <w:rPr>
          <w:b/>
          <w:bCs/>
          <w:noProof/>
          <w:color w:val="000000"/>
          <w:bdr w:val="none" w:sz="0" w:space="0" w:color="auto" w:frame="1"/>
        </w:rPr>
        <w:drawing>
          <wp:inline distT="0" distB="0" distL="0" distR="0" wp14:anchorId="1E9E8930" wp14:editId="57A9C009">
            <wp:extent cx="1789239" cy="1859280"/>
            <wp:effectExtent l="0" t="0" r="1905" b="7620"/>
            <wp:docPr id="13883500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976" cy="1861085"/>
                    </a:xfrm>
                    <a:prstGeom prst="rect">
                      <a:avLst/>
                    </a:prstGeom>
                    <a:noFill/>
                    <a:ln>
                      <a:noFill/>
                    </a:ln>
                  </pic:spPr>
                </pic:pic>
              </a:graphicData>
            </a:graphic>
          </wp:inline>
        </w:drawing>
      </w:r>
    </w:p>
    <w:p w14:paraId="3C801A92" w14:textId="697F890D" w:rsidR="00AD0BC9" w:rsidRDefault="00AD0BC9" w:rsidP="00AD0BC9">
      <w:pPr>
        <w:spacing w:before="240" w:after="100"/>
        <w:jc w:val="center"/>
        <w:rPr>
          <w:i/>
          <w:iCs/>
          <w:sz w:val="20"/>
          <w:szCs w:val="20"/>
          <w:lang w:val="es-AR"/>
        </w:rPr>
      </w:pPr>
      <w:r w:rsidRPr="00C81ADE">
        <w:rPr>
          <w:b/>
          <w:bCs/>
          <w:i/>
          <w:iCs/>
          <w:sz w:val="20"/>
          <w:szCs w:val="20"/>
          <w:lang w:val="es-AR"/>
        </w:rPr>
        <w:t xml:space="preserve">Figura </w:t>
      </w:r>
      <w:r>
        <w:rPr>
          <w:b/>
          <w:bCs/>
          <w:i/>
          <w:iCs/>
          <w:sz w:val="20"/>
          <w:szCs w:val="20"/>
          <w:lang w:val="es-AR"/>
        </w:rPr>
        <w:t>1</w:t>
      </w:r>
      <w:r>
        <w:rPr>
          <w:b/>
          <w:bCs/>
          <w:i/>
          <w:iCs/>
          <w:sz w:val="20"/>
          <w:szCs w:val="20"/>
          <w:lang w:val="es-AR"/>
        </w:rPr>
        <w:t>2</w:t>
      </w:r>
      <w:r w:rsidRPr="00C81ADE">
        <w:rPr>
          <w:i/>
          <w:iCs/>
          <w:sz w:val="20"/>
          <w:szCs w:val="20"/>
          <w:lang w:val="es-AR"/>
        </w:rPr>
        <w:t xml:space="preserve">: </w:t>
      </w:r>
      <w:r>
        <w:rPr>
          <w:i/>
          <w:iCs/>
          <w:sz w:val="20"/>
          <w:szCs w:val="20"/>
          <w:lang w:val="es-AR"/>
        </w:rPr>
        <w:t>D</w:t>
      </w:r>
      <w:r w:rsidRPr="00AD0BC9">
        <w:rPr>
          <w:i/>
          <w:iCs/>
          <w:sz w:val="20"/>
          <w:szCs w:val="20"/>
          <w:lang w:val="es-AR"/>
        </w:rPr>
        <w:t xml:space="preserve">istribución de la </w:t>
      </w:r>
      <w:r>
        <w:rPr>
          <w:i/>
          <w:iCs/>
          <w:sz w:val="20"/>
          <w:szCs w:val="20"/>
          <w:lang w:val="es-AR"/>
        </w:rPr>
        <w:t>velocidad</w:t>
      </w:r>
      <w:r w:rsidRPr="00AD0BC9">
        <w:rPr>
          <w:i/>
          <w:iCs/>
          <w:sz w:val="20"/>
          <w:szCs w:val="20"/>
          <w:lang w:val="es-AR"/>
        </w:rPr>
        <w:t xml:space="preserve"> para ambos estados de operación</w:t>
      </w:r>
      <w:r>
        <w:rPr>
          <w:i/>
          <w:iCs/>
          <w:sz w:val="20"/>
          <w:szCs w:val="20"/>
          <w:lang w:val="es-AR"/>
        </w:rPr>
        <w:t xml:space="preserve"> (“falla” vs. “normal”).</w:t>
      </w:r>
    </w:p>
    <w:p w14:paraId="7546E9B1" w14:textId="77777777" w:rsidR="00AD0BC9" w:rsidRDefault="00AD0BC9" w:rsidP="00AD0BC9">
      <w:pPr>
        <w:spacing w:after="100"/>
        <w:jc w:val="center"/>
        <w:rPr>
          <w:i/>
          <w:iCs/>
          <w:sz w:val="20"/>
          <w:szCs w:val="20"/>
          <w:lang w:val="es-AR"/>
        </w:rPr>
      </w:pPr>
    </w:p>
    <w:p w14:paraId="1A73523E" w14:textId="7C0A41D1" w:rsidR="00AD0BC9" w:rsidRDefault="00AD0BC9" w:rsidP="00AD0BC9">
      <w:pPr>
        <w:spacing w:after="100"/>
        <w:jc w:val="center"/>
        <w:rPr>
          <w:i/>
          <w:iCs/>
          <w:sz w:val="20"/>
          <w:szCs w:val="20"/>
          <w:lang w:val="es-AR"/>
        </w:rPr>
      </w:pPr>
      <w:r>
        <w:rPr>
          <w:b/>
          <w:bCs/>
          <w:noProof/>
          <w:color w:val="000000"/>
          <w:bdr w:val="none" w:sz="0" w:space="0" w:color="auto" w:frame="1"/>
        </w:rPr>
        <w:drawing>
          <wp:inline distT="0" distB="0" distL="0" distR="0" wp14:anchorId="369129E3" wp14:editId="31A840F9">
            <wp:extent cx="1935480" cy="2042160"/>
            <wp:effectExtent l="0" t="0" r="7620" b="0"/>
            <wp:docPr id="7864782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5480" cy="2042160"/>
                    </a:xfrm>
                    <a:prstGeom prst="rect">
                      <a:avLst/>
                    </a:prstGeom>
                    <a:noFill/>
                    <a:ln>
                      <a:noFill/>
                    </a:ln>
                  </pic:spPr>
                </pic:pic>
              </a:graphicData>
            </a:graphic>
          </wp:inline>
        </w:drawing>
      </w:r>
    </w:p>
    <w:p w14:paraId="2DA359C6" w14:textId="0D350438" w:rsidR="00AD0BC9" w:rsidRDefault="00AD0BC9" w:rsidP="00AD0BC9">
      <w:pPr>
        <w:spacing w:before="240" w:after="100"/>
        <w:jc w:val="center"/>
        <w:rPr>
          <w:i/>
          <w:iCs/>
          <w:sz w:val="20"/>
          <w:szCs w:val="20"/>
          <w:lang w:val="es-AR"/>
        </w:rPr>
      </w:pPr>
      <w:r w:rsidRPr="00C81ADE">
        <w:rPr>
          <w:b/>
          <w:bCs/>
          <w:i/>
          <w:iCs/>
          <w:sz w:val="20"/>
          <w:szCs w:val="20"/>
          <w:lang w:val="es-AR"/>
        </w:rPr>
        <w:t xml:space="preserve">Figura </w:t>
      </w:r>
      <w:r>
        <w:rPr>
          <w:b/>
          <w:bCs/>
          <w:i/>
          <w:iCs/>
          <w:sz w:val="20"/>
          <w:szCs w:val="20"/>
          <w:lang w:val="es-AR"/>
        </w:rPr>
        <w:t>1</w:t>
      </w:r>
      <w:r>
        <w:rPr>
          <w:b/>
          <w:bCs/>
          <w:i/>
          <w:iCs/>
          <w:sz w:val="20"/>
          <w:szCs w:val="20"/>
          <w:lang w:val="es-AR"/>
        </w:rPr>
        <w:t>3</w:t>
      </w:r>
      <w:r w:rsidRPr="00C81ADE">
        <w:rPr>
          <w:i/>
          <w:iCs/>
          <w:sz w:val="20"/>
          <w:szCs w:val="20"/>
          <w:lang w:val="es-AR"/>
        </w:rPr>
        <w:t xml:space="preserve">: </w:t>
      </w:r>
      <w:r>
        <w:rPr>
          <w:i/>
          <w:iCs/>
          <w:sz w:val="20"/>
          <w:szCs w:val="20"/>
          <w:lang w:val="es-AR"/>
        </w:rPr>
        <w:t>Relación entre velocidad y torque</w:t>
      </w:r>
      <w:r w:rsidRPr="00AD0BC9">
        <w:rPr>
          <w:i/>
          <w:iCs/>
          <w:sz w:val="20"/>
          <w:szCs w:val="20"/>
          <w:lang w:val="es-AR"/>
        </w:rPr>
        <w:t xml:space="preserve"> para ambos estados de operación</w:t>
      </w:r>
      <w:r>
        <w:rPr>
          <w:i/>
          <w:iCs/>
          <w:sz w:val="20"/>
          <w:szCs w:val="20"/>
          <w:lang w:val="es-AR"/>
        </w:rPr>
        <w:t xml:space="preserve"> (“falla” vs. “normal”).</w:t>
      </w:r>
    </w:p>
    <w:p w14:paraId="123B444F" w14:textId="77777777" w:rsidR="00AD0BC9" w:rsidRDefault="00AD0BC9" w:rsidP="00AD0BC9">
      <w:pPr>
        <w:spacing w:before="240" w:after="100"/>
        <w:jc w:val="center"/>
        <w:rPr>
          <w:i/>
          <w:iCs/>
          <w:sz w:val="20"/>
          <w:szCs w:val="20"/>
          <w:lang w:val="es-AR"/>
        </w:rPr>
      </w:pPr>
    </w:p>
    <w:p w14:paraId="65E84E00" w14:textId="3B510B4D" w:rsidR="00AD0BC9" w:rsidRDefault="00AD0BC9" w:rsidP="00AD0BC9">
      <w:pPr>
        <w:spacing w:before="240" w:after="100"/>
        <w:jc w:val="center"/>
        <w:rPr>
          <w:i/>
          <w:iCs/>
          <w:sz w:val="20"/>
          <w:szCs w:val="20"/>
          <w:lang w:val="es-AR"/>
        </w:rPr>
      </w:pPr>
      <w:r>
        <w:rPr>
          <w:noProof/>
          <w:color w:val="000000"/>
          <w:bdr w:val="none" w:sz="0" w:space="0" w:color="auto" w:frame="1"/>
        </w:rPr>
        <w:lastRenderedPageBreak/>
        <w:drawing>
          <wp:inline distT="0" distB="0" distL="0" distR="0" wp14:anchorId="13847E58" wp14:editId="1F312479">
            <wp:extent cx="2049780" cy="2148840"/>
            <wp:effectExtent l="0" t="0" r="7620" b="3810"/>
            <wp:docPr id="14058609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9780" cy="2148840"/>
                    </a:xfrm>
                    <a:prstGeom prst="rect">
                      <a:avLst/>
                    </a:prstGeom>
                    <a:noFill/>
                    <a:ln>
                      <a:noFill/>
                    </a:ln>
                  </pic:spPr>
                </pic:pic>
              </a:graphicData>
            </a:graphic>
          </wp:inline>
        </w:drawing>
      </w:r>
    </w:p>
    <w:p w14:paraId="58D1E7C5" w14:textId="0812131B" w:rsidR="00AD0BC9" w:rsidRDefault="00AD0BC9" w:rsidP="00AD0BC9">
      <w:pPr>
        <w:spacing w:before="240" w:after="100"/>
        <w:jc w:val="center"/>
        <w:rPr>
          <w:i/>
          <w:iCs/>
          <w:sz w:val="20"/>
          <w:szCs w:val="20"/>
          <w:lang w:val="es-AR"/>
        </w:rPr>
      </w:pPr>
      <w:r w:rsidRPr="00C81ADE">
        <w:rPr>
          <w:b/>
          <w:bCs/>
          <w:i/>
          <w:iCs/>
          <w:sz w:val="20"/>
          <w:szCs w:val="20"/>
          <w:lang w:val="es-AR"/>
        </w:rPr>
        <w:t xml:space="preserve">Figura </w:t>
      </w:r>
      <w:r>
        <w:rPr>
          <w:b/>
          <w:bCs/>
          <w:i/>
          <w:iCs/>
          <w:sz w:val="20"/>
          <w:szCs w:val="20"/>
          <w:lang w:val="es-AR"/>
        </w:rPr>
        <w:t>1</w:t>
      </w:r>
      <w:r>
        <w:rPr>
          <w:b/>
          <w:bCs/>
          <w:i/>
          <w:iCs/>
          <w:sz w:val="20"/>
          <w:szCs w:val="20"/>
          <w:lang w:val="es-AR"/>
        </w:rPr>
        <w:t>4</w:t>
      </w:r>
      <w:r w:rsidRPr="00C81ADE">
        <w:rPr>
          <w:i/>
          <w:iCs/>
          <w:sz w:val="20"/>
          <w:szCs w:val="20"/>
          <w:lang w:val="es-AR"/>
        </w:rPr>
        <w:t xml:space="preserve">: </w:t>
      </w:r>
      <w:r>
        <w:rPr>
          <w:i/>
          <w:iCs/>
          <w:sz w:val="20"/>
          <w:szCs w:val="20"/>
          <w:lang w:val="es-AR"/>
        </w:rPr>
        <w:t xml:space="preserve">Relación entre </w:t>
      </w:r>
      <w:r>
        <w:rPr>
          <w:i/>
          <w:iCs/>
          <w:sz w:val="20"/>
          <w:szCs w:val="20"/>
          <w:lang w:val="es-AR"/>
        </w:rPr>
        <w:t>torque</w:t>
      </w:r>
      <w:r>
        <w:rPr>
          <w:i/>
          <w:iCs/>
          <w:sz w:val="20"/>
          <w:szCs w:val="20"/>
          <w:lang w:val="es-AR"/>
        </w:rPr>
        <w:t xml:space="preserve"> y </w:t>
      </w:r>
      <w:r>
        <w:rPr>
          <w:i/>
          <w:iCs/>
          <w:sz w:val="20"/>
          <w:szCs w:val="20"/>
          <w:lang w:val="es-AR"/>
        </w:rPr>
        <w:t>velocidad</w:t>
      </w:r>
      <w:r w:rsidRPr="00AD0BC9">
        <w:rPr>
          <w:i/>
          <w:iCs/>
          <w:sz w:val="20"/>
          <w:szCs w:val="20"/>
          <w:lang w:val="es-AR"/>
        </w:rPr>
        <w:t xml:space="preserve"> para ambos estados de operación</w:t>
      </w:r>
      <w:r>
        <w:rPr>
          <w:i/>
          <w:iCs/>
          <w:sz w:val="20"/>
          <w:szCs w:val="20"/>
          <w:lang w:val="es-AR"/>
        </w:rPr>
        <w:t xml:space="preserve"> (“falla” vs. “normal”).</w:t>
      </w:r>
    </w:p>
    <w:p w14:paraId="3A333054" w14:textId="77777777" w:rsidR="00AD0BC9" w:rsidRDefault="00AD0BC9" w:rsidP="00AD0BC9">
      <w:pPr>
        <w:spacing w:before="240" w:after="100"/>
        <w:jc w:val="center"/>
        <w:rPr>
          <w:i/>
          <w:iCs/>
          <w:sz w:val="20"/>
          <w:szCs w:val="20"/>
          <w:lang w:val="es-AR"/>
        </w:rPr>
      </w:pPr>
    </w:p>
    <w:p w14:paraId="48E722DF" w14:textId="5D0FA8AF" w:rsidR="00AD0BC9" w:rsidRDefault="00AD0BC9" w:rsidP="00AD0BC9">
      <w:pPr>
        <w:spacing w:before="240" w:after="100"/>
        <w:jc w:val="center"/>
        <w:rPr>
          <w:i/>
          <w:iCs/>
          <w:sz w:val="20"/>
          <w:szCs w:val="20"/>
          <w:lang w:val="es-AR"/>
        </w:rPr>
      </w:pPr>
      <w:r>
        <w:rPr>
          <w:b/>
          <w:bCs/>
          <w:noProof/>
          <w:color w:val="000000"/>
          <w:bdr w:val="none" w:sz="0" w:space="0" w:color="auto" w:frame="1"/>
        </w:rPr>
        <w:drawing>
          <wp:inline distT="0" distB="0" distL="0" distR="0" wp14:anchorId="76D56582" wp14:editId="1ACB3936">
            <wp:extent cx="1965960" cy="2077662"/>
            <wp:effectExtent l="0" t="0" r="0" b="0"/>
            <wp:docPr id="163991870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73089" cy="2085196"/>
                    </a:xfrm>
                    <a:prstGeom prst="rect">
                      <a:avLst/>
                    </a:prstGeom>
                    <a:noFill/>
                    <a:ln>
                      <a:noFill/>
                    </a:ln>
                  </pic:spPr>
                </pic:pic>
              </a:graphicData>
            </a:graphic>
          </wp:inline>
        </w:drawing>
      </w:r>
    </w:p>
    <w:p w14:paraId="51546DEC" w14:textId="488D17ED" w:rsidR="00AD0BC9" w:rsidRDefault="00AD0BC9" w:rsidP="00AD0BC9">
      <w:pPr>
        <w:spacing w:before="240" w:after="100"/>
        <w:jc w:val="center"/>
        <w:rPr>
          <w:i/>
          <w:iCs/>
          <w:sz w:val="20"/>
          <w:szCs w:val="20"/>
          <w:lang w:val="es-AR"/>
        </w:rPr>
      </w:pPr>
      <w:r w:rsidRPr="00C81ADE">
        <w:rPr>
          <w:b/>
          <w:bCs/>
          <w:i/>
          <w:iCs/>
          <w:sz w:val="20"/>
          <w:szCs w:val="20"/>
          <w:lang w:val="es-AR"/>
        </w:rPr>
        <w:t xml:space="preserve">Figura </w:t>
      </w:r>
      <w:r>
        <w:rPr>
          <w:b/>
          <w:bCs/>
          <w:i/>
          <w:iCs/>
          <w:sz w:val="20"/>
          <w:szCs w:val="20"/>
          <w:lang w:val="es-AR"/>
        </w:rPr>
        <w:t>1</w:t>
      </w:r>
      <w:r>
        <w:rPr>
          <w:b/>
          <w:bCs/>
          <w:i/>
          <w:iCs/>
          <w:sz w:val="20"/>
          <w:szCs w:val="20"/>
          <w:lang w:val="es-AR"/>
        </w:rPr>
        <w:t>5</w:t>
      </w:r>
      <w:r w:rsidRPr="00C81ADE">
        <w:rPr>
          <w:i/>
          <w:iCs/>
          <w:sz w:val="20"/>
          <w:szCs w:val="20"/>
          <w:lang w:val="es-AR"/>
        </w:rPr>
        <w:t xml:space="preserve">: </w:t>
      </w:r>
      <w:r>
        <w:rPr>
          <w:i/>
          <w:iCs/>
          <w:sz w:val="20"/>
          <w:szCs w:val="20"/>
          <w:lang w:val="es-AR"/>
        </w:rPr>
        <w:t>Distribución del torque</w:t>
      </w:r>
      <w:r w:rsidRPr="00AD0BC9">
        <w:rPr>
          <w:i/>
          <w:iCs/>
          <w:sz w:val="20"/>
          <w:szCs w:val="20"/>
          <w:lang w:val="es-AR"/>
        </w:rPr>
        <w:t xml:space="preserve"> para ambos estados de operación</w:t>
      </w:r>
      <w:r>
        <w:rPr>
          <w:i/>
          <w:iCs/>
          <w:sz w:val="20"/>
          <w:szCs w:val="20"/>
          <w:lang w:val="es-AR"/>
        </w:rPr>
        <w:t xml:space="preserve"> (“falla” vs. “normal”).</w:t>
      </w:r>
    </w:p>
    <w:p w14:paraId="07283C70" w14:textId="77777777" w:rsidR="00AD0BC9" w:rsidRPr="00AD0BC9" w:rsidRDefault="00AD0BC9" w:rsidP="00E96549">
      <w:pPr>
        <w:spacing w:after="100"/>
        <w:rPr>
          <w:i/>
          <w:iCs/>
          <w:sz w:val="20"/>
          <w:szCs w:val="20"/>
          <w:lang w:val="es-AR"/>
        </w:rPr>
      </w:pPr>
    </w:p>
    <w:p w14:paraId="02318714" w14:textId="77777777" w:rsidR="002E40AC" w:rsidRPr="00271077" w:rsidRDefault="002E40AC">
      <w:pPr>
        <w:spacing w:after="60"/>
        <w:rPr>
          <w:lang w:val="es-AR"/>
        </w:rPr>
      </w:pPr>
    </w:p>
    <w:p w14:paraId="4117CDED" w14:textId="3AC43356" w:rsidR="002E40AC" w:rsidRPr="00271077" w:rsidRDefault="00000000">
      <w:pPr>
        <w:spacing w:after="100"/>
        <w:jc w:val="both"/>
        <w:rPr>
          <w:lang w:val="es-AR"/>
        </w:rPr>
      </w:pPr>
      <w:proofErr w:type="spellStart"/>
      <w:r w:rsidRPr="00E96549">
        <w:rPr>
          <w:b/>
          <w:bCs/>
          <w:i/>
          <w:iCs/>
          <w:lang w:val="es-AR"/>
        </w:rPr>
        <w:t>air_temp</w:t>
      </w:r>
      <w:proofErr w:type="spellEnd"/>
      <w:r w:rsidRPr="00271077">
        <w:rPr>
          <w:b/>
          <w:bCs/>
          <w:lang w:val="es-AR"/>
        </w:rPr>
        <w:t xml:space="preserve"> vs. </w:t>
      </w:r>
      <w:proofErr w:type="spellStart"/>
      <w:r w:rsidRPr="00E96549">
        <w:rPr>
          <w:b/>
          <w:bCs/>
          <w:i/>
          <w:iCs/>
          <w:lang w:val="es-AR"/>
        </w:rPr>
        <w:t>process_temp</w:t>
      </w:r>
      <w:proofErr w:type="spellEnd"/>
      <w:r w:rsidRPr="00271077">
        <w:rPr>
          <w:b/>
          <w:bCs/>
          <w:lang w:val="es-AR"/>
        </w:rPr>
        <w:t xml:space="preserve"> (correlación: +0</w:t>
      </w:r>
      <w:r w:rsidR="00CE4C31">
        <w:rPr>
          <w:b/>
          <w:bCs/>
          <w:lang w:val="es-AR"/>
        </w:rPr>
        <w:t>,</w:t>
      </w:r>
      <w:r w:rsidRPr="00271077">
        <w:rPr>
          <w:b/>
          <w:bCs/>
          <w:lang w:val="es-AR"/>
        </w:rPr>
        <w:t xml:space="preserve">86): </w:t>
      </w:r>
      <w:r w:rsidR="00E96549">
        <w:rPr>
          <w:lang w:val="es-AR"/>
        </w:rPr>
        <w:t>f</w:t>
      </w:r>
      <w:r w:rsidRPr="00271077">
        <w:rPr>
          <w:lang w:val="es-AR"/>
        </w:rPr>
        <w:t>uerte correlación positiva. El calor ambiental influye directamente en la temperatura de operación. No es una relación sorprendente desde el punto de vista físico. Los casos de falla (verde) tienden a concentrarse en temperaturas del aire más elevadas (~304 K), mientras que la operación normal se distribuye más uniformemente. Conclusión: temperaturas del aire superiores a 303 K aumentan el riesgo de falla.</w:t>
      </w:r>
    </w:p>
    <w:p w14:paraId="4943D7C3" w14:textId="77777777" w:rsidR="002E40AC" w:rsidRPr="00271077" w:rsidRDefault="002E40AC">
      <w:pPr>
        <w:spacing w:after="60"/>
        <w:rPr>
          <w:lang w:val="es-AR"/>
        </w:rPr>
      </w:pPr>
    </w:p>
    <w:p w14:paraId="4AB93C70" w14:textId="4F223733" w:rsidR="002E40AC" w:rsidRPr="00271077" w:rsidRDefault="00000000">
      <w:pPr>
        <w:spacing w:after="100"/>
        <w:jc w:val="both"/>
        <w:rPr>
          <w:lang w:val="es-AR"/>
        </w:rPr>
      </w:pPr>
      <w:proofErr w:type="spellStart"/>
      <w:r w:rsidRPr="00E96549">
        <w:rPr>
          <w:b/>
          <w:bCs/>
          <w:i/>
          <w:iCs/>
          <w:lang w:val="es-AR"/>
        </w:rPr>
        <w:t>speed</w:t>
      </w:r>
      <w:proofErr w:type="spellEnd"/>
      <w:r w:rsidRPr="00271077">
        <w:rPr>
          <w:b/>
          <w:bCs/>
          <w:lang w:val="es-AR"/>
        </w:rPr>
        <w:t xml:space="preserve"> vs. </w:t>
      </w:r>
      <w:r w:rsidRPr="00E96549">
        <w:rPr>
          <w:b/>
          <w:bCs/>
          <w:i/>
          <w:iCs/>
          <w:lang w:val="es-AR"/>
        </w:rPr>
        <w:t>torque</w:t>
      </w:r>
      <w:r w:rsidRPr="00271077">
        <w:rPr>
          <w:b/>
          <w:bCs/>
          <w:lang w:val="es-AR"/>
        </w:rPr>
        <w:t xml:space="preserve"> (correlación: -0</w:t>
      </w:r>
      <w:r w:rsidR="00CE4C31">
        <w:rPr>
          <w:b/>
          <w:bCs/>
          <w:lang w:val="es-AR"/>
        </w:rPr>
        <w:t>,</w:t>
      </w:r>
      <w:r w:rsidRPr="00271077">
        <w:rPr>
          <w:b/>
          <w:bCs/>
          <w:lang w:val="es-AR"/>
        </w:rPr>
        <w:t xml:space="preserve">82): </w:t>
      </w:r>
      <w:r w:rsidR="00E96549">
        <w:rPr>
          <w:lang w:val="es-AR"/>
        </w:rPr>
        <w:t>f</w:t>
      </w:r>
      <w:r w:rsidRPr="00271077">
        <w:rPr>
          <w:lang w:val="es-AR"/>
        </w:rPr>
        <w:t xml:space="preserve">uerte correlación negativa (relación inversamente proporcional). A mayor torque exigido, menor velocidad de rotación, lo cual es consistente con la física de motores eléctricos. Las fallas (verde) se concentran en los dos extremos de esta curva operativa: cuando el torque es muy alto y la velocidad baja (sobrecarga mecánica) o cuando la velocidad es máxima y el torque cae a su mínimo (posible pérdida de carga). El rango central (operación equilibrada) corresponde principalmente a funcionamiento normal. Conclusión: </w:t>
      </w:r>
      <w:r w:rsidRPr="00CE4C31">
        <w:rPr>
          <w:i/>
          <w:iCs/>
          <w:lang w:val="es-AR"/>
        </w:rPr>
        <w:t>torque</w:t>
      </w:r>
      <w:r w:rsidRPr="00271077">
        <w:rPr>
          <w:lang w:val="es-AR"/>
        </w:rPr>
        <w:t xml:space="preserve"> &gt; 65 Nm o </w:t>
      </w:r>
      <w:proofErr w:type="spellStart"/>
      <w:r w:rsidRPr="00CE4C31">
        <w:rPr>
          <w:i/>
          <w:iCs/>
          <w:lang w:val="es-AR"/>
        </w:rPr>
        <w:t>speed</w:t>
      </w:r>
      <w:proofErr w:type="spellEnd"/>
      <w:r w:rsidRPr="00271077">
        <w:rPr>
          <w:lang w:val="es-AR"/>
        </w:rPr>
        <w:t xml:space="preserve"> &gt; 2500 RPM son zonas de riesgo crítico.</w:t>
      </w:r>
    </w:p>
    <w:p w14:paraId="3F508468" w14:textId="77777777" w:rsidR="002E40AC" w:rsidRPr="00271077" w:rsidRDefault="002E40AC">
      <w:pPr>
        <w:spacing w:after="60"/>
        <w:rPr>
          <w:lang w:val="es-AR"/>
        </w:rPr>
      </w:pPr>
    </w:p>
    <w:p w14:paraId="0EF45CF4" w14:textId="17B52B95" w:rsidR="002E40AC" w:rsidRPr="00271077" w:rsidRDefault="00000000">
      <w:pPr>
        <w:spacing w:after="100"/>
        <w:jc w:val="both"/>
        <w:rPr>
          <w:lang w:val="es-AR"/>
        </w:rPr>
      </w:pPr>
      <w:r w:rsidRPr="00E96549">
        <w:rPr>
          <w:b/>
          <w:bCs/>
          <w:i/>
          <w:iCs/>
          <w:lang w:val="es-AR"/>
        </w:rPr>
        <w:lastRenderedPageBreak/>
        <w:t>torque</w:t>
      </w:r>
      <w:r w:rsidRPr="00271077">
        <w:rPr>
          <w:b/>
          <w:bCs/>
          <w:lang w:val="es-AR"/>
        </w:rPr>
        <w:t xml:space="preserve"> (distribución por </w:t>
      </w:r>
      <w:proofErr w:type="gramStart"/>
      <w:r w:rsidRPr="00E96549">
        <w:rPr>
          <w:b/>
          <w:bCs/>
          <w:i/>
          <w:iCs/>
          <w:lang w:val="es-AR"/>
        </w:rPr>
        <w:t>target</w:t>
      </w:r>
      <w:proofErr w:type="gramEnd"/>
      <w:r w:rsidRPr="00271077">
        <w:rPr>
          <w:b/>
          <w:bCs/>
          <w:lang w:val="es-AR"/>
        </w:rPr>
        <w:t xml:space="preserve">): </w:t>
      </w:r>
      <w:r w:rsidR="00E96549">
        <w:rPr>
          <w:lang w:val="es-AR"/>
        </w:rPr>
        <w:t>e</w:t>
      </w:r>
      <w:r w:rsidRPr="00271077">
        <w:rPr>
          <w:lang w:val="es-AR"/>
        </w:rPr>
        <w:t>l torque es el mejor diferenciador individual de fallas. Las distribuciones de operación normal y falla están claramente desplazadas: los casos normales se concentran en el rango 30</w:t>
      </w:r>
      <w:r w:rsidR="00E96549">
        <w:rPr>
          <w:lang w:val="es-AR"/>
        </w:rPr>
        <w:t>-</w:t>
      </w:r>
      <w:r w:rsidRPr="00271077">
        <w:rPr>
          <w:lang w:val="es-AR"/>
        </w:rPr>
        <w:t xml:space="preserve">55 Nm, mientras que las fallas se asocian principalmente a torques elevados (&gt;60 Nm) y también a torques muy bajos (&lt;15 Nm). Esta </w:t>
      </w:r>
      <w:proofErr w:type="spellStart"/>
      <w:r w:rsidRPr="00271077">
        <w:rPr>
          <w:lang w:val="es-AR"/>
        </w:rPr>
        <w:t>bimodalidad</w:t>
      </w:r>
      <w:proofErr w:type="spellEnd"/>
      <w:r w:rsidRPr="00271077">
        <w:rPr>
          <w:lang w:val="es-AR"/>
        </w:rPr>
        <w:t xml:space="preserve"> en fallas sugiere dos mecanismos distintos de avería.</w:t>
      </w:r>
    </w:p>
    <w:p w14:paraId="4F9EC7F1" w14:textId="77777777" w:rsidR="002E40AC" w:rsidRPr="00271077" w:rsidRDefault="002E40AC">
      <w:pPr>
        <w:spacing w:after="60"/>
        <w:rPr>
          <w:lang w:val="es-AR"/>
        </w:rPr>
      </w:pPr>
    </w:p>
    <w:p w14:paraId="19695773" w14:textId="1DE24E9A" w:rsidR="002E40AC" w:rsidRPr="00271077" w:rsidRDefault="00000000">
      <w:pPr>
        <w:spacing w:after="100"/>
        <w:jc w:val="both"/>
        <w:rPr>
          <w:lang w:val="es-AR"/>
        </w:rPr>
      </w:pPr>
      <w:proofErr w:type="spellStart"/>
      <w:r w:rsidRPr="00E96549">
        <w:rPr>
          <w:b/>
          <w:bCs/>
          <w:i/>
          <w:iCs/>
          <w:lang w:val="es-AR"/>
        </w:rPr>
        <w:t>speed</w:t>
      </w:r>
      <w:proofErr w:type="spellEnd"/>
      <w:r w:rsidRPr="00271077">
        <w:rPr>
          <w:b/>
          <w:bCs/>
          <w:lang w:val="es-AR"/>
        </w:rPr>
        <w:t xml:space="preserve"> (distribución por </w:t>
      </w:r>
      <w:proofErr w:type="gramStart"/>
      <w:r w:rsidRPr="00E96549">
        <w:rPr>
          <w:b/>
          <w:bCs/>
          <w:i/>
          <w:iCs/>
          <w:lang w:val="es-AR"/>
        </w:rPr>
        <w:t>target</w:t>
      </w:r>
      <w:proofErr w:type="gramEnd"/>
      <w:r w:rsidRPr="00271077">
        <w:rPr>
          <w:b/>
          <w:bCs/>
          <w:lang w:val="es-AR"/>
        </w:rPr>
        <w:t xml:space="preserve">): </w:t>
      </w:r>
      <w:r w:rsidR="00E96549">
        <w:rPr>
          <w:lang w:val="es-AR"/>
        </w:rPr>
        <w:t>l</w:t>
      </w:r>
      <w:r w:rsidRPr="00271077">
        <w:rPr>
          <w:lang w:val="es-AR"/>
        </w:rPr>
        <w:t>a velocidad también diferencia bien las clases. La operación normal se mantiene estable entre 1200 y 1800 RPM (rango seguro), mientras que las fallas se concentran cerca de 1350 RPM (velocidad ligeramente baja) y en torno a 2700 RPM (velocidad muy alta). Esto indica que el sistema opera con seguridad dentro de un rango intermedio de velocidades.</w:t>
      </w:r>
    </w:p>
    <w:p w14:paraId="794C83A8" w14:textId="77777777" w:rsidR="002E40AC" w:rsidRPr="00271077" w:rsidRDefault="002E40AC">
      <w:pPr>
        <w:spacing w:after="60"/>
        <w:rPr>
          <w:lang w:val="es-AR"/>
        </w:rPr>
      </w:pPr>
    </w:p>
    <w:p w14:paraId="0763BCAB" w14:textId="05FF267A" w:rsidR="002E40AC" w:rsidRPr="00271077" w:rsidRDefault="00000000">
      <w:pPr>
        <w:spacing w:after="100"/>
        <w:jc w:val="both"/>
        <w:rPr>
          <w:lang w:val="es-AR"/>
        </w:rPr>
      </w:pPr>
      <w:proofErr w:type="spellStart"/>
      <w:r w:rsidRPr="00E96549">
        <w:rPr>
          <w:b/>
          <w:bCs/>
          <w:i/>
          <w:iCs/>
          <w:lang w:val="es-AR"/>
        </w:rPr>
        <w:t>tool_wear</w:t>
      </w:r>
      <w:proofErr w:type="spellEnd"/>
      <w:r w:rsidRPr="00271077">
        <w:rPr>
          <w:b/>
          <w:bCs/>
          <w:lang w:val="es-AR"/>
        </w:rPr>
        <w:t xml:space="preserve"> (distribución por </w:t>
      </w:r>
      <w:proofErr w:type="gramStart"/>
      <w:r w:rsidRPr="00E96549">
        <w:rPr>
          <w:b/>
          <w:bCs/>
          <w:i/>
          <w:iCs/>
          <w:lang w:val="es-AR"/>
        </w:rPr>
        <w:t>target</w:t>
      </w:r>
      <w:proofErr w:type="gramEnd"/>
      <w:r w:rsidRPr="00271077">
        <w:rPr>
          <w:b/>
          <w:bCs/>
          <w:lang w:val="es-AR"/>
        </w:rPr>
        <w:t xml:space="preserve">): </w:t>
      </w:r>
      <w:r w:rsidR="00E96549">
        <w:rPr>
          <w:lang w:val="es-AR"/>
        </w:rPr>
        <w:t>e</w:t>
      </w:r>
      <w:r w:rsidRPr="00271077">
        <w:rPr>
          <w:lang w:val="es-AR"/>
        </w:rPr>
        <w:t xml:space="preserve">xiste una concentración notable de fallas en valores de desgaste superiores a 200 minutos. El pico anómalo observado en el histograma de </w:t>
      </w:r>
      <w:proofErr w:type="spellStart"/>
      <w:r w:rsidRPr="00E96549">
        <w:rPr>
          <w:i/>
          <w:iCs/>
          <w:lang w:val="es-AR"/>
        </w:rPr>
        <w:t>tool_wear</w:t>
      </w:r>
      <w:proofErr w:type="spellEnd"/>
      <w:r w:rsidRPr="00271077">
        <w:rPr>
          <w:lang w:val="es-AR"/>
        </w:rPr>
        <w:t xml:space="preserve"> coincide con una mayor tasa de fallas, lo que sugiere que pasado ese umbral de desgaste acumulado la herramienta necesita reemplazo obligatorio.</w:t>
      </w:r>
    </w:p>
    <w:p w14:paraId="471A66F3" w14:textId="77777777" w:rsidR="00CE4C31" w:rsidRDefault="00CE4C31">
      <w:pPr>
        <w:pStyle w:val="Ttulo2"/>
        <w:rPr>
          <w:color w:val="auto"/>
          <w:lang w:val="es-AR"/>
        </w:rPr>
      </w:pPr>
    </w:p>
    <w:p w14:paraId="5E0BE4C4" w14:textId="237E80A8" w:rsidR="002E40AC" w:rsidRPr="00271077" w:rsidRDefault="00000000">
      <w:pPr>
        <w:pStyle w:val="Ttulo2"/>
        <w:rPr>
          <w:color w:val="auto"/>
          <w:lang w:val="es-AR"/>
        </w:rPr>
      </w:pPr>
      <w:r w:rsidRPr="00271077">
        <w:rPr>
          <w:color w:val="auto"/>
          <w:lang w:val="es-AR"/>
        </w:rPr>
        <w:t>3.6 Análisis de correlación</w:t>
      </w:r>
    </w:p>
    <w:p w14:paraId="09542014" w14:textId="77777777" w:rsidR="002E40AC" w:rsidRPr="00271077" w:rsidRDefault="00000000">
      <w:pPr>
        <w:spacing w:after="100"/>
        <w:jc w:val="both"/>
        <w:rPr>
          <w:lang w:val="es-AR"/>
        </w:rPr>
      </w:pPr>
      <w:r w:rsidRPr="00271077">
        <w:rPr>
          <w:lang w:val="es-AR"/>
        </w:rPr>
        <w:t>El mapa de calor de correlaciones entre variables numéricas (excluyendo identificadores) reveló los siguientes patrones:</w:t>
      </w:r>
    </w:p>
    <w:p w14:paraId="7B5F4FD1" w14:textId="77777777" w:rsidR="002E40AC" w:rsidRPr="00271077" w:rsidRDefault="002E40AC">
      <w:pPr>
        <w:spacing w:after="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4"/>
        <w:gridCol w:w="1469"/>
        <w:gridCol w:w="4847"/>
      </w:tblGrid>
      <w:tr w:rsidR="002E40AC" w:rsidRPr="00271077" w14:paraId="25F6E851" w14:textId="77777777" w:rsidTr="00CE4C31">
        <w:tblPrEx>
          <w:tblCellMar>
            <w:top w:w="0" w:type="dxa"/>
            <w:bottom w:w="0" w:type="dxa"/>
          </w:tblCellMar>
        </w:tblPrEx>
        <w:trPr>
          <w:tblHeader/>
        </w:trPr>
        <w:tc>
          <w:tcPr>
            <w:tcW w:w="280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1285F9BE" w14:textId="77777777" w:rsidR="002E40AC" w:rsidRPr="00271077" w:rsidRDefault="00000000">
            <w:pPr>
              <w:jc w:val="center"/>
            </w:pPr>
            <w:r w:rsidRPr="00271077">
              <w:rPr>
                <w:b/>
                <w:bCs/>
                <w:sz w:val="20"/>
                <w:szCs w:val="20"/>
              </w:rPr>
              <w:t>Par de variables</w:t>
            </w:r>
          </w:p>
        </w:tc>
        <w:tc>
          <w:tcPr>
            <w:tcW w:w="110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38CAA865" w14:textId="77777777" w:rsidR="002E40AC" w:rsidRPr="00271077" w:rsidRDefault="00000000">
            <w:pPr>
              <w:jc w:val="center"/>
            </w:pPr>
            <w:proofErr w:type="spellStart"/>
            <w:r w:rsidRPr="00271077">
              <w:rPr>
                <w:b/>
                <w:bCs/>
                <w:sz w:val="20"/>
                <w:szCs w:val="20"/>
              </w:rPr>
              <w:t>Correlación</w:t>
            </w:r>
            <w:proofErr w:type="spellEnd"/>
          </w:p>
        </w:tc>
        <w:tc>
          <w:tcPr>
            <w:tcW w:w="4460"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51AAF146" w14:textId="77777777" w:rsidR="002E40AC" w:rsidRPr="00271077" w:rsidRDefault="00000000">
            <w:pPr>
              <w:jc w:val="center"/>
            </w:pPr>
            <w:proofErr w:type="spellStart"/>
            <w:r w:rsidRPr="00271077">
              <w:rPr>
                <w:b/>
                <w:bCs/>
                <w:sz w:val="20"/>
                <w:szCs w:val="20"/>
              </w:rPr>
              <w:t>Interpretación</w:t>
            </w:r>
            <w:proofErr w:type="spellEnd"/>
          </w:p>
        </w:tc>
      </w:tr>
      <w:tr w:rsidR="002E40AC" w:rsidRPr="00271077" w14:paraId="7DC9DBF4"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B35C2" w14:textId="77777777" w:rsidR="002E40AC" w:rsidRPr="00CE4C31" w:rsidRDefault="00000000" w:rsidP="00CE4C31">
            <w:pPr>
              <w:jc w:val="center"/>
              <w:rPr>
                <w:b/>
                <w:bCs/>
              </w:rPr>
            </w:pPr>
            <w:proofErr w:type="spellStart"/>
            <w:r w:rsidRPr="00CE4C31">
              <w:rPr>
                <w:b/>
                <w:bCs/>
                <w:sz w:val="20"/>
                <w:szCs w:val="20"/>
              </w:rPr>
              <w:t>air_temp</w:t>
            </w:r>
            <w:proofErr w:type="spellEnd"/>
            <w:r w:rsidRPr="00CE4C31">
              <w:rPr>
                <w:b/>
                <w:bCs/>
                <w:sz w:val="20"/>
                <w:szCs w:val="20"/>
              </w:rPr>
              <w:t xml:space="preserve"> ↔ </w:t>
            </w:r>
            <w:proofErr w:type="spellStart"/>
            <w:r w:rsidRPr="00CE4C31">
              <w:rPr>
                <w:b/>
                <w:bCs/>
                <w:sz w:val="20"/>
                <w:szCs w:val="20"/>
              </w:rPr>
              <w:t>process_temp</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A0E25" w14:textId="5E983253" w:rsidR="002E40AC" w:rsidRPr="00271077" w:rsidRDefault="00000000">
            <w:pPr>
              <w:jc w:val="center"/>
            </w:pPr>
            <w:r w:rsidRPr="00271077">
              <w:rPr>
                <w:sz w:val="20"/>
                <w:szCs w:val="20"/>
              </w:rPr>
              <w:t>+0</w:t>
            </w:r>
            <w:r w:rsidR="00CE4C31">
              <w:rPr>
                <w:sz w:val="20"/>
                <w:szCs w:val="20"/>
              </w:rPr>
              <w:t>,</w:t>
            </w:r>
            <w:r w:rsidRPr="00271077">
              <w:rPr>
                <w:sz w:val="20"/>
                <w:szCs w:val="20"/>
              </w:rPr>
              <w:t>86</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4D83E7" w14:textId="77777777" w:rsidR="002E40AC" w:rsidRPr="00271077" w:rsidRDefault="00000000">
            <w:pPr>
              <w:rPr>
                <w:lang w:val="es-AR"/>
              </w:rPr>
            </w:pPr>
            <w:r w:rsidRPr="00271077">
              <w:rPr>
                <w:sz w:val="20"/>
                <w:szCs w:val="20"/>
                <w:lang w:val="es-AR"/>
              </w:rPr>
              <w:t>Fuerte correlación positiva. El calor ambiental eleva la temperatura del proceso.</w:t>
            </w:r>
          </w:p>
        </w:tc>
      </w:tr>
      <w:tr w:rsidR="002E40AC" w:rsidRPr="00271077" w14:paraId="798004E6"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0811D5" w14:textId="77777777" w:rsidR="002E40AC" w:rsidRPr="00CE4C31" w:rsidRDefault="00000000" w:rsidP="00CE4C31">
            <w:pPr>
              <w:jc w:val="center"/>
              <w:rPr>
                <w:b/>
                <w:bCs/>
              </w:rPr>
            </w:pPr>
            <w:r w:rsidRPr="00CE4C31">
              <w:rPr>
                <w:b/>
                <w:bCs/>
                <w:sz w:val="20"/>
                <w:szCs w:val="20"/>
              </w:rPr>
              <w:t>speed ↔ torque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0EB54" w14:textId="24D116C7" w:rsidR="002E40AC" w:rsidRPr="00271077" w:rsidRDefault="00000000">
            <w:pPr>
              <w:jc w:val="center"/>
            </w:pPr>
            <w:r w:rsidRPr="00271077">
              <w:rPr>
                <w:sz w:val="20"/>
                <w:szCs w:val="20"/>
              </w:rPr>
              <w:t>-0</w:t>
            </w:r>
            <w:r w:rsidR="00CE4C31">
              <w:rPr>
                <w:sz w:val="20"/>
                <w:szCs w:val="20"/>
              </w:rPr>
              <w:t>,</w:t>
            </w:r>
            <w:r w:rsidRPr="00271077">
              <w:rPr>
                <w:sz w:val="20"/>
                <w:szCs w:val="20"/>
              </w:rPr>
              <w:t>82</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70ABEA" w14:textId="77777777" w:rsidR="002E40AC" w:rsidRPr="00271077" w:rsidRDefault="00000000">
            <w:pPr>
              <w:rPr>
                <w:lang w:val="es-AR"/>
              </w:rPr>
            </w:pPr>
            <w:r w:rsidRPr="00271077">
              <w:rPr>
                <w:sz w:val="20"/>
                <w:szCs w:val="20"/>
                <w:lang w:val="es-AR"/>
              </w:rPr>
              <w:t>Fuerte correlación negativa. Relación física inversa: más torque → menos velocidad.</w:t>
            </w:r>
          </w:p>
        </w:tc>
      </w:tr>
      <w:tr w:rsidR="002E40AC" w:rsidRPr="00271077" w14:paraId="1FFB2182"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48E40A" w14:textId="77777777" w:rsidR="002E40AC" w:rsidRPr="00CE4C31" w:rsidRDefault="00000000" w:rsidP="00CE4C31">
            <w:pPr>
              <w:jc w:val="center"/>
              <w:rPr>
                <w:b/>
                <w:bCs/>
              </w:rPr>
            </w:pPr>
            <w:proofErr w:type="spellStart"/>
            <w:r w:rsidRPr="00CE4C31">
              <w:rPr>
                <w:b/>
                <w:bCs/>
                <w:sz w:val="20"/>
                <w:szCs w:val="20"/>
              </w:rPr>
              <w:t>air_temp</w:t>
            </w:r>
            <w:proofErr w:type="spellEnd"/>
            <w:r w:rsidRPr="00CE4C31">
              <w:rPr>
                <w:b/>
                <w:bCs/>
                <w:sz w:val="20"/>
                <w:szCs w:val="20"/>
              </w:rPr>
              <w:t xml:space="preserve"> ↔ speed</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613077" w14:textId="797AE5F5" w:rsidR="002E40AC" w:rsidRPr="00271077" w:rsidRDefault="00000000">
            <w:pPr>
              <w:jc w:val="center"/>
            </w:pPr>
            <w:r w:rsidRPr="00271077">
              <w:rPr>
                <w:sz w:val="20"/>
                <w:szCs w:val="20"/>
              </w:rPr>
              <w:t>-0</w:t>
            </w:r>
            <w:r w:rsidR="00CE4C31">
              <w:rPr>
                <w:sz w:val="20"/>
                <w:szCs w:val="20"/>
              </w:rPr>
              <w:t>,</w:t>
            </w:r>
            <w:r w:rsidRPr="00271077">
              <w:rPr>
                <w:sz w:val="20"/>
                <w:szCs w:val="20"/>
              </w:rPr>
              <w:t>10</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8D4775" w14:textId="77777777" w:rsidR="002E40AC" w:rsidRPr="00271077" w:rsidRDefault="00000000">
            <w:proofErr w:type="spellStart"/>
            <w:r w:rsidRPr="00271077">
              <w:rPr>
                <w:sz w:val="20"/>
                <w:szCs w:val="20"/>
              </w:rPr>
              <w:t>Correlación</w:t>
            </w:r>
            <w:proofErr w:type="spellEnd"/>
            <w:r w:rsidRPr="00271077">
              <w:rPr>
                <w:sz w:val="20"/>
                <w:szCs w:val="20"/>
              </w:rPr>
              <w:t xml:space="preserve"> </w:t>
            </w:r>
            <w:proofErr w:type="spellStart"/>
            <w:r w:rsidRPr="00271077">
              <w:rPr>
                <w:sz w:val="20"/>
                <w:szCs w:val="20"/>
              </w:rPr>
              <w:t>despreciable</w:t>
            </w:r>
            <w:proofErr w:type="spellEnd"/>
            <w:r w:rsidRPr="00271077">
              <w:rPr>
                <w:sz w:val="20"/>
                <w:szCs w:val="20"/>
              </w:rPr>
              <w:t>.</w:t>
            </w:r>
          </w:p>
        </w:tc>
      </w:tr>
      <w:tr w:rsidR="002E40AC" w:rsidRPr="00271077" w14:paraId="4B5DDDA0"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12F14" w14:textId="77777777" w:rsidR="002E40AC" w:rsidRPr="00CE4C31" w:rsidRDefault="00000000" w:rsidP="00CE4C31">
            <w:pPr>
              <w:jc w:val="center"/>
              <w:rPr>
                <w:b/>
                <w:bCs/>
              </w:rPr>
            </w:pPr>
            <w:proofErr w:type="spellStart"/>
            <w:r w:rsidRPr="00CE4C31">
              <w:rPr>
                <w:b/>
                <w:bCs/>
                <w:sz w:val="20"/>
                <w:szCs w:val="20"/>
              </w:rPr>
              <w:t>air_temp</w:t>
            </w:r>
            <w:proofErr w:type="spellEnd"/>
            <w:r w:rsidRPr="00CE4C31">
              <w:rPr>
                <w:b/>
                <w:bCs/>
                <w:sz w:val="20"/>
                <w:szCs w:val="20"/>
              </w:rPr>
              <w:t xml:space="preserve"> ↔ torque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7C43E" w14:textId="5583C380" w:rsidR="002E40AC" w:rsidRPr="00271077" w:rsidRDefault="00000000">
            <w:pPr>
              <w:jc w:val="center"/>
            </w:pPr>
            <w:r w:rsidRPr="00271077">
              <w:rPr>
                <w:sz w:val="20"/>
                <w:szCs w:val="20"/>
              </w:rPr>
              <w:t>+0</w:t>
            </w:r>
            <w:r w:rsidR="00CE4C31">
              <w:rPr>
                <w:sz w:val="20"/>
                <w:szCs w:val="20"/>
              </w:rPr>
              <w:t>,</w:t>
            </w:r>
            <w:r w:rsidRPr="00271077">
              <w:rPr>
                <w:sz w:val="20"/>
                <w:szCs w:val="20"/>
              </w:rPr>
              <w:t>12</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05E49" w14:textId="77777777" w:rsidR="002E40AC" w:rsidRPr="00271077" w:rsidRDefault="00000000">
            <w:proofErr w:type="spellStart"/>
            <w:r w:rsidRPr="00271077">
              <w:rPr>
                <w:sz w:val="20"/>
                <w:szCs w:val="20"/>
              </w:rPr>
              <w:t>Correlación</w:t>
            </w:r>
            <w:proofErr w:type="spellEnd"/>
            <w:r w:rsidRPr="00271077">
              <w:rPr>
                <w:sz w:val="20"/>
                <w:szCs w:val="20"/>
              </w:rPr>
              <w:t xml:space="preserve"> </w:t>
            </w:r>
            <w:proofErr w:type="spellStart"/>
            <w:r w:rsidRPr="00271077">
              <w:rPr>
                <w:sz w:val="20"/>
                <w:szCs w:val="20"/>
              </w:rPr>
              <w:t>muy</w:t>
            </w:r>
            <w:proofErr w:type="spellEnd"/>
            <w:r w:rsidRPr="00271077">
              <w:rPr>
                <w:sz w:val="20"/>
                <w:szCs w:val="20"/>
              </w:rPr>
              <w:t xml:space="preserve"> </w:t>
            </w:r>
            <w:proofErr w:type="spellStart"/>
            <w:r w:rsidRPr="00271077">
              <w:rPr>
                <w:sz w:val="20"/>
                <w:szCs w:val="20"/>
              </w:rPr>
              <w:t>débil</w:t>
            </w:r>
            <w:proofErr w:type="spellEnd"/>
            <w:r w:rsidRPr="00271077">
              <w:rPr>
                <w:sz w:val="20"/>
                <w:szCs w:val="20"/>
              </w:rPr>
              <w:t>.</w:t>
            </w:r>
          </w:p>
        </w:tc>
      </w:tr>
      <w:tr w:rsidR="002E40AC" w:rsidRPr="00271077" w14:paraId="542B1B6E"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0C2B6C" w14:textId="77777777" w:rsidR="002E40AC" w:rsidRPr="00CE4C31" w:rsidRDefault="00000000" w:rsidP="00CE4C31">
            <w:pPr>
              <w:jc w:val="center"/>
              <w:rPr>
                <w:b/>
                <w:bCs/>
              </w:rPr>
            </w:pPr>
            <w:proofErr w:type="spellStart"/>
            <w:r w:rsidRPr="00CE4C31">
              <w:rPr>
                <w:b/>
                <w:bCs/>
                <w:sz w:val="20"/>
                <w:szCs w:val="20"/>
              </w:rPr>
              <w:t>air_temp</w:t>
            </w:r>
            <w:proofErr w:type="spellEnd"/>
            <w:r w:rsidRPr="00CE4C31">
              <w:rPr>
                <w:b/>
                <w:bCs/>
                <w:sz w:val="20"/>
                <w:szCs w:val="20"/>
              </w:rPr>
              <w:t xml:space="preserve"> ↔ </w:t>
            </w:r>
            <w:proofErr w:type="spellStart"/>
            <w:r w:rsidRPr="00CE4C31">
              <w:rPr>
                <w:b/>
                <w:bCs/>
                <w:sz w:val="20"/>
                <w:szCs w:val="20"/>
              </w:rPr>
              <w:t>tool_wear</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EAC871" w14:textId="1F01A229" w:rsidR="002E40AC" w:rsidRPr="00271077" w:rsidRDefault="00000000">
            <w:pPr>
              <w:jc w:val="center"/>
            </w:pPr>
            <w:r w:rsidRPr="00271077">
              <w:rPr>
                <w:sz w:val="20"/>
                <w:szCs w:val="20"/>
              </w:rPr>
              <w:t>-0</w:t>
            </w:r>
            <w:r w:rsidR="00CE4C31">
              <w:rPr>
                <w:sz w:val="20"/>
                <w:szCs w:val="20"/>
              </w:rPr>
              <w:t>,</w:t>
            </w:r>
            <w:r w:rsidRPr="00271077">
              <w:rPr>
                <w:sz w:val="20"/>
                <w:szCs w:val="20"/>
              </w:rPr>
              <w:t>06</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187AC7" w14:textId="77777777" w:rsidR="002E40AC" w:rsidRPr="00271077" w:rsidRDefault="00000000">
            <w:r w:rsidRPr="00271077">
              <w:rPr>
                <w:sz w:val="20"/>
                <w:szCs w:val="20"/>
              </w:rPr>
              <w:t xml:space="preserve">Sin </w:t>
            </w:r>
            <w:proofErr w:type="spellStart"/>
            <w:r w:rsidRPr="00271077">
              <w:rPr>
                <w:sz w:val="20"/>
                <w:szCs w:val="20"/>
              </w:rPr>
              <w:t>relación</w:t>
            </w:r>
            <w:proofErr w:type="spellEnd"/>
            <w:r w:rsidRPr="00271077">
              <w:rPr>
                <w:sz w:val="20"/>
                <w:szCs w:val="20"/>
              </w:rPr>
              <w:t xml:space="preserve"> </w:t>
            </w:r>
            <w:proofErr w:type="spellStart"/>
            <w:r w:rsidRPr="00271077">
              <w:rPr>
                <w:sz w:val="20"/>
                <w:szCs w:val="20"/>
              </w:rPr>
              <w:t>significativa</w:t>
            </w:r>
            <w:proofErr w:type="spellEnd"/>
            <w:r w:rsidRPr="00271077">
              <w:rPr>
                <w:sz w:val="20"/>
                <w:szCs w:val="20"/>
              </w:rPr>
              <w:t>.</w:t>
            </w:r>
          </w:p>
        </w:tc>
      </w:tr>
      <w:tr w:rsidR="002E40AC" w:rsidRPr="00271077" w14:paraId="489667BC" w14:textId="77777777" w:rsidTr="00CE4C3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C81D76" w14:textId="77777777" w:rsidR="002E40AC" w:rsidRPr="00CE4C31" w:rsidRDefault="00000000" w:rsidP="00CE4C31">
            <w:pPr>
              <w:jc w:val="center"/>
              <w:rPr>
                <w:b/>
                <w:bCs/>
              </w:rPr>
            </w:pPr>
            <w:proofErr w:type="spellStart"/>
            <w:r w:rsidRPr="00CE4C31">
              <w:rPr>
                <w:b/>
                <w:bCs/>
                <w:sz w:val="20"/>
                <w:szCs w:val="20"/>
              </w:rPr>
              <w:t>process_temp</w:t>
            </w:r>
            <w:proofErr w:type="spellEnd"/>
            <w:r w:rsidRPr="00CE4C31">
              <w:rPr>
                <w:b/>
                <w:bCs/>
                <w:sz w:val="20"/>
                <w:szCs w:val="20"/>
              </w:rPr>
              <w:t xml:space="preserve"> ↔ </w:t>
            </w:r>
            <w:proofErr w:type="spellStart"/>
            <w:r w:rsidRPr="00CE4C31">
              <w:rPr>
                <w:b/>
                <w:bCs/>
                <w:sz w:val="20"/>
                <w:szCs w:val="20"/>
              </w:rPr>
              <w:t>tool_wear</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1EEAD1" w14:textId="291C2A38" w:rsidR="002E40AC" w:rsidRPr="00271077" w:rsidRDefault="00000000">
            <w:pPr>
              <w:jc w:val="center"/>
            </w:pPr>
            <w:r w:rsidRPr="00271077">
              <w:rPr>
                <w:sz w:val="20"/>
                <w:szCs w:val="20"/>
              </w:rPr>
              <w:t>-0</w:t>
            </w:r>
            <w:r w:rsidR="00CE4C31">
              <w:rPr>
                <w:sz w:val="20"/>
                <w:szCs w:val="20"/>
              </w:rPr>
              <w:t>,</w:t>
            </w:r>
            <w:r w:rsidRPr="00271077">
              <w:rPr>
                <w:sz w:val="20"/>
                <w:szCs w:val="20"/>
              </w:rPr>
              <w:t>01</w:t>
            </w:r>
          </w:p>
        </w:tc>
        <w:tc>
          <w:tcPr>
            <w:tcW w:w="4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23418C" w14:textId="77777777" w:rsidR="002E40AC" w:rsidRPr="00271077" w:rsidRDefault="00000000">
            <w:r w:rsidRPr="00271077">
              <w:rPr>
                <w:sz w:val="20"/>
                <w:szCs w:val="20"/>
              </w:rPr>
              <w:t xml:space="preserve">Sin </w:t>
            </w:r>
            <w:proofErr w:type="spellStart"/>
            <w:r w:rsidRPr="00271077">
              <w:rPr>
                <w:sz w:val="20"/>
                <w:szCs w:val="20"/>
              </w:rPr>
              <w:t>relación</w:t>
            </w:r>
            <w:proofErr w:type="spellEnd"/>
            <w:r w:rsidRPr="00271077">
              <w:rPr>
                <w:sz w:val="20"/>
                <w:szCs w:val="20"/>
              </w:rPr>
              <w:t xml:space="preserve"> </w:t>
            </w:r>
            <w:proofErr w:type="spellStart"/>
            <w:r w:rsidRPr="00271077">
              <w:rPr>
                <w:sz w:val="20"/>
                <w:szCs w:val="20"/>
              </w:rPr>
              <w:t>significativa</w:t>
            </w:r>
            <w:proofErr w:type="spellEnd"/>
            <w:r w:rsidRPr="00271077">
              <w:rPr>
                <w:sz w:val="20"/>
                <w:szCs w:val="20"/>
              </w:rPr>
              <w:t>.</w:t>
            </w:r>
          </w:p>
        </w:tc>
      </w:tr>
    </w:tbl>
    <w:p w14:paraId="4D1662E6" w14:textId="77777777" w:rsidR="002E40AC" w:rsidRPr="00271077" w:rsidRDefault="00000000">
      <w:pPr>
        <w:spacing w:before="40" w:after="160"/>
        <w:jc w:val="center"/>
        <w:rPr>
          <w:lang w:val="es-AR"/>
        </w:rPr>
      </w:pPr>
      <w:r w:rsidRPr="00CE4C31">
        <w:rPr>
          <w:b/>
          <w:bCs/>
          <w:i/>
          <w:iCs/>
          <w:sz w:val="20"/>
          <w:szCs w:val="20"/>
          <w:lang w:val="es-AR"/>
        </w:rPr>
        <w:t>Tabla 5</w:t>
      </w:r>
      <w:r w:rsidRPr="00271077">
        <w:rPr>
          <w:i/>
          <w:iCs/>
          <w:sz w:val="20"/>
          <w:szCs w:val="20"/>
          <w:lang w:val="es-AR"/>
        </w:rPr>
        <w:t>: Resumen de correlaciones entre variables numéricas.</w:t>
      </w:r>
    </w:p>
    <w:p w14:paraId="6EDCF5F5" w14:textId="77777777" w:rsidR="002E40AC" w:rsidRPr="00271077" w:rsidRDefault="002E40AC">
      <w:pPr>
        <w:spacing w:after="60"/>
        <w:rPr>
          <w:lang w:val="es-AR"/>
        </w:rPr>
      </w:pPr>
    </w:p>
    <w:p w14:paraId="2DD4A121" w14:textId="453645DF" w:rsidR="002E40AC" w:rsidRPr="00271077" w:rsidRDefault="00000000">
      <w:pPr>
        <w:spacing w:after="100"/>
        <w:jc w:val="both"/>
        <w:rPr>
          <w:lang w:val="es-AR"/>
        </w:rPr>
      </w:pPr>
      <w:r w:rsidRPr="00271077">
        <w:rPr>
          <w:lang w:val="es-AR"/>
        </w:rPr>
        <w:t>Ningún par de variables superó el umbral de alta correlación (|r| &gt; 0</w:t>
      </w:r>
      <w:r w:rsidR="00CE4C31">
        <w:rPr>
          <w:lang w:val="es-AR"/>
        </w:rPr>
        <w:t>,</w:t>
      </w:r>
      <w:r w:rsidRPr="00271077">
        <w:rPr>
          <w:lang w:val="es-AR"/>
        </w:rPr>
        <w:t xml:space="preserve">90) que justificara eliminar alguna columna. Por lo tanto, todas las variables fueron conservadas para el entrenamiento. La correlación entre </w:t>
      </w:r>
      <w:proofErr w:type="spellStart"/>
      <w:r w:rsidRPr="00CE4C31">
        <w:rPr>
          <w:i/>
          <w:iCs/>
          <w:lang w:val="es-AR"/>
        </w:rPr>
        <w:t>air_temp</w:t>
      </w:r>
      <w:proofErr w:type="spellEnd"/>
      <w:r w:rsidRPr="00271077">
        <w:rPr>
          <w:lang w:val="es-AR"/>
        </w:rPr>
        <w:t xml:space="preserve"> y </w:t>
      </w:r>
      <w:proofErr w:type="spellStart"/>
      <w:r w:rsidRPr="00CE4C31">
        <w:rPr>
          <w:i/>
          <w:iCs/>
          <w:lang w:val="es-AR"/>
        </w:rPr>
        <w:t>process_temp</w:t>
      </w:r>
      <w:proofErr w:type="spellEnd"/>
      <w:r w:rsidRPr="00271077">
        <w:rPr>
          <w:lang w:val="es-AR"/>
        </w:rPr>
        <w:t xml:space="preserve"> (0</w:t>
      </w:r>
      <w:r w:rsidR="00CE4C31">
        <w:rPr>
          <w:lang w:val="es-AR"/>
        </w:rPr>
        <w:t>,</w:t>
      </w:r>
      <w:r w:rsidRPr="00271077">
        <w:rPr>
          <w:lang w:val="es-AR"/>
        </w:rPr>
        <w:t>86) es la más alta, pero se mantuvo por debajo del umbral definido.</w:t>
      </w:r>
    </w:p>
    <w:p w14:paraId="513642D5" w14:textId="77777777" w:rsidR="002E40AC" w:rsidRPr="00271077" w:rsidRDefault="00000000">
      <w:pPr>
        <w:rPr>
          <w:lang w:val="es-AR"/>
        </w:rPr>
      </w:pPr>
      <w:r w:rsidRPr="00271077">
        <w:rPr>
          <w:lang w:val="es-AR"/>
        </w:rPr>
        <w:br w:type="page"/>
      </w:r>
    </w:p>
    <w:p w14:paraId="29AEC909" w14:textId="37372969" w:rsidR="002E40AC" w:rsidRPr="00271077" w:rsidRDefault="00000000">
      <w:pPr>
        <w:pStyle w:val="Ttulo1"/>
        <w:rPr>
          <w:color w:val="auto"/>
          <w:lang w:val="es-AR"/>
        </w:rPr>
      </w:pPr>
      <w:r w:rsidRPr="00271077">
        <w:rPr>
          <w:color w:val="auto"/>
          <w:lang w:val="es-AR"/>
        </w:rPr>
        <w:lastRenderedPageBreak/>
        <w:t>4. Parte 2</w:t>
      </w:r>
      <w:r w:rsidR="003D7F8E">
        <w:rPr>
          <w:color w:val="auto"/>
          <w:lang w:val="es-AR"/>
        </w:rPr>
        <w:t xml:space="preserve"> - </w:t>
      </w:r>
      <w:r w:rsidRPr="00271077">
        <w:rPr>
          <w:color w:val="auto"/>
          <w:lang w:val="es-AR"/>
        </w:rPr>
        <w:t xml:space="preserve">Preprocesamiento de </w:t>
      </w:r>
      <w:r w:rsidR="003D7F8E">
        <w:rPr>
          <w:color w:val="auto"/>
          <w:lang w:val="es-AR"/>
        </w:rPr>
        <w:t>d</w:t>
      </w:r>
      <w:r w:rsidRPr="00271077">
        <w:rPr>
          <w:color w:val="auto"/>
          <w:lang w:val="es-AR"/>
        </w:rPr>
        <w:t>atos</w:t>
      </w:r>
    </w:p>
    <w:p w14:paraId="31632813" w14:textId="77777777" w:rsidR="002E40AC" w:rsidRPr="00271077" w:rsidRDefault="00000000">
      <w:pPr>
        <w:pStyle w:val="Ttulo2"/>
        <w:rPr>
          <w:color w:val="auto"/>
          <w:lang w:val="es-AR"/>
        </w:rPr>
      </w:pPr>
      <w:r w:rsidRPr="00271077">
        <w:rPr>
          <w:color w:val="auto"/>
          <w:lang w:val="es-AR"/>
        </w:rPr>
        <w:t>4.1 Análisis y eliminación de variables irrelevantes</w:t>
      </w:r>
    </w:p>
    <w:p w14:paraId="44053785" w14:textId="77777777" w:rsidR="002E40AC" w:rsidRPr="00271077" w:rsidRDefault="00000000">
      <w:pPr>
        <w:spacing w:after="100"/>
        <w:jc w:val="both"/>
        <w:rPr>
          <w:lang w:val="es-AR"/>
        </w:rPr>
      </w:pPr>
      <w:r w:rsidRPr="00271077">
        <w:rPr>
          <w:lang w:val="es-AR"/>
        </w:rPr>
        <w:t xml:space="preserve">Las columnas </w:t>
      </w:r>
      <w:proofErr w:type="spellStart"/>
      <w:r w:rsidRPr="003D7F8E">
        <w:rPr>
          <w:i/>
          <w:iCs/>
          <w:lang w:val="es-AR"/>
        </w:rPr>
        <w:t>idx</w:t>
      </w:r>
      <w:proofErr w:type="spellEnd"/>
      <w:r w:rsidRPr="00271077">
        <w:rPr>
          <w:lang w:val="es-AR"/>
        </w:rPr>
        <w:t xml:space="preserve"> y </w:t>
      </w:r>
      <w:proofErr w:type="spellStart"/>
      <w:r w:rsidRPr="003D7F8E">
        <w:rPr>
          <w:i/>
          <w:iCs/>
          <w:lang w:val="es-AR"/>
        </w:rPr>
        <w:t>parent_device_id</w:t>
      </w:r>
      <w:proofErr w:type="spellEnd"/>
      <w:r w:rsidRPr="00271077">
        <w:rPr>
          <w:lang w:val="es-AR"/>
        </w:rPr>
        <w:t xml:space="preserve"> fueron eliminadas del conjunto de datos previo al entrenamiento. Se trata de identificadores únicos o administrativos que no aportan información semántica ni patrones estadísticos al fenómeno del mantenimiento predictivo. Incluirlas podría llevar a que los modelos memoricen identidades de registros o dispositivos en lugar de aprender los patrones físicos de falla, degradando su capacidad de generalización.</w:t>
      </w:r>
    </w:p>
    <w:p w14:paraId="5E57FAEE" w14:textId="77777777" w:rsidR="003D7F8E" w:rsidRDefault="003D7F8E">
      <w:pPr>
        <w:pStyle w:val="Ttulo2"/>
        <w:rPr>
          <w:color w:val="auto"/>
          <w:lang w:val="es-AR"/>
        </w:rPr>
      </w:pPr>
    </w:p>
    <w:p w14:paraId="1E3C28C2" w14:textId="5A3C821A" w:rsidR="002E40AC" w:rsidRPr="00271077" w:rsidRDefault="00000000">
      <w:pPr>
        <w:pStyle w:val="Ttulo2"/>
        <w:rPr>
          <w:color w:val="auto"/>
          <w:lang w:val="es-AR"/>
        </w:rPr>
      </w:pPr>
      <w:r w:rsidRPr="00271077">
        <w:rPr>
          <w:color w:val="auto"/>
          <w:lang w:val="es-AR"/>
        </w:rPr>
        <w:t>4.2 Tratamiento de valores faltantes</w:t>
      </w:r>
    </w:p>
    <w:p w14:paraId="04F45899" w14:textId="284718AE" w:rsidR="002E40AC" w:rsidRPr="00271077" w:rsidRDefault="003D7F8E">
      <w:pPr>
        <w:spacing w:after="100"/>
        <w:jc w:val="both"/>
        <w:rPr>
          <w:lang w:val="es-AR"/>
        </w:rPr>
      </w:pPr>
      <w:r w:rsidRPr="003D7F8E">
        <w:rPr>
          <w:lang w:val="es-AR"/>
        </w:rPr>
        <w:t>Se</w:t>
      </w:r>
      <w:r w:rsidR="00000000" w:rsidRPr="003D7F8E">
        <w:rPr>
          <w:lang w:val="es-AR"/>
        </w:rPr>
        <w:t xml:space="preserve"> </w:t>
      </w:r>
      <w:r w:rsidR="00000000" w:rsidRPr="00271077">
        <w:rPr>
          <w:lang w:val="es-AR"/>
        </w:rPr>
        <w:t xml:space="preserve">encontraron 40 valores nulos en la variable </w:t>
      </w:r>
      <w:proofErr w:type="spellStart"/>
      <w:r w:rsidR="00000000" w:rsidRPr="003D7F8E">
        <w:rPr>
          <w:i/>
          <w:iCs/>
          <w:lang w:val="es-AR"/>
        </w:rPr>
        <w:t>air_temp</w:t>
      </w:r>
      <w:proofErr w:type="spellEnd"/>
      <w:r w:rsidR="00000000" w:rsidRPr="00271077">
        <w:rPr>
          <w:lang w:val="es-AR"/>
        </w:rPr>
        <w:t>, equivalente al 0</w:t>
      </w:r>
      <w:r>
        <w:rPr>
          <w:lang w:val="es-AR"/>
        </w:rPr>
        <w:t>,</w:t>
      </w:r>
      <w:r w:rsidR="00000000" w:rsidRPr="00271077">
        <w:rPr>
          <w:lang w:val="es-AR"/>
        </w:rPr>
        <w:t>3% del total de registros.</w:t>
      </w:r>
    </w:p>
    <w:p w14:paraId="2CF788F3" w14:textId="77777777" w:rsidR="002E40AC" w:rsidRPr="00271077" w:rsidRDefault="002E40AC">
      <w:pPr>
        <w:spacing w:after="60"/>
        <w:rPr>
          <w:lang w:val="es-AR"/>
        </w:rPr>
      </w:pPr>
    </w:p>
    <w:p w14:paraId="2F4DA1ED" w14:textId="77777777" w:rsidR="002E40AC" w:rsidRPr="00271077" w:rsidRDefault="00000000">
      <w:pPr>
        <w:spacing w:after="100"/>
        <w:jc w:val="both"/>
        <w:rPr>
          <w:lang w:val="es-AR"/>
        </w:rPr>
      </w:pPr>
      <w:r w:rsidRPr="00271077">
        <w:rPr>
          <w:b/>
          <w:bCs/>
          <w:lang w:val="es-AR"/>
        </w:rPr>
        <w:t>Técnica utilizada: imputación por la mediana.</w:t>
      </w:r>
    </w:p>
    <w:p w14:paraId="5049DE28" w14:textId="0CA34415" w:rsidR="002E40AC" w:rsidRPr="00271077" w:rsidRDefault="00000000">
      <w:pPr>
        <w:spacing w:after="100"/>
        <w:jc w:val="both"/>
        <w:rPr>
          <w:lang w:val="es-AR"/>
        </w:rPr>
      </w:pPr>
      <w:r w:rsidRPr="00271077">
        <w:rPr>
          <w:lang w:val="es-AR"/>
        </w:rPr>
        <w:t>Se optó por la mediana (300</w:t>
      </w:r>
      <w:r w:rsidR="003D7F8E">
        <w:rPr>
          <w:lang w:val="es-AR"/>
        </w:rPr>
        <w:t>,</w:t>
      </w:r>
      <w:r w:rsidRPr="00271077">
        <w:rPr>
          <w:lang w:val="es-AR"/>
        </w:rPr>
        <w:t>6 K) en lugar de la media o la eliminación de registros por las siguientes razones:</w:t>
      </w:r>
    </w:p>
    <w:p w14:paraId="3CDC954D" w14:textId="77777777" w:rsidR="002E40AC" w:rsidRPr="00271077" w:rsidRDefault="00000000">
      <w:pPr>
        <w:pStyle w:val="Prrafodelista"/>
        <w:numPr>
          <w:ilvl w:val="0"/>
          <w:numId w:val="2"/>
        </w:numPr>
        <w:spacing w:after="80"/>
        <w:rPr>
          <w:lang w:val="es-AR"/>
        </w:rPr>
      </w:pPr>
      <w:r w:rsidRPr="00271077">
        <w:rPr>
          <w:lang w:val="es-AR"/>
        </w:rPr>
        <w:t xml:space="preserve">La mediana es robusta ante </w:t>
      </w:r>
      <w:proofErr w:type="spellStart"/>
      <w:r w:rsidRPr="00271077">
        <w:rPr>
          <w:lang w:val="es-AR"/>
        </w:rPr>
        <w:t>outliers</w:t>
      </w:r>
      <w:proofErr w:type="spellEnd"/>
      <w:r w:rsidRPr="00271077">
        <w:rPr>
          <w:lang w:val="es-AR"/>
        </w:rPr>
        <w:t xml:space="preserve"> y preserva la distribución sin introducir sesgo.</w:t>
      </w:r>
    </w:p>
    <w:p w14:paraId="75586C9B" w14:textId="77777777" w:rsidR="002E40AC" w:rsidRPr="00271077" w:rsidRDefault="00000000">
      <w:pPr>
        <w:pStyle w:val="Prrafodelista"/>
        <w:numPr>
          <w:ilvl w:val="0"/>
          <w:numId w:val="2"/>
        </w:numPr>
        <w:spacing w:after="80"/>
        <w:rPr>
          <w:lang w:val="es-AR"/>
        </w:rPr>
      </w:pPr>
      <w:r w:rsidRPr="00271077">
        <w:rPr>
          <w:lang w:val="es-AR"/>
        </w:rPr>
        <w:t xml:space="preserve">La mediana es más representativa que la media en distribuciones multimodales como la de </w:t>
      </w:r>
      <w:proofErr w:type="spellStart"/>
      <w:r w:rsidRPr="003D7F8E">
        <w:rPr>
          <w:i/>
          <w:iCs/>
          <w:lang w:val="es-AR"/>
        </w:rPr>
        <w:t>air_temp</w:t>
      </w:r>
      <w:proofErr w:type="spellEnd"/>
      <w:r w:rsidRPr="00271077">
        <w:rPr>
          <w:lang w:val="es-AR"/>
        </w:rPr>
        <w:t>.</w:t>
      </w:r>
    </w:p>
    <w:p w14:paraId="5C4B7B01" w14:textId="77777777" w:rsidR="002E40AC" w:rsidRPr="00271077" w:rsidRDefault="00000000">
      <w:pPr>
        <w:pStyle w:val="Prrafodelista"/>
        <w:numPr>
          <w:ilvl w:val="0"/>
          <w:numId w:val="2"/>
        </w:numPr>
        <w:spacing w:after="80"/>
        <w:rPr>
          <w:lang w:val="es-AR"/>
        </w:rPr>
      </w:pPr>
      <w:r w:rsidRPr="00271077">
        <w:rPr>
          <w:lang w:val="es-AR"/>
        </w:rPr>
        <w:t xml:space="preserve">Eliminar los 40 registros habría reducido el </w:t>
      </w:r>
      <w:proofErr w:type="spellStart"/>
      <w:r w:rsidRPr="00271077">
        <w:rPr>
          <w:lang w:val="es-AR"/>
        </w:rPr>
        <w:t>dataset</w:t>
      </w:r>
      <w:proofErr w:type="spellEnd"/>
      <w:r w:rsidRPr="00271077">
        <w:rPr>
          <w:lang w:val="es-AR"/>
        </w:rPr>
        <w:t xml:space="preserve"> y potencialmente perdido información de otras variables en esas filas.</w:t>
      </w:r>
    </w:p>
    <w:p w14:paraId="56BAC993" w14:textId="77777777" w:rsidR="002E40AC" w:rsidRPr="00271077" w:rsidRDefault="002E40AC">
      <w:pPr>
        <w:spacing w:after="60"/>
        <w:rPr>
          <w:lang w:val="es-AR"/>
        </w:rPr>
      </w:pPr>
    </w:p>
    <w:p w14:paraId="56D4020A" w14:textId="77777777" w:rsidR="002E40AC" w:rsidRPr="00271077" w:rsidRDefault="00000000">
      <w:pPr>
        <w:spacing w:after="100"/>
        <w:jc w:val="both"/>
        <w:rPr>
          <w:lang w:val="es-AR"/>
        </w:rPr>
      </w:pPr>
      <w:r w:rsidRPr="00271077">
        <w:rPr>
          <w:lang w:val="es-AR"/>
        </w:rPr>
        <w:t xml:space="preserve">Resultado: tras la imputación, el </w:t>
      </w:r>
      <w:proofErr w:type="spellStart"/>
      <w:r w:rsidRPr="00271077">
        <w:rPr>
          <w:lang w:val="es-AR"/>
        </w:rPr>
        <w:t>dataset</w:t>
      </w:r>
      <w:proofErr w:type="spellEnd"/>
      <w:r w:rsidRPr="00271077">
        <w:rPr>
          <w:lang w:val="es-AR"/>
        </w:rPr>
        <w:t xml:space="preserve"> quedó sin valores nulos en ninguna columna.</w:t>
      </w:r>
    </w:p>
    <w:p w14:paraId="7BD771B1" w14:textId="77777777" w:rsidR="003D7F8E" w:rsidRDefault="003D7F8E">
      <w:pPr>
        <w:pStyle w:val="Ttulo2"/>
        <w:rPr>
          <w:color w:val="auto"/>
          <w:lang w:val="es-AR"/>
        </w:rPr>
      </w:pPr>
    </w:p>
    <w:p w14:paraId="417D8EFD" w14:textId="6E778FE0" w:rsidR="002E40AC" w:rsidRPr="00271077" w:rsidRDefault="00000000">
      <w:pPr>
        <w:pStyle w:val="Ttulo2"/>
        <w:rPr>
          <w:color w:val="auto"/>
          <w:lang w:val="es-AR"/>
        </w:rPr>
      </w:pPr>
      <w:r w:rsidRPr="00271077">
        <w:rPr>
          <w:color w:val="auto"/>
          <w:lang w:val="es-AR"/>
        </w:rPr>
        <w:t>4.3 Detección y tratamiento de valores atípicos</w:t>
      </w:r>
    </w:p>
    <w:p w14:paraId="08E3660B" w14:textId="0FFBDABF" w:rsidR="002E40AC" w:rsidRPr="00271077" w:rsidRDefault="00000000">
      <w:pPr>
        <w:spacing w:after="100"/>
        <w:jc w:val="both"/>
        <w:rPr>
          <w:lang w:val="es-AR"/>
        </w:rPr>
      </w:pPr>
      <w:r w:rsidRPr="00271077">
        <w:rPr>
          <w:lang w:val="es-AR"/>
        </w:rPr>
        <w:t xml:space="preserve">Se utilizaron </w:t>
      </w:r>
      <w:proofErr w:type="spellStart"/>
      <w:r w:rsidRPr="00271077">
        <w:rPr>
          <w:lang w:val="es-AR"/>
        </w:rPr>
        <w:t>boxplots</w:t>
      </w:r>
      <w:proofErr w:type="spellEnd"/>
      <w:r w:rsidRPr="00271077">
        <w:rPr>
          <w:lang w:val="es-AR"/>
        </w:rPr>
        <w:t xml:space="preserve"> para identificar </w:t>
      </w:r>
      <w:proofErr w:type="spellStart"/>
      <w:r w:rsidRPr="00271077">
        <w:rPr>
          <w:lang w:val="es-AR"/>
        </w:rPr>
        <w:t>outliers</w:t>
      </w:r>
      <w:proofErr w:type="spellEnd"/>
      <w:r w:rsidRPr="00271077">
        <w:rPr>
          <w:lang w:val="es-AR"/>
        </w:rPr>
        <w:t xml:space="preserve"> en las variables </w:t>
      </w:r>
      <w:proofErr w:type="spellStart"/>
      <w:r w:rsidRPr="003D7F8E">
        <w:rPr>
          <w:i/>
          <w:iCs/>
          <w:lang w:val="es-AR"/>
        </w:rPr>
        <w:t>process_temp</w:t>
      </w:r>
      <w:proofErr w:type="spellEnd"/>
      <w:r w:rsidR="003D7F8E">
        <w:rPr>
          <w:lang w:val="es-AR"/>
        </w:rPr>
        <w:t>,</w:t>
      </w:r>
      <w:r w:rsidRPr="00271077">
        <w:rPr>
          <w:lang w:val="es-AR"/>
        </w:rPr>
        <w:t xml:space="preserve"> </w:t>
      </w:r>
      <w:proofErr w:type="spellStart"/>
      <w:r w:rsidRPr="003D7F8E">
        <w:rPr>
          <w:i/>
          <w:iCs/>
          <w:lang w:val="es-AR"/>
        </w:rPr>
        <w:t>speed</w:t>
      </w:r>
      <w:proofErr w:type="spellEnd"/>
      <w:r w:rsidRPr="00271077">
        <w:rPr>
          <w:lang w:val="es-AR"/>
        </w:rPr>
        <w:t xml:space="preserve"> y </w:t>
      </w:r>
      <w:r w:rsidRPr="003D7F8E">
        <w:rPr>
          <w:i/>
          <w:iCs/>
          <w:lang w:val="es-AR"/>
        </w:rPr>
        <w:t>torque</w:t>
      </w:r>
      <w:r w:rsidRPr="00271077">
        <w:rPr>
          <w:lang w:val="es-AR"/>
        </w:rPr>
        <w:t>. Se diferenciaron dos tipos de valores atípicos:</w:t>
      </w:r>
    </w:p>
    <w:p w14:paraId="16CE5737" w14:textId="77777777" w:rsidR="002E40AC" w:rsidRPr="00271077" w:rsidRDefault="002E40AC">
      <w:pPr>
        <w:spacing w:after="60"/>
        <w:rPr>
          <w:lang w:val="es-AR"/>
        </w:rPr>
      </w:pPr>
    </w:p>
    <w:p w14:paraId="04F49AB2" w14:textId="77777777" w:rsidR="002E40AC" w:rsidRPr="00271077" w:rsidRDefault="00000000">
      <w:pPr>
        <w:spacing w:after="100"/>
        <w:jc w:val="both"/>
        <w:rPr>
          <w:lang w:val="es-AR"/>
        </w:rPr>
      </w:pPr>
      <w:r w:rsidRPr="00271077">
        <w:rPr>
          <w:b/>
          <w:bCs/>
          <w:lang w:val="es-AR"/>
        </w:rPr>
        <w:t xml:space="preserve">a) Errores de sensor (valores físicamente imposibles): </w:t>
      </w:r>
    </w:p>
    <w:p w14:paraId="36DF5D9B" w14:textId="2205068B" w:rsidR="002E40AC" w:rsidRPr="00271077" w:rsidRDefault="00000000">
      <w:pPr>
        <w:spacing w:after="100"/>
        <w:jc w:val="both"/>
        <w:rPr>
          <w:lang w:val="es-AR"/>
        </w:rPr>
      </w:pPr>
      <w:r w:rsidRPr="00271077">
        <w:rPr>
          <w:lang w:val="es-AR"/>
        </w:rPr>
        <w:t xml:space="preserve">Se detectaron valores de </w:t>
      </w:r>
      <w:proofErr w:type="spellStart"/>
      <w:r w:rsidRPr="003D7F8E">
        <w:rPr>
          <w:i/>
          <w:iCs/>
          <w:lang w:val="es-AR"/>
        </w:rPr>
        <w:t>speed</w:t>
      </w:r>
      <w:proofErr w:type="spellEnd"/>
      <w:r w:rsidRPr="00271077">
        <w:rPr>
          <w:lang w:val="es-AR"/>
        </w:rPr>
        <w:t xml:space="preserve"> iguales o menores a cero, lo cual es físicamente imposible en una máquina en funcionamiento. Estos valores fueron marcados como NaN y luego imputados mediante KNN (K-</w:t>
      </w:r>
      <w:proofErr w:type="spellStart"/>
      <w:r w:rsidRPr="00271077">
        <w:rPr>
          <w:lang w:val="es-AR"/>
        </w:rPr>
        <w:t>Nearest</w:t>
      </w:r>
      <w:proofErr w:type="spellEnd"/>
      <w:r w:rsidRPr="00271077">
        <w:rPr>
          <w:lang w:val="es-AR"/>
        </w:rPr>
        <w:t xml:space="preserve"> Neighbors </w:t>
      </w:r>
      <w:proofErr w:type="spellStart"/>
      <w:r w:rsidRPr="00271077">
        <w:rPr>
          <w:lang w:val="es-AR"/>
        </w:rPr>
        <w:t>Imputer</w:t>
      </w:r>
      <w:proofErr w:type="spellEnd"/>
      <w:r w:rsidRPr="00271077">
        <w:rPr>
          <w:lang w:val="es-AR"/>
        </w:rPr>
        <w:t xml:space="preserve"> con k=5), aprovechando la fuerte correlación negativa entre </w:t>
      </w:r>
      <w:proofErr w:type="spellStart"/>
      <w:r w:rsidRPr="003D7F8E">
        <w:rPr>
          <w:i/>
          <w:iCs/>
          <w:lang w:val="es-AR"/>
        </w:rPr>
        <w:t>speed</w:t>
      </w:r>
      <w:proofErr w:type="spellEnd"/>
      <w:r w:rsidRPr="00271077">
        <w:rPr>
          <w:lang w:val="es-AR"/>
        </w:rPr>
        <w:t xml:space="preserve"> y </w:t>
      </w:r>
      <w:r w:rsidRPr="003D7F8E">
        <w:rPr>
          <w:i/>
          <w:iCs/>
          <w:lang w:val="es-AR"/>
        </w:rPr>
        <w:t>torque</w:t>
      </w:r>
      <w:r w:rsidRPr="00271077">
        <w:rPr>
          <w:lang w:val="es-AR"/>
        </w:rPr>
        <w:t xml:space="preserve"> para estimar los valores más probables.</w:t>
      </w:r>
    </w:p>
    <w:p w14:paraId="3216CCF7" w14:textId="77777777" w:rsidR="002E40AC" w:rsidRPr="00271077" w:rsidRDefault="002E40AC">
      <w:pPr>
        <w:spacing w:after="60"/>
        <w:rPr>
          <w:lang w:val="es-AR"/>
        </w:rPr>
      </w:pPr>
    </w:p>
    <w:p w14:paraId="2FC1E86A" w14:textId="77777777" w:rsidR="002E40AC" w:rsidRPr="00271077" w:rsidRDefault="00000000">
      <w:pPr>
        <w:spacing w:after="100"/>
        <w:jc w:val="both"/>
        <w:rPr>
          <w:lang w:val="es-AR"/>
        </w:rPr>
      </w:pPr>
      <w:r w:rsidRPr="00271077">
        <w:rPr>
          <w:b/>
          <w:bCs/>
          <w:lang w:val="es-AR"/>
        </w:rPr>
        <w:t>b) Eventos críticos (</w:t>
      </w:r>
      <w:proofErr w:type="spellStart"/>
      <w:r w:rsidRPr="00271077">
        <w:rPr>
          <w:b/>
          <w:bCs/>
          <w:lang w:val="es-AR"/>
        </w:rPr>
        <w:t>outliers</w:t>
      </w:r>
      <w:proofErr w:type="spellEnd"/>
      <w:r w:rsidRPr="00271077">
        <w:rPr>
          <w:b/>
          <w:bCs/>
          <w:lang w:val="es-AR"/>
        </w:rPr>
        <w:t xml:space="preserve"> con alto valor predictivo): </w:t>
      </w:r>
    </w:p>
    <w:p w14:paraId="3CFDE554" w14:textId="77777777" w:rsidR="002E40AC" w:rsidRPr="00271077" w:rsidRDefault="00000000">
      <w:pPr>
        <w:spacing w:after="100"/>
        <w:jc w:val="both"/>
      </w:pPr>
      <w:r w:rsidRPr="00271077">
        <w:rPr>
          <w:lang w:val="es-AR"/>
        </w:rPr>
        <w:t xml:space="preserve">Se realizó un análisis de probabilidad cruzada entre los </w:t>
      </w:r>
      <w:proofErr w:type="spellStart"/>
      <w:r w:rsidRPr="00271077">
        <w:rPr>
          <w:lang w:val="es-AR"/>
        </w:rPr>
        <w:t>outliers</w:t>
      </w:r>
      <w:proofErr w:type="spellEnd"/>
      <w:r w:rsidRPr="00271077">
        <w:rPr>
          <w:lang w:val="es-AR"/>
        </w:rPr>
        <w:t xml:space="preserve"> estadísticos (calculados con el método </w:t>
      </w:r>
      <w:r w:rsidRPr="003D7F8E">
        <w:rPr>
          <w:i/>
          <w:iCs/>
          <w:lang w:val="es-AR"/>
        </w:rPr>
        <w:t>IQR: Q1 - 1.5×IQR / Q3 + 1.5×IQR</w:t>
      </w:r>
      <w:r w:rsidRPr="00271077">
        <w:rPr>
          <w:lang w:val="es-AR"/>
        </w:rPr>
        <w:t xml:space="preserve">) y la variable </w:t>
      </w:r>
      <w:proofErr w:type="gramStart"/>
      <w:r w:rsidRPr="003D7F8E">
        <w:rPr>
          <w:i/>
          <w:iCs/>
          <w:lang w:val="es-AR"/>
        </w:rPr>
        <w:t>target</w:t>
      </w:r>
      <w:proofErr w:type="gramEnd"/>
      <w:r w:rsidRPr="00271077">
        <w:rPr>
          <w:lang w:val="es-AR"/>
        </w:rPr>
        <w:t xml:space="preserve">. </w:t>
      </w:r>
      <w:r w:rsidRPr="00271077">
        <w:t xml:space="preserve">Los </w:t>
      </w:r>
      <w:proofErr w:type="spellStart"/>
      <w:r w:rsidRPr="00271077">
        <w:t>resultados</w:t>
      </w:r>
      <w:proofErr w:type="spellEnd"/>
      <w:r w:rsidRPr="00271077">
        <w:t xml:space="preserve"> </w:t>
      </w:r>
      <w:proofErr w:type="spellStart"/>
      <w:r w:rsidRPr="00271077">
        <w:t>fueron</w:t>
      </w:r>
      <w:proofErr w:type="spellEnd"/>
      <w:r w:rsidRPr="00271077">
        <w:t xml:space="preserve"> </w:t>
      </w:r>
      <w:proofErr w:type="spellStart"/>
      <w:r w:rsidRPr="00271077">
        <w:t>determinantes</w:t>
      </w:r>
      <w:proofErr w:type="spellEnd"/>
      <w:r w:rsidRPr="00271077">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134"/>
        <w:gridCol w:w="1843"/>
        <w:gridCol w:w="1984"/>
        <w:gridCol w:w="2415"/>
      </w:tblGrid>
      <w:tr w:rsidR="002E40AC" w:rsidRPr="00271077" w14:paraId="2A245545" w14:textId="77777777" w:rsidTr="003D7F8E">
        <w:tblPrEx>
          <w:tblCellMar>
            <w:top w:w="0" w:type="dxa"/>
            <w:bottom w:w="0" w:type="dxa"/>
          </w:tblCellMar>
        </w:tblPrEx>
        <w:trPr>
          <w:tblHeader/>
        </w:trPr>
        <w:tc>
          <w:tcPr>
            <w:tcW w:w="1984"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7353918B" w14:textId="77777777" w:rsidR="002E40AC" w:rsidRPr="00271077" w:rsidRDefault="00000000">
            <w:pPr>
              <w:jc w:val="center"/>
            </w:pPr>
            <w:r w:rsidRPr="00271077">
              <w:rPr>
                <w:b/>
                <w:bCs/>
                <w:sz w:val="20"/>
                <w:szCs w:val="20"/>
              </w:rPr>
              <w:lastRenderedPageBreak/>
              <w:t>Variable</w:t>
            </w:r>
          </w:p>
        </w:tc>
        <w:tc>
          <w:tcPr>
            <w:tcW w:w="1134"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68036D04" w14:textId="77777777" w:rsidR="002E40AC" w:rsidRPr="00271077" w:rsidRDefault="00000000">
            <w:pPr>
              <w:jc w:val="center"/>
            </w:pPr>
            <w:r w:rsidRPr="00271077">
              <w:rPr>
                <w:b/>
                <w:bCs/>
                <w:sz w:val="20"/>
                <w:szCs w:val="20"/>
              </w:rPr>
              <w:t>Outliers</w:t>
            </w:r>
          </w:p>
        </w:tc>
        <w:tc>
          <w:tcPr>
            <w:tcW w:w="1843"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667A2577" w14:textId="77777777" w:rsidR="002E40AC" w:rsidRPr="00271077" w:rsidRDefault="00000000">
            <w:pPr>
              <w:jc w:val="center"/>
            </w:pPr>
            <w:r w:rsidRPr="00271077">
              <w:rPr>
                <w:b/>
                <w:bCs/>
                <w:sz w:val="20"/>
                <w:szCs w:val="20"/>
              </w:rPr>
              <w:t>% Falla (outlier)</w:t>
            </w:r>
          </w:p>
        </w:tc>
        <w:tc>
          <w:tcPr>
            <w:tcW w:w="1984"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76FC3F76" w14:textId="77777777" w:rsidR="002E40AC" w:rsidRPr="00271077" w:rsidRDefault="00000000">
            <w:pPr>
              <w:jc w:val="center"/>
            </w:pPr>
            <w:r w:rsidRPr="00271077">
              <w:rPr>
                <w:b/>
                <w:bCs/>
                <w:sz w:val="20"/>
                <w:szCs w:val="20"/>
              </w:rPr>
              <w:t>% Falla (normal)</w:t>
            </w:r>
          </w:p>
        </w:tc>
        <w:tc>
          <w:tcPr>
            <w:tcW w:w="2415" w:type="dxa"/>
            <w:tcBorders>
              <w:top w:val="single" w:sz="1" w:space="0" w:color="CCCCCC"/>
              <w:left w:val="single" w:sz="1" w:space="0" w:color="CCCCCC"/>
              <w:bottom w:val="single" w:sz="4" w:space="0" w:color="000000"/>
              <w:right w:val="single" w:sz="1" w:space="0" w:color="CCCCCC"/>
            </w:tcBorders>
            <w:shd w:val="clear" w:color="auto" w:fill="000000" w:themeFill="text1"/>
            <w:tcMar>
              <w:top w:w="80" w:type="dxa"/>
              <w:left w:w="120" w:type="dxa"/>
              <w:bottom w:w="80" w:type="dxa"/>
              <w:right w:w="120" w:type="dxa"/>
            </w:tcMar>
            <w:vAlign w:val="center"/>
          </w:tcPr>
          <w:p w14:paraId="461B8E06" w14:textId="77777777" w:rsidR="002E40AC" w:rsidRPr="00271077" w:rsidRDefault="00000000">
            <w:pPr>
              <w:jc w:val="center"/>
            </w:pPr>
            <w:proofErr w:type="spellStart"/>
            <w:r w:rsidRPr="00271077">
              <w:rPr>
                <w:b/>
                <w:bCs/>
                <w:sz w:val="20"/>
                <w:szCs w:val="20"/>
              </w:rPr>
              <w:t>Conclusión</w:t>
            </w:r>
            <w:proofErr w:type="spellEnd"/>
          </w:p>
        </w:tc>
      </w:tr>
      <w:tr w:rsidR="002E40AC" w:rsidRPr="00271077" w14:paraId="2D0CFD31" w14:textId="77777777" w:rsidTr="003D7F8E">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E810C8" w14:textId="77777777" w:rsidR="002E40AC" w:rsidRPr="003D7F8E" w:rsidRDefault="00000000" w:rsidP="003D7F8E">
            <w:pPr>
              <w:jc w:val="center"/>
              <w:rPr>
                <w:b/>
                <w:bCs/>
              </w:rPr>
            </w:pPr>
            <w:r w:rsidRPr="003D7F8E">
              <w:rPr>
                <w:b/>
                <w:bCs/>
                <w:sz w:val="20"/>
                <w:szCs w:val="20"/>
              </w:rPr>
              <w:t>torque [Nm]</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D8A4E5" w14:textId="77777777" w:rsidR="002E40AC" w:rsidRPr="003D7F8E" w:rsidRDefault="00000000">
            <w:pPr>
              <w:jc w:val="center"/>
            </w:pPr>
            <w:r w:rsidRPr="003D7F8E">
              <w:rPr>
                <w:sz w:val="20"/>
                <w:szCs w:val="20"/>
              </w:rPr>
              <w:t>Todos</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3AAFAC" w14:textId="77777777" w:rsidR="002E40AC" w:rsidRPr="003D7F8E" w:rsidRDefault="00000000">
            <w:pPr>
              <w:jc w:val="center"/>
            </w:pPr>
            <w:r w:rsidRPr="003D7F8E">
              <w:rPr>
                <w:sz w:val="20"/>
                <w:szCs w:val="20"/>
              </w:rPr>
              <w:t>100%</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722218" w14:textId="77777777" w:rsidR="002E40AC" w:rsidRPr="003D7F8E" w:rsidRDefault="00000000">
            <w:pPr>
              <w:jc w:val="center"/>
            </w:pPr>
            <w:r w:rsidRPr="003D7F8E">
              <w:rPr>
                <w:sz w:val="20"/>
                <w:szCs w:val="20"/>
              </w:rPr>
              <w:t>~51%</w:t>
            </w:r>
          </w:p>
        </w:tc>
        <w:tc>
          <w:tcPr>
            <w:tcW w:w="2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2A691" w14:textId="77777777" w:rsidR="002E40AC" w:rsidRPr="003D7F8E" w:rsidRDefault="00000000">
            <w:pPr>
              <w:rPr>
                <w:lang w:val="es-AR"/>
              </w:rPr>
            </w:pPr>
            <w:r w:rsidRPr="003D7F8E">
              <w:rPr>
                <w:sz w:val="20"/>
                <w:szCs w:val="20"/>
                <w:lang w:val="es-AR"/>
              </w:rPr>
              <w:t xml:space="preserve">Predictor absoluto. </w:t>
            </w:r>
            <w:proofErr w:type="spellStart"/>
            <w:r w:rsidRPr="003D7F8E">
              <w:rPr>
                <w:sz w:val="20"/>
                <w:szCs w:val="20"/>
                <w:lang w:val="es-AR"/>
              </w:rPr>
              <w:t>Outlier</w:t>
            </w:r>
            <w:proofErr w:type="spellEnd"/>
            <w:r w:rsidRPr="003D7F8E">
              <w:rPr>
                <w:sz w:val="20"/>
                <w:szCs w:val="20"/>
                <w:lang w:val="es-AR"/>
              </w:rPr>
              <w:t xml:space="preserve"> = falla garantizada.</w:t>
            </w:r>
          </w:p>
        </w:tc>
      </w:tr>
      <w:tr w:rsidR="002E40AC" w:rsidRPr="00271077" w14:paraId="59F5E107" w14:textId="77777777" w:rsidTr="003D7F8E">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5A05A8" w14:textId="77777777" w:rsidR="002E40AC" w:rsidRPr="003D7F8E" w:rsidRDefault="00000000" w:rsidP="003D7F8E">
            <w:pPr>
              <w:jc w:val="center"/>
              <w:rPr>
                <w:b/>
                <w:bCs/>
              </w:rPr>
            </w:pPr>
            <w:r w:rsidRPr="003D7F8E">
              <w:rPr>
                <w:b/>
                <w:bCs/>
                <w:sz w:val="20"/>
                <w:szCs w:val="20"/>
              </w:rPr>
              <w:t>speed [RPM]</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97FB77" w14:textId="77777777" w:rsidR="002E40AC" w:rsidRPr="00271077" w:rsidRDefault="00000000">
            <w:pPr>
              <w:jc w:val="center"/>
            </w:pPr>
            <w:proofErr w:type="spellStart"/>
            <w:r w:rsidRPr="00271077">
              <w:rPr>
                <w:sz w:val="20"/>
                <w:szCs w:val="20"/>
              </w:rPr>
              <w:t>Varios</w:t>
            </w:r>
            <w:proofErr w:type="spellEnd"/>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6BA41" w14:textId="1435578E" w:rsidR="002E40AC" w:rsidRPr="00271077" w:rsidRDefault="00000000">
            <w:pPr>
              <w:jc w:val="center"/>
            </w:pPr>
            <w:r w:rsidRPr="00271077">
              <w:rPr>
                <w:sz w:val="20"/>
                <w:szCs w:val="20"/>
              </w:rPr>
              <w:t>69</w:t>
            </w:r>
            <w:r w:rsidR="003D7F8E">
              <w:rPr>
                <w:sz w:val="20"/>
                <w:szCs w:val="20"/>
              </w:rPr>
              <w:t>,</w:t>
            </w:r>
            <w:r w:rsidRPr="00271077">
              <w:rPr>
                <w:sz w:val="20"/>
                <w:szCs w:val="20"/>
              </w:rPr>
              <w:t>52%</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42807" w14:textId="77777777" w:rsidR="002E40AC" w:rsidRPr="00271077" w:rsidRDefault="00000000">
            <w:pPr>
              <w:jc w:val="center"/>
            </w:pPr>
            <w:r w:rsidRPr="00271077">
              <w:rPr>
                <w:sz w:val="20"/>
                <w:szCs w:val="20"/>
              </w:rPr>
              <w:t>~51%</w:t>
            </w:r>
          </w:p>
        </w:tc>
        <w:tc>
          <w:tcPr>
            <w:tcW w:w="2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307B45" w14:textId="77777777" w:rsidR="002E40AC" w:rsidRPr="00271077" w:rsidRDefault="00000000">
            <w:pPr>
              <w:rPr>
                <w:lang w:val="es-AR"/>
              </w:rPr>
            </w:pPr>
            <w:r w:rsidRPr="00271077">
              <w:rPr>
                <w:sz w:val="20"/>
                <w:szCs w:val="20"/>
                <w:lang w:val="es-AR"/>
              </w:rPr>
              <w:t>Riesgo de falla casi duplicado respecto a la media.</w:t>
            </w:r>
          </w:p>
        </w:tc>
      </w:tr>
      <w:tr w:rsidR="002E40AC" w:rsidRPr="00271077" w14:paraId="2481A838" w14:textId="77777777" w:rsidTr="003D7F8E">
        <w:tblPrEx>
          <w:tblCellMar>
            <w:top w:w="0" w:type="dxa"/>
            <w:bottom w:w="0" w:type="dxa"/>
          </w:tblCellMar>
        </w:tblPrEx>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C6B703" w14:textId="77777777" w:rsidR="002E40AC" w:rsidRPr="003D7F8E" w:rsidRDefault="00000000" w:rsidP="003D7F8E">
            <w:pPr>
              <w:jc w:val="center"/>
              <w:rPr>
                <w:b/>
                <w:bCs/>
              </w:rPr>
            </w:pPr>
            <w:proofErr w:type="spellStart"/>
            <w:r w:rsidRPr="003D7F8E">
              <w:rPr>
                <w:b/>
                <w:bCs/>
                <w:sz w:val="20"/>
                <w:szCs w:val="20"/>
              </w:rPr>
              <w:t>process_temp</w:t>
            </w:r>
            <w:proofErr w:type="spellEnd"/>
            <w:r w:rsidRPr="003D7F8E">
              <w:rPr>
                <w:b/>
                <w:bCs/>
                <w:sz w:val="20"/>
                <w:szCs w:val="20"/>
              </w:rPr>
              <w:t xml:space="preserve"> [K]</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7D665" w14:textId="77777777" w:rsidR="002E40AC" w:rsidRPr="00271077" w:rsidRDefault="00000000">
            <w:pPr>
              <w:jc w:val="center"/>
            </w:pPr>
            <w:proofErr w:type="spellStart"/>
            <w:r w:rsidRPr="00271077">
              <w:rPr>
                <w:sz w:val="20"/>
                <w:szCs w:val="20"/>
              </w:rPr>
              <w:t>Varios</w:t>
            </w:r>
            <w:proofErr w:type="spellEnd"/>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988E2C" w14:textId="28BA6183" w:rsidR="002E40AC" w:rsidRPr="00271077" w:rsidRDefault="00000000">
            <w:pPr>
              <w:jc w:val="center"/>
            </w:pPr>
            <w:r w:rsidRPr="00271077">
              <w:rPr>
                <w:sz w:val="20"/>
                <w:szCs w:val="20"/>
              </w:rPr>
              <w:t>8</w:t>
            </w:r>
            <w:r w:rsidR="003D7F8E">
              <w:rPr>
                <w:sz w:val="20"/>
                <w:szCs w:val="20"/>
              </w:rPr>
              <w:t>,</w:t>
            </w:r>
            <w:r w:rsidRPr="00271077">
              <w:rPr>
                <w:sz w:val="20"/>
                <w:szCs w:val="20"/>
              </w:rPr>
              <w:t>96%</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311A4" w14:textId="77777777" w:rsidR="002E40AC" w:rsidRPr="00271077" w:rsidRDefault="00000000">
            <w:pPr>
              <w:jc w:val="center"/>
            </w:pPr>
            <w:r w:rsidRPr="00271077">
              <w:rPr>
                <w:sz w:val="20"/>
                <w:szCs w:val="20"/>
              </w:rPr>
              <w:t>~51%</w:t>
            </w:r>
          </w:p>
        </w:tc>
        <w:tc>
          <w:tcPr>
            <w:tcW w:w="2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188A63" w14:textId="77777777" w:rsidR="002E40AC" w:rsidRPr="00271077" w:rsidRDefault="00000000">
            <w:pPr>
              <w:rPr>
                <w:lang w:val="es-AR"/>
              </w:rPr>
            </w:pPr>
            <w:r w:rsidRPr="00271077">
              <w:rPr>
                <w:sz w:val="20"/>
                <w:szCs w:val="20"/>
                <w:lang w:val="es-AR"/>
              </w:rPr>
              <w:t>Impacto menor pero estadísticamente significativo.</w:t>
            </w:r>
          </w:p>
        </w:tc>
      </w:tr>
    </w:tbl>
    <w:p w14:paraId="1D1F4549" w14:textId="77777777" w:rsidR="002E40AC" w:rsidRPr="00271077" w:rsidRDefault="00000000">
      <w:pPr>
        <w:spacing w:before="40" w:after="160"/>
        <w:jc w:val="center"/>
        <w:rPr>
          <w:lang w:val="es-AR"/>
        </w:rPr>
      </w:pPr>
      <w:r w:rsidRPr="003D7F8E">
        <w:rPr>
          <w:b/>
          <w:bCs/>
          <w:i/>
          <w:iCs/>
          <w:sz w:val="20"/>
          <w:szCs w:val="20"/>
          <w:lang w:val="es-AR"/>
        </w:rPr>
        <w:t>Tabla 6</w:t>
      </w:r>
      <w:r w:rsidRPr="00271077">
        <w:rPr>
          <w:i/>
          <w:iCs/>
          <w:sz w:val="20"/>
          <w:szCs w:val="20"/>
          <w:lang w:val="es-AR"/>
        </w:rPr>
        <w:t xml:space="preserve">: Análisis de probabilidad de falla en </w:t>
      </w:r>
      <w:proofErr w:type="spellStart"/>
      <w:r w:rsidRPr="00271077">
        <w:rPr>
          <w:i/>
          <w:iCs/>
          <w:sz w:val="20"/>
          <w:szCs w:val="20"/>
          <w:lang w:val="es-AR"/>
        </w:rPr>
        <w:t>outliers</w:t>
      </w:r>
      <w:proofErr w:type="spellEnd"/>
      <w:r w:rsidRPr="00271077">
        <w:rPr>
          <w:i/>
          <w:iCs/>
          <w:sz w:val="20"/>
          <w:szCs w:val="20"/>
          <w:lang w:val="es-AR"/>
        </w:rPr>
        <w:t>.</w:t>
      </w:r>
    </w:p>
    <w:p w14:paraId="53B1CC4C" w14:textId="77777777" w:rsidR="002E40AC" w:rsidRPr="00271077" w:rsidRDefault="002E40AC">
      <w:pPr>
        <w:spacing w:after="60"/>
        <w:rPr>
          <w:lang w:val="es-AR"/>
        </w:rPr>
      </w:pPr>
    </w:p>
    <w:p w14:paraId="66F76416" w14:textId="3AFF870E" w:rsidR="002E40AC" w:rsidRPr="00271077" w:rsidRDefault="003D7F8E">
      <w:pPr>
        <w:spacing w:after="100"/>
        <w:jc w:val="both"/>
        <w:rPr>
          <w:lang w:val="es-AR"/>
        </w:rPr>
      </w:pPr>
      <w:r>
        <w:rPr>
          <w:lang w:val="es-AR"/>
        </w:rPr>
        <w:t>S</w:t>
      </w:r>
      <w:r w:rsidR="00000000" w:rsidRPr="00271077">
        <w:rPr>
          <w:lang w:val="es-AR"/>
        </w:rPr>
        <w:t xml:space="preserve">e conservaron todos los </w:t>
      </w:r>
      <w:proofErr w:type="spellStart"/>
      <w:r w:rsidR="00000000" w:rsidRPr="00271077">
        <w:rPr>
          <w:lang w:val="es-AR"/>
        </w:rPr>
        <w:t>outliers</w:t>
      </w:r>
      <w:proofErr w:type="spellEnd"/>
      <w:r w:rsidR="00000000" w:rsidRPr="00271077">
        <w:rPr>
          <w:lang w:val="es-AR"/>
        </w:rPr>
        <w:t xml:space="preserve"> significativos (excepto los errores de sensor ya imputados). Eliminarlos privaría a los modelos de la información más crítica para detectar fallas. En el caso del torque, representan el predictor más poderoso del </w:t>
      </w:r>
      <w:proofErr w:type="spellStart"/>
      <w:r w:rsidR="00000000" w:rsidRPr="00271077">
        <w:rPr>
          <w:lang w:val="es-AR"/>
        </w:rPr>
        <w:t>dataset</w:t>
      </w:r>
      <w:proofErr w:type="spellEnd"/>
      <w:r w:rsidR="00000000" w:rsidRPr="00271077">
        <w:rPr>
          <w:lang w:val="es-AR"/>
        </w:rPr>
        <w:t>.</w:t>
      </w:r>
    </w:p>
    <w:p w14:paraId="5AD05384" w14:textId="77777777" w:rsidR="003D7F8E" w:rsidRDefault="003D7F8E">
      <w:pPr>
        <w:pStyle w:val="Ttulo2"/>
        <w:rPr>
          <w:color w:val="auto"/>
          <w:lang w:val="es-AR"/>
        </w:rPr>
      </w:pPr>
    </w:p>
    <w:p w14:paraId="71EF6BA3" w14:textId="77ED0471" w:rsidR="002E40AC" w:rsidRPr="00271077" w:rsidRDefault="00000000">
      <w:pPr>
        <w:pStyle w:val="Ttulo2"/>
        <w:rPr>
          <w:color w:val="auto"/>
          <w:lang w:val="es-AR"/>
        </w:rPr>
      </w:pPr>
      <w:r w:rsidRPr="00271077">
        <w:rPr>
          <w:color w:val="auto"/>
          <w:lang w:val="es-AR"/>
        </w:rPr>
        <w:t>4.4 Análisis de correlación para reducción de variables</w:t>
      </w:r>
    </w:p>
    <w:p w14:paraId="09014FA5" w14:textId="6A74E63C" w:rsidR="002E40AC" w:rsidRPr="00271077" w:rsidRDefault="00000000">
      <w:pPr>
        <w:spacing w:after="100"/>
        <w:jc w:val="both"/>
        <w:rPr>
          <w:lang w:val="es-AR"/>
        </w:rPr>
      </w:pPr>
      <w:r w:rsidRPr="00271077">
        <w:rPr>
          <w:lang w:val="es-AR"/>
        </w:rPr>
        <w:t>Se calculó la matriz de correlación absoluta con un umbral de 0</w:t>
      </w:r>
      <w:r w:rsidR="003D7F8E">
        <w:rPr>
          <w:lang w:val="es-AR"/>
        </w:rPr>
        <w:t>,</w:t>
      </w:r>
      <w:r w:rsidRPr="00271077">
        <w:rPr>
          <w:lang w:val="es-AR"/>
        </w:rPr>
        <w:t xml:space="preserve">90 para identificar pares de variables redundantes que pudieran eliminarse sin pérdida de información. El par con mayor correlación fue </w:t>
      </w:r>
      <w:proofErr w:type="spellStart"/>
      <w:r w:rsidRPr="003D7F8E">
        <w:rPr>
          <w:i/>
          <w:iCs/>
          <w:lang w:val="es-AR"/>
        </w:rPr>
        <w:t>air_temp</w:t>
      </w:r>
      <w:proofErr w:type="spellEnd"/>
      <w:r w:rsidRPr="00271077">
        <w:rPr>
          <w:lang w:val="es-AR"/>
        </w:rPr>
        <w:t xml:space="preserve"> ↔ </w:t>
      </w:r>
      <w:proofErr w:type="spellStart"/>
      <w:r w:rsidRPr="003D7F8E">
        <w:rPr>
          <w:i/>
          <w:iCs/>
          <w:lang w:val="es-AR"/>
        </w:rPr>
        <w:t>process_temp</w:t>
      </w:r>
      <w:proofErr w:type="spellEnd"/>
      <w:r w:rsidRPr="00271077">
        <w:rPr>
          <w:lang w:val="es-AR"/>
        </w:rPr>
        <w:t xml:space="preserve"> (r = 0</w:t>
      </w:r>
      <w:r w:rsidR="003D7F8E">
        <w:rPr>
          <w:lang w:val="es-AR"/>
        </w:rPr>
        <w:t>,</w:t>
      </w:r>
      <w:r w:rsidRPr="00271077">
        <w:rPr>
          <w:lang w:val="es-AR"/>
        </w:rPr>
        <w:t>86), que quedó por debajo del umbral definido. En consecuencia, no se eliminó ninguna variable por redundancia y el conjunto de datos mantuvo todas las columnas para el entrenamiento.</w:t>
      </w:r>
    </w:p>
    <w:p w14:paraId="2EEDE05E" w14:textId="77777777" w:rsidR="003D7F8E" w:rsidRDefault="003D7F8E">
      <w:pPr>
        <w:pStyle w:val="Ttulo2"/>
        <w:rPr>
          <w:color w:val="auto"/>
          <w:lang w:val="es-AR"/>
        </w:rPr>
      </w:pPr>
    </w:p>
    <w:p w14:paraId="7DF314EC" w14:textId="21B16EA1" w:rsidR="002E40AC" w:rsidRPr="00271077" w:rsidRDefault="00000000">
      <w:pPr>
        <w:pStyle w:val="Ttulo2"/>
        <w:rPr>
          <w:color w:val="auto"/>
          <w:lang w:val="es-AR"/>
        </w:rPr>
      </w:pPr>
      <w:r w:rsidRPr="00271077">
        <w:rPr>
          <w:color w:val="auto"/>
          <w:lang w:val="es-AR"/>
        </w:rPr>
        <w:t>4.5 Procesamiento de variables categóricas</w:t>
      </w:r>
    </w:p>
    <w:p w14:paraId="71769E30" w14:textId="77B99F4A" w:rsidR="002E40AC" w:rsidRPr="00271077" w:rsidRDefault="00000000">
      <w:pPr>
        <w:spacing w:after="100"/>
        <w:jc w:val="both"/>
        <w:rPr>
          <w:lang w:val="es-AR"/>
        </w:rPr>
      </w:pPr>
      <w:proofErr w:type="spellStart"/>
      <w:r w:rsidRPr="00271077">
        <w:rPr>
          <w:b/>
          <w:bCs/>
          <w:lang w:val="es-AR"/>
        </w:rPr>
        <w:t>product_type</w:t>
      </w:r>
      <w:proofErr w:type="spellEnd"/>
      <w:r w:rsidRPr="00271077">
        <w:rPr>
          <w:b/>
          <w:bCs/>
          <w:lang w:val="es-AR"/>
        </w:rPr>
        <w:t xml:space="preserve">: </w:t>
      </w:r>
      <w:r w:rsidR="003D7F8E">
        <w:rPr>
          <w:lang w:val="es-AR"/>
        </w:rPr>
        <w:t>s</w:t>
      </w:r>
      <w:r w:rsidRPr="00271077">
        <w:rPr>
          <w:lang w:val="es-AR"/>
        </w:rPr>
        <w:t xml:space="preserve">e aplicó codificación </w:t>
      </w:r>
      <w:proofErr w:type="spellStart"/>
      <w:r w:rsidRPr="00271077">
        <w:rPr>
          <w:lang w:val="es-AR"/>
        </w:rPr>
        <w:t>one-hot</w:t>
      </w:r>
      <w:proofErr w:type="spellEnd"/>
      <w:r w:rsidRPr="00271077">
        <w:rPr>
          <w:lang w:val="es-AR"/>
        </w:rPr>
        <w:t xml:space="preserve">, generando tres columnas binarias independientes: </w:t>
      </w:r>
      <w:proofErr w:type="spellStart"/>
      <w:r w:rsidRPr="003D7F8E">
        <w:rPr>
          <w:i/>
          <w:iCs/>
          <w:lang w:val="es-AR"/>
        </w:rPr>
        <w:t>product_type_L</w:t>
      </w:r>
      <w:proofErr w:type="spellEnd"/>
      <w:r w:rsidRPr="00271077">
        <w:rPr>
          <w:lang w:val="es-AR"/>
        </w:rPr>
        <w:t xml:space="preserve">, </w:t>
      </w:r>
      <w:proofErr w:type="spellStart"/>
      <w:r w:rsidRPr="003D7F8E">
        <w:rPr>
          <w:i/>
          <w:iCs/>
          <w:lang w:val="es-AR"/>
        </w:rPr>
        <w:t>product_type_M</w:t>
      </w:r>
      <w:proofErr w:type="spellEnd"/>
      <w:r w:rsidRPr="00271077">
        <w:rPr>
          <w:lang w:val="es-AR"/>
        </w:rPr>
        <w:t xml:space="preserve"> y </w:t>
      </w:r>
      <w:proofErr w:type="spellStart"/>
      <w:r w:rsidRPr="003D7F8E">
        <w:rPr>
          <w:i/>
          <w:iCs/>
          <w:lang w:val="es-AR"/>
        </w:rPr>
        <w:t>product_type_H</w:t>
      </w:r>
      <w:proofErr w:type="spellEnd"/>
      <w:r w:rsidRPr="00271077">
        <w:rPr>
          <w:lang w:val="es-AR"/>
        </w:rPr>
        <w:t>. Esta técnica evita que el modelo asuma una jerarquía ordinal inexistente entre los tipos de producto, garantizando que cada categoría sea tratada de forma equitativa.</w:t>
      </w:r>
    </w:p>
    <w:p w14:paraId="6E9F8C66" w14:textId="77777777" w:rsidR="002E40AC" w:rsidRPr="00271077" w:rsidRDefault="002E40AC">
      <w:pPr>
        <w:spacing w:after="60"/>
        <w:rPr>
          <w:lang w:val="es-AR"/>
        </w:rPr>
      </w:pPr>
    </w:p>
    <w:p w14:paraId="79DA13B8" w14:textId="4D751600" w:rsidR="002E40AC" w:rsidRPr="00271077" w:rsidRDefault="00000000">
      <w:pPr>
        <w:spacing w:after="100"/>
        <w:jc w:val="both"/>
        <w:rPr>
          <w:lang w:val="es-AR"/>
        </w:rPr>
      </w:pPr>
      <w:proofErr w:type="gramStart"/>
      <w:r w:rsidRPr="00271077">
        <w:rPr>
          <w:b/>
          <w:bCs/>
          <w:lang w:val="es-AR"/>
        </w:rPr>
        <w:t>target</w:t>
      </w:r>
      <w:proofErr w:type="gramEnd"/>
      <w:r w:rsidRPr="00271077">
        <w:rPr>
          <w:b/>
          <w:bCs/>
          <w:lang w:val="es-AR"/>
        </w:rPr>
        <w:t xml:space="preserve">: </w:t>
      </w:r>
      <w:r w:rsidR="003D7F8E">
        <w:rPr>
          <w:lang w:val="es-AR"/>
        </w:rPr>
        <w:t>s</w:t>
      </w:r>
      <w:r w:rsidRPr="00271077">
        <w:rPr>
          <w:lang w:val="es-AR"/>
        </w:rPr>
        <w:t xml:space="preserve">e transformó mediante codificación binaria directa: 0 </w:t>
      </w:r>
      <w:r w:rsidR="003D7F8E">
        <w:rPr>
          <w:lang w:val="es-AR"/>
        </w:rPr>
        <w:t>= “</w:t>
      </w:r>
      <w:r w:rsidRPr="00271077">
        <w:rPr>
          <w:lang w:val="es-AR"/>
        </w:rPr>
        <w:t>normal</w:t>
      </w:r>
      <w:r w:rsidR="003D7F8E">
        <w:rPr>
          <w:lang w:val="es-AR"/>
        </w:rPr>
        <w:t>”</w:t>
      </w:r>
      <w:r w:rsidRPr="00271077">
        <w:rPr>
          <w:lang w:val="es-AR"/>
        </w:rPr>
        <w:t xml:space="preserve">, 1 </w:t>
      </w:r>
      <w:r w:rsidR="003D7F8E">
        <w:rPr>
          <w:lang w:val="es-AR"/>
        </w:rPr>
        <w:t>= “</w:t>
      </w:r>
      <w:proofErr w:type="spellStart"/>
      <w:r w:rsidRPr="00271077">
        <w:rPr>
          <w:lang w:val="es-AR"/>
        </w:rPr>
        <w:t>failure</w:t>
      </w:r>
      <w:proofErr w:type="spellEnd"/>
      <w:r w:rsidR="003D7F8E">
        <w:rPr>
          <w:lang w:val="es-AR"/>
        </w:rPr>
        <w:t>”</w:t>
      </w:r>
      <w:r w:rsidRPr="00271077">
        <w:rPr>
          <w:lang w:val="es-AR"/>
        </w:rPr>
        <w:t>. Esta transformación es requisito para el entrenamiento supervisado de clasificación binaria.</w:t>
      </w:r>
    </w:p>
    <w:p w14:paraId="03E69D06" w14:textId="77777777" w:rsidR="003D7F8E" w:rsidRDefault="003D7F8E">
      <w:pPr>
        <w:pStyle w:val="Ttulo2"/>
        <w:rPr>
          <w:color w:val="auto"/>
          <w:lang w:val="es-AR"/>
        </w:rPr>
      </w:pPr>
    </w:p>
    <w:p w14:paraId="59819D39" w14:textId="1FD9DC56" w:rsidR="002E40AC" w:rsidRPr="00271077" w:rsidRDefault="00000000">
      <w:pPr>
        <w:pStyle w:val="Ttulo2"/>
        <w:rPr>
          <w:color w:val="auto"/>
          <w:lang w:val="es-AR"/>
        </w:rPr>
      </w:pPr>
      <w:r w:rsidRPr="00271077">
        <w:rPr>
          <w:color w:val="auto"/>
          <w:lang w:val="es-AR"/>
        </w:rPr>
        <w:t>4.6 Balance del conjunto de datos</w:t>
      </w:r>
    </w:p>
    <w:p w14:paraId="5C798034" w14:textId="4DB99BC1" w:rsidR="002E40AC" w:rsidRPr="00271077" w:rsidRDefault="00000000">
      <w:pPr>
        <w:spacing w:after="100"/>
        <w:jc w:val="both"/>
        <w:rPr>
          <w:lang w:val="es-AR"/>
        </w:rPr>
      </w:pPr>
      <w:r w:rsidRPr="00271077">
        <w:rPr>
          <w:lang w:val="es-AR"/>
        </w:rPr>
        <w:t xml:space="preserve">La distribución original de la variable objetivo mostraba un desbalance moderado: ~7.400 registros de falla (clase 1) </w:t>
      </w:r>
      <w:r w:rsidR="004759CE">
        <w:rPr>
          <w:lang w:val="es-AR"/>
        </w:rPr>
        <w:t>vs.</w:t>
      </w:r>
      <w:r w:rsidRPr="00271077">
        <w:rPr>
          <w:lang w:val="es-AR"/>
        </w:rPr>
        <w:t xml:space="preserve"> ~7.000 de operación normal (clase 0), lo que representa una diferencia de aproximadamente 400 muestras. Aunque el desbalance no es severo, puede inducir sesgo en modelos sensibles a la proporción de clases.</w:t>
      </w:r>
    </w:p>
    <w:p w14:paraId="3C382554" w14:textId="77777777" w:rsidR="002E40AC" w:rsidRPr="00271077" w:rsidRDefault="002E40AC">
      <w:pPr>
        <w:spacing w:after="60"/>
        <w:rPr>
          <w:lang w:val="es-AR"/>
        </w:rPr>
      </w:pPr>
    </w:p>
    <w:p w14:paraId="50FCEA92" w14:textId="03D76EF9" w:rsidR="002E40AC" w:rsidRPr="00271077" w:rsidRDefault="00000000">
      <w:pPr>
        <w:spacing w:after="100"/>
        <w:jc w:val="both"/>
        <w:rPr>
          <w:lang w:val="es-AR"/>
        </w:rPr>
      </w:pPr>
      <w:r w:rsidRPr="00271077">
        <w:rPr>
          <w:b/>
          <w:bCs/>
          <w:lang w:val="es-AR"/>
        </w:rPr>
        <w:t>Técnica aplicada: Random Over-</w:t>
      </w:r>
      <w:proofErr w:type="spellStart"/>
      <w:r w:rsidRPr="00271077">
        <w:rPr>
          <w:b/>
          <w:bCs/>
          <w:lang w:val="es-AR"/>
        </w:rPr>
        <w:t>Sampling</w:t>
      </w:r>
      <w:proofErr w:type="spellEnd"/>
      <w:r w:rsidR="004759CE">
        <w:rPr>
          <w:b/>
          <w:bCs/>
          <w:lang w:val="es-AR"/>
        </w:rPr>
        <w:t>.</w:t>
      </w:r>
    </w:p>
    <w:p w14:paraId="11BFC1D4" w14:textId="029BD434" w:rsidR="002E40AC" w:rsidRPr="00271077" w:rsidRDefault="00000000">
      <w:pPr>
        <w:spacing w:after="100"/>
        <w:jc w:val="both"/>
        <w:rPr>
          <w:lang w:val="es-AR"/>
        </w:rPr>
      </w:pPr>
      <w:r w:rsidRPr="00271077">
        <w:rPr>
          <w:lang w:val="es-AR"/>
        </w:rPr>
        <w:lastRenderedPageBreak/>
        <w:t>Se incrementó la cantidad de muestras de la clase minoritaria (normal</w:t>
      </w:r>
      <w:r w:rsidR="004759CE">
        <w:rPr>
          <w:lang w:val="es-AR"/>
        </w:rPr>
        <w:t xml:space="preserve"> =</w:t>
      </w:r>
      <w:r w:rsidRPr="00271077">
        <w:rPr>
          <w:lang w:val="es-AR"/>
        </w:rPr>
        <w:t xml:space="preserve"> 0) hasta igualar la clase mayoritaria (falla</w:t>
      </w:r>
      <w:r w:rsidR="004759CE">
        <w:rPr>
          <w:lang w:val="es-AR"/>
        </w:rPr>
        <w:t xml:space="preserve"> = </w:t>
      </w:r>
      <w:r w:rsidRPr="00271077">
        <w:rPr>
          <w:lang w:val="es-AR"/>
        </w:rPr>
        <w:t xml:space="preserve">1), duplicando aleatoriamente registros existentes. Se eligió </w:t>
      </w:r>
      <w:proofErr w:type="spellStart"/>
      <w:r w:rsidRPr="00271077">
        <w:rPr>
          <w:lang w:val="es-AR"/>
        </w:rPr>
        <w:t>over-sampling</w:t>
      </w:r>
      <w:proofErr w:type="spellEnd"/>
      <w:r w:rsidRPr="00271077">
        <w:rPr>
          <w:lang w:val="es-AR"/>
        </w:rPr>
        <w:t xml:space="preserve"> en lugar de </w:t>
      </w:r>
      <w:proofErr w:type="spellStart"/>
      <w:r w:rsidRPr="00271077">
        <w:rPr>
          <w:lang w:val="es-AR"/>
        </w:rPr>
        <w:t>under-sampling</w:t>
      </w:r>
      <w:proofErr w:type="spellEnd"/>
      <w:r w:rsidRPr="00271077">
        <w:rPr>
          <w:lang w:val="es-AR"/>
        </w:rPr>
        <w:t xml:space="preserve"> para no descartar información real del </w:t>
      </w:r>
      <w:proofErr w:type="spellStart"/>
      <w:r w:rsidRPr="00271077">
        <w:rPr>
          <w:lang w:val="es-AR"/>
        </w:rPr>
        <w:t>dataset</w:t>
      </w:r>
      <w:proofErr w:type="spellEnd"/>
      <w:r w:rsidRPr="00271077">
        <w:rPr>
          <w:lang w:val="es-AR"/>
        </w:rPr>
        <w:t>. El resultado fue un conjunto perfectamente balanceado con igual cantidad de muestras para ambas clases (~7.400 por clase), eliminando cualquier sesgo de proporción antes del entrenamiento.</w:t>
      </w:r>
    </w:p>
    <w:p w14:paraId="3E1B98F9" w14:textId="77777777" w:rsidR="004759CE" w:rsidRDefault="004759CE">
      <w:pPr>
        <w:pStyle w:val="Ttulo2"/>
        <w:rPr>
          <w:color w:val="auto"/>
          <w:lang w:val="es-AR"/>
        </w:rPr>
      </w:pPr>
    </w:p>
    <w:p w14:paraId="12D84352" w14:textId="2F2874F5" w:rsidR="002E40AC" w:rsidRPr="00271077" w:rsidRDefault="00000000">
      <w:pPr>
        <w:pStyle w:val="Ttulo2"/>
        <w:rPr>
          <w:color w:val="auto"/>
          <w:lang w:val="es-AR"/>
        </w:rPr>
      </w:pPr>
      <w:r w:rsidRPr="00271077">
        <w:rPr>
          <w:color w:val="auto"/>
          <w:lang w:val="es-AR"/>
        </w:rPr>
        <w:t>4.7 Normalización del conjunto de datos</w:t>
      </w:r>
    </w:p>
    <w:p w14:paraId="0D9B6161" w14:textId="6189D9AA" w:rsidR="002E40AC" w:rsidRPr="00271077" w:rsidRDefault="00000000">
      <w:pPr>
        <w:spacing w:after="100"/>
        <w:jc w:val="both"/>
        <w:rPr>
          <w:lang w:val="es-AR"/>
        </w:rPr>
      </w:pPr>
      <w:r w:rsidRPr="00271077">
        <w:rPr>
          <w:lang w:val="es-AR"/>
        </w:rPr>
        <w:t xml:space="preserve">El </w:t>
      </w:r>
      <w:proofErr w:type="spellStart"/>
      <w:r w:rsidRPr="00271077">
        <w:rPr>
          <w:lang w:val="es-AR"/>
        </w:rPr>
        <w:t>dataset</w:t>
      </w:r>
      <w:proofErr w:type="spellEnd"/>
      <w:r w:rsidRPr="00271077">
        <w:rPr>
          <w:lang w:val="es-AR"/>
        </w:rPr>
        <w:t xml:space="preserve"> presentaba una gran disparidad de escalas entre variables. </w:t>
      </w:r>
      <w:proofErr w:type="spellStart"/>
      <w:r w:rsidR="004759CE" w:rsidRPr="004759CE">
        <w:rPr>
          <w:i/>
          <w:iCs/>
          <w:lang w:val="es-AR"/>
        </w:rPr>
        <w:t>s</w:t>
      </w:r>
      <w:r w:rsidRPr="004759CE">
        <w:rPr>
          <w:i/>
          <w:iCs/>
          <w:lang w:val="es-AR"/>
        </w:rPr>
        <w:t>peed</w:t>
      </w:r>
      <w:proofErr w:type="spellEnd"/>
      <w:r w:rsidRPr="00271077">
        <w:rPr>
          <w:lang w:val="es-AR"/>
        </w:rPr>
        <w:t xml:space="preserve"> opera en rangos de miles, mientras que </w:t>
      </w:r>
      <w:r w:rsidRPr="004759CE">
        <w:rPr>
          <w:i/>
          <w:iCs/>
          <w:lang w:val="es-AR"/>
        </w:rPr>
        <w:t>torque</w:t>
      </w:r>
      <w:r w:rsidRPr="00271077">
        <w:rPr>
          <w:lang w:val="es-AR"/>
        </w:rPr>
        <w:t xml:space="preserve"> y </w:t>
      </w:r>
      <w:proofErr w:type="spellStart"/>
      <w:r w:rsidRPr="004759CE">
        <w:rPr>
          <w:i/>
          <w:iCs/>
          <w:lang w:val="es-AR"/>
        </w:rPr>
        <w:t>tool_wear</w:t>
      </w:r>
      <w:proofErr w:type="spellEnd"/>
      <w:r w:rsidRPr="00271077">
        <w:rPr>
          <w:lang w:val="es-AR"/>
        </w:rPr>
        <w:t xml:space="preserve"> se miden en decenas o cientos. Sin normalización, algoritmos basados en distancias o gradientes (como la regresión logística) darían injustamente más peso a las variables numéricamente mayores.</w:t>
      </w:r>
    </w:p>
    <w:p w14:paraId="1CF38FBF" w14:textId="77777777" w:rsidR="002E40AC" w:rsidRPr="00271077" w:rsidRDefault="002E40AC">
      <w:pPr>
        <w:spacing w:after="60"/>
        <w:rPr>
          <w:lang w:val="es-AR"/>
        </w:rPr>
      </w:pPr>
    </w:p>
    <w:p w14:paraId="46DE4D21" w14:textId="69F4C5B3" w:rsidR="002E40AC" w:rsidRPr="00271077" w:rsidRDefault="00000000">
      <w:pPr>
        <w:spacing w:after="100"/>
        <w:jc w:val="both"/>
        <w:rPr>
          <w:lang w:val="es-AR"/>
        </w:rPr>
      </w:pPr>
      <w:r w:rsidRPr="00271077">
        <w:rPr>
          <w:b/>
          <w:bCs/>
          <w:lang w:val="es-AR"/>
        </w:rPr>
        <w:t xml:space="preserve">Técnica aplicada: escalado </w:t>
      </w:r>
      <w:proofErr w:type="spellStart"/>
      <w:r w:rsidRPr="00271077">
        <w:rPr>
          <w:b/>
          <w:bCs/>
          <w:lang w:val="es-AR"/>
        </w:rPr>
        <w:t>M</w:t>
      </w:r>
      <w:r w:rsidR="004759CE">
        <w:rPr>
          <w:b/>
          <w:bCs/>
          <w:lang w:val="es-AR"/>
        </w:rPr>
        <w:t>í</w:t>
      </w:r>
      <w:r w:rsidRPr="00271077">
        <w:rPr>
          <w:b/>
          <w:bCs/>
          <w:lang w:val="es-AR"/>
        </w:rPr>
        <w:t>n-Máx</w:t>
      </w:r>
      <w:proofErr w:type="spellEnd"/>
      <w:r w:rsidRPr="00271077">
        <w:rPr>
          <w:b/>
          <w:bCs/>
          <w:lang w:val="es-AR"/>
        </w:rPr>
        <w:t xml:space="preserve"> (normalización al rango [0, 1]).</w:t>
      </w:r>
    </w:p>
    <w:p w14:paraId="5941D469" w14:textId="77777777" w:rsidR="002E40AC" w:rsidRPr="00271077" w:rsidRDefault="00000000">
      <w:pPr>
        <w:spacing w:after="100"/>
        <w:jc w:val="both"/>
        <w:rPr>
          <w:lang w:val="es-AR"/>
        </w:rPr>
      </w:pPr>
      <w:r w:rsidRPr="00271077">
        <w:rPr>
          <w:lang w:val="es-AR"/>
        </w:rPr>
        <w:t xml:space="preserve">La fórmula aplicada fue: </w:t>
      </w:r>
      <w:r w:rsidRPr="004759CE">
        <w:rPr>
          <w:i/>
          <w:iCs/>
          <w:lang w:val="es-AR"/>
        </w:rPr>
        <w:t>x' = (x − min(x)) / (</w:t>
      </w:r>
      <w:proofErr w:type="spellStart"/>
      <w:r w:rsidRPr="004759CE">
        <w:rPr>
          <w:i/>
          <w:iCs/>
          <w:lang w:val="es-AR"/>
        </w:rPr>
        <w:t>max</w:t>
      </w:r>
      <w:proofErr w:type="spellEnd"/>
      <w:r w:rsidRPr="004759CE">
        <w:rPr>
          <w:i/>
          <w:iCs/>
          <w:lang w:val="es-AR"/>
        </w:rPr>
        <w:t>(x) − min(x))</w:t>
      </w:r>
      <w:r w:rsidRPr="00271077">
        <w:rPr>
          <w:lang w:val="es-AR"/>
        </w:rPr>
        <w:t>. Esta técnica fue elegida por:</w:t>
      </w:r>
    </w:p>
    <w:p w14:paraId="4D7EAFCA" w14:textId="77777777" w:rsidR="002E40AC" w:rsidRPr="00271077" w:rsidRDefault="00000000">
      <w:pPr>
        <w:pStyle w:val="Prrafodelista"/>
        <w:numPr>
          <w:ilvl w:val="0"/>
          <w:numId w:val="2"/>
        </w:numPr>
        <w:spacing w:after="80"/>
        <w:rPr>
          <w:lang w:val="es-AR"/>
        </w:rPr>
      </w:pPr>
      <w:r w:rsidRPr="00271077">
        <w:rPr>
          <w:lang w:val="es-AR"/>
        </w:rPr>
        <w:t xml:space="preserve">Compatibilidad con la codificación </w:t>
      </w:r>
      <w:proofErr w:type="spellStart"/>
      <w:r w:rsidRPr="00271077">
        <w:rPr>
          <w:lang w:val="es-AR"/>
        </w:rPr>
        <w:t>one-hot</w:t>
      </w:r>
      <w:proofErr w:type="spellEnd"/>
      <w:r w:rsidRPr="00271077">
        <w:rPr>
          <w:lang w:val="es-AR"/>
        </w:rPr>
        <w:t>: las variables categóricas ya codificadas están en {0, 1}, por lo que llevar las numéricas al mismo rango logra homogeneidad total en la matriz de entrenamiento.</w:t>
      </w:r>
    </w:p>
    <w:p w14:paraId="102AA497" w14:textId="41C45C7C" w:rsidR="002E40AC" w:rsidRPr="00271077" w:rsidRDefault="00000000">
      <w:pPr>
        <w:pStyle w:val="Prrafodelista"/>
        <w:numPr>
          <w:ilvl w:val="0"/>
          <w:numId w:val="2"/>
        </w:numPr>
        <w:spacing w:after="80"/>
        <w:rPr>
          <w:lang w:val="es-AR"/>
        </w:rPr>
      </w:pPr>
      <w:r w:rsidRPr="00271077">
        <w:rPr>
          <w:lang w:val="es-AR"/>
        </w:rPr>
        <w:t xml:space="preserve">Preservación de la distribución original: a diferencia de la estandarización Z-score, </w:t>
      </w:r>
      <w:proofErr w:type="spellStart"/>
      <w:r w:rsidRPr="00271077">
        <w:rPr>
          <w:lang w:val="es-AR"/>
        </w:rPr>
        <w:t>M</w:t>
      </w:r>
      <w:r w:rsidR="004759CE">
        <w:rPr>
          <w:lang w:val="es-AR"/>
        </w:rPr>
        <w:t>í</w:t>
      </w:r>
      <w:r w:rsidRPr="00271077">
        <w:rPr>
          <w:lang w:val="es-AR"/>
        </w:rPr>
        <w:t>n-Máx</w:t>
      </w:r>
      <w:proofErr w:type="spellEnd"/>
      <w:r w:rsidRPr="00271077">
        <w:rPr>
          <w:lang w:val="es-AR"/>
        </w:rPr>
        <w:t xml:space="preserve"> no reduce el impacto de los </w:t>
      </w:r>
      <w:proofErr w:type="spellStart"/>
      <w:r w:rsidRPr="00271077">
        <w:rPr>
          <w:lang w:val="es-AR"/>
        </w:rPr>
        <w:t>outliers</w:t>
      </w:r>
      <w:proofErr w:type="spellEnd"/>
      <w:r w:rsidRPr="00271077">
        <w:rPr>
          <w:lang w:val="es-AR"/>
        </w:rPr>
        <w:t xml:space="preserve">, los cuales son señales críticas de falla en este </w:t>
      </w:r>
      <w:proofErr w:type="spellStart"/>
      <w:r w:rsidRPr="00271077">
        <w:rPr>
          <w:lang w:val="es-AR"/>
        </w:rPr>
        <w:t>dataset</w:t>
      </w:r>
      <w:proofErr w:type="spellEnd"/>
      <w:r w:rsidRPr="00271077">
        <w:rPr>
          <w:lang w:val="es-AR"/>
        </w:rPr>
        <w:t>.</w:t>
      </w:r>
    </w:p>
    <w:p w14:paraId="4EF8DDEA" w14:textId="77777777" w:rsidR="002E40AC" w:rsidRPr="00271077" w:rsidRDefault="00000000">
      <w:pPr>
        <w:pStyle w:val="Prrafodelista"/>
        <w:numPr>
          <w:ilvl w:val="0"/>
          <w:numId w:val="2"/>
        </w:numPr>
        <w:spacing w:after="80"/>
        <w:rPr>
          <w:lang w:val="es-AR"/>
        </w:rPr>
      </w:pPr>
      <w:r w:rsidRPr="00271077">
        <w:rPr>
          <w:lang w:val="es-AR"/>
        </w:rPr>
        <w:t>Velocidad de convergencia: garantiza que el optimizador del modelo trabaje de forma equilibrada sobre todas las variables.</w:t>
      </w:r>
    </w:p>
    <w:p w14:paraId="3C664887" w14:textId="77777777" w:rsidR="002E40AC" w:rsidRPr="00271077" w:rsidRDefault="002E40AC">
      <w:pPr>
        <w:spacing w:after="60"/>
        <w:rPr>
          <w:lang w:val="es-AR"/>
        </w:rPr>
      </w:pPr>
    </w:p>
    <w:p w14:paraId="3AF939D0" w14:textId="02A43365" w:rsidR="002E40AC" w:rsidRPr="00271077" w:rsidRDefault="00000000">
      <w:pPr>
        <w:spacing w:after="100"/>
        <w:jc w:val="both"/>
        <w:rPr>
          <w:lang w:val="es-AR"/>
        </w:rPr>
      </w:pPr>
      <w:r w:rsidRPr="00271077">
        <w:rPr>
          <w:lang w:val="es-AR"/>
        </w:rPr>
        <w:t>Se excluyeron de la normalización las columnas binarias (</w:t>
      </w:r>
      <w:proofErr w:type="spellStart"/>
      <w:r w:rsidRPr="004759CE">
        <w:rPr>
          <w:i/>
          <w:iCs/>
          <w:lang w:val="es-AR"/>
        </w:rPr>
        <w:t>product_type_L</w:t>
      </w:r>
      <w:proofErr w:type="spellEnd"/>
      <w:r w:rsidRPr="004759CE">
        <w:rPr>
          <w:i/>
          <w:iCs/>
          <w:lang w:val="es-AR"/>
        </w:rPr>
        <w:t>/M/H</w:t>
      </w:r>
      <w:r w:rsidRPr="00271077">
        <w:rPr>
          <w:lang w:val="es-AR"/>
        </w:rPr>
        <w:t xml:space="preserve"> y </w:t>
      </w:r>
      <w:proofErr w:type="gramStart"/>
      <w:r w:rsidRPr="004759CE">
        <w:rPr>
          <w:i/>
          <w:iCs/>
          <w:lang w:val="es-AR"/>
        </w:rPr>
        <w:t>target</w:t>
      </w:r>
      <w:proofErr w:type="gramEnd"/>
      <w:r w:rsidRPr="00271077">
        <w:rPr>
          <w:lang w:val="es-AR"/>
        </w:rPr>
        <w:t xml:space="preserve">), aplicando el escalado únicamente a: </w:t>
      </w:r>
      <w:proofErr w:type="spellStart"/>
      <w:r w:rsidRPr="004759CE">
        <w:rPr>
          <w:i/>
          <w:iCs/>
          <w:lang w:val="es-AR"/>
        </w:rPr>
        <w:t>air_temp</w:t>
      </w:r>
      <w:proofErr w:type="spellEnd"/>
      <w:r w:rsidRPr="00271077">
        <w:rPr>
          <w:lang w:val="es-AR"/>
        </w:rPr>
        <w:t xml:space="preserve">, </w:t>
      </w:r>
      <w:proofErr w:type="spellStart"/>
      <w:r w:rsidRPr="004759CE">
        <w:rPr>
          <w:i/>
          <w:iCs/>
          <w:lang w:val="es-AR"/>
        </w:rPr>
        <w:t>process_temp</w:t>
      </w:r>
      <w:proofErr w:type="spellEnd"/>
      <w:r w:rsidRPr="00271077">
        <w:rPr>
          <w:lang w:val="es-AR"/>
        </w:rPr>
        <w:t xml:space="preserve">, </w:t>
      </w:r>
      <w:proofErr w:type="spellStart"/>
      <w:r w:rsidRPr="004759CE">
        <w:rPr>
          <w:i/>
          <w:iCs/>
          <w:lang w:val="es-AR"/>
        </w:rPr>
        <w:t>speed</w:t>
      </w:r>
      <w:proofErr w:type="spellEnd"/>
      <w:r w:rsidRPr="00271077">
        <w:rPr>
          <w:lang w:val="es-AR"/>
        </w:rPr>
        <w:t xml:space="preserve">, </w:t>
      </w:r>
      <w:r w:rsidRPr="004759CE">
        <w:rPr>
          <w:i/>
          <w:iCs/>
          <w:lang w:val="es-AR"/>
        </w:rPr>
        <w:t>torque</w:t>
      </w:r>
      <w:r w:rsidRPr="00271077">
        <w:rPr>
          <w:lang w:val="es-AR"/>
        </w:rPr>
        <w:t xml:space="preserve"> y </w:t>
      </w:r>
      <w:proofErr w:type="spellStart"/>
      <w:r w:rsidRPr="004759CE">
        <w:rPr>
          <w:i/>
          <w:iCs/>
          <w:lang w:val="es-AR"/>
        </w:rPr>
        <w:t>tool_wear</w:t>
      </w:r>
      <w:proofErr w:type="spellEnd"/>
      <w:r w:rsidRPr="00271077">
        <w:rPr>
          <w:lang w:val="es-AR"/>
        </w:rPr>
        <w:t>.</w:t>
      </w:r>
    </w:p>
    <w:p w14:paraId="062BA114" w14:textId="77777777" w:rsidR="002E40AC" w:rsidRPr="00271077" w:rsidRDefault="002E40AC">
      <w:pPr>
        <w:spacing w:after="60"/>
        <w:rPr>
          <w:lang w:val="es-AR"/>
        </w:rPr>
      </w:pPr>
    </w:p>
    <w:p w14:paraId="52CF3ECD" w14:textId="480C808B" w:rsidR="002E40AC" w:rsidRPr="00271077" w:rsidRDefault="00000000">
      <w:pPr>
        <w:spacing w:after="100"/>
        <w:jc w:val="both"/>
        <w:rPr>
          <w:lang w:val="es-AR"/>
        </w:rPr>
      </w:pPr>
      <w:r w:rsidRPr="00271077">
        <w:rPr>
          <w:lang w:val="es-AR"/>
        </w:rPr>
        <w:t xml:space="preserve">Los </w:t>
      </w:r>
      <w:proofErr w:type="spellStart"/>
      <w:r w:rsidRPr="00271077">
        <w:rPr>
          <w:lang w:val="es-AR"/>
        </w:rPr>
        <w:t>boxplots</w:t>
      </w:r>
      <w:proofErr w:type="spellEnd"/>
      <w:r w:rsidRPr="00271077">
        <w:rPr>
          <w:lang w:val="es-AR"/>
        </w:rPr>
        <w:t xml:space="preserve"> </w:t>
      </w:r>
      <w:proofErr w:type="spellStart"/>
      <w:r w:rsidRPr="00271077">
        <w:rPr>
          <w:lang w:val="es-AR"/>
        </w:rPr>
        <w:t>post-normalización</w:t>
      </w:r>
      <w:proofErr w:type="spellEnd"/>
      <w:r w:rsidRPr="00271077">
        <w:rPr>
          <w:lang w:val="es-AR"/>
        </w:rPr>
        <w:t xml:space="preserve"> confirman que todas las variables numéricas quedaron en el rango [0, 1], con sus distribuciones relativas preservadas. Se observa que </w:t>
      </w:r>
      <w:proofErr w:type="spellStart"/>
      <w:r w:rsidRPr="004759CE">
        <w:rPr>
          <w:i/>
          <w:iCs/>
          <w:lang w:val="es-AR"/>
        </w:rPr>
        <w:t>speed</w:t>
      </w:r>
      <w:proofErr w:type="spellEnd"/>
      <w:r w:rsidRPr="00271077">
        <w:rPr>
          <w:lang w:val="es-AR"/>
        </w:rPr>
        <w:t xml:space="preserve"> mantiene su carácter concentrado en valores bajos (</w:t>
      </w:r>
      <w:proofErr w:type="spellStart"/>
      <w:r w:rsidRPr="00271077">
        <w:rPr>
          <w:lang w:val="es-AR"/>
        </w:rPr>
        <w:t>outliers</w:t>
      </w:r>
      <w:proofErr w:type="spellEnd"/>
      <w:r w:rsidRPr="00271077">
        <w:rPr>
          <w:lang w:val="es-AR"/>
        </w:rPr>
        <w:t xml:space="preserve"> altos) y </w:t>
      </w:r>
      <w:r w:rsidRPr="004759CE">
        <w:rPr>
          <w:i/>
          <w:iCs/>
          <w:lang w:val="es-AR"/>
        </w:rPr>
        <w:t>torque</w:t>
      </w:r>
      <w:r w:rsidRPr="00271077">
        <w:rPr>
          <w:lang w:val="es-AR"/>
        </w:rPr>
        <w:t xml:space="preserve"> conserva su </w:t>
      </w:r>
      <w:proofErr w:type="spellStart"/>
      <w:r w:rsidRPr="00271077">
        <w:rPr>
          <w:lang w:val="es-AR"/>
        </w:rPr>
        <w:t>bimodalidad</w:t>
      </w:r>
      <w:proofErr w:type="spellEnd"/>
      <w:r w:rsidRPr="00271077">
        <w:rPr>
          <w:lang w:val="es-AR"/>
        </w:rPr>
        <w:t>, lo cual es deseable para que el modelo pueda aprender los patrones de falla asociados a esos valores extremos.</w:t>
      </w:r>
    </w:p>
    <w:p w14:paraId="73A923B3" w14:textId="77777777" w:rsidR="002E40AC" w:rsidRPr="00271077" w:rsidRDefault="00000000">
      <w:pPr>
        <w:rPr>
          <w:lang w:val="es-AR"/>
        </w:rPr>
      </w:pPr>
      <w:r w:rsidRPr="00271077">
        <w:rPr>
          <w:lang w:val="es-AR"/>
        </w:rPr>
        <w:br w:type="page"/>
      </w:r>
    </w:p>
    <w:p w14:paraId="3ACB7314" w14:textId="617ED644" w:rsidR="002E40AC" w:rsidRPr="00271077" w:rsidRDefault="00000000">
      <w:pPr>
        <w:pStyle w:val="Ttulo1"/>
        <w:rPr>
          <w:color w:val="auto"/>
          <w:lang w:val="es-AR"/>
        </w:rPr>
      </w:pPr>
      <w:r w:rsidRPr="00271077">
        <w:rPr>
          <w:color w:val="auto"/>
          <w:lang w:val="es-AR"/>
        </w:rPr>
        <w:lastRenderedPageBreak/>
        <w:t xml:space="preserve">5. Parte 2 </w:t>
      </w:r>
      <w:r w:rsidR="004759CE">
        <w:rPr>
          <w:color w:val="auto"/>
          <w:lang w:val="es-AR"/>
        </w:rPr>
        <w:t>-</w:t>
      </w:r>
      <w:r w:rsidRPr="00271077">
        <w:rPr>
          <w:color w:val="auto"/>
          <w:lang w:val="es-AR"/>
        </w:rPr>
        <w:t xml:space="preserve"> Entrenamiento y </w:t>
      </w:r>
      <w:r w:rsidR="004759CE">
        <w:rPr>
          <w:color w:val="auto"/>
          <w:lang w:val="es-AR"/>
        </w:rPr>
        <w:t>e</w:t>
      </w:r>
      <w:r w:rsidRPr="00271077">
        <w:rPr>
          <w:color w:val="auto"/>
          <w:lang w:val="es-AR"/>
        </w:rPr>
        <w:t xml:space="preserve">valuación de </w:t>
      </w:r>
      <w:r w:rsidR="004759CE">
        <w:rPr>
          <w:color w:val="auto"/>
          <w:lang w:val="es-AR"/>
        </w:rPr>
        <w:t>m</w:t>
      </w:r>
      <w:r w:rsidRPr="00271077">
        <w:rPr>
          <w:color w:val="auto"/>
          <w:lang w:val="es-AR"/>
        </w:rPr>
        <w:t>odelos</w:t>
      </w:r>
    </w:p>
    <w:p w14:paraId="2A0A9338" w14:textId="77777777" w:rsidR="002E40AC" w:rsidRPr="00271077" w:rsidRDefault="00000000">
      <w:pPr>
        <w:pStyle w:val="Ttulo2"/>
        <w:rPr>
          <w:color w:val="auto"/>
          <w:lang w:val="es-AR"/>
        </w:rPr>
      </w:pPr>
      <w:r w:rsidRPr="00271077">
        <w:rPr>
          <w:color w:val="auto"/>
          <w:lang w:val="es-AR"/>
        </w:rPr>
        <w:t>5.1 División del conjunto de datos</w:t>
      </w:r>
    </w:p>
    <w:p w14:paraId="72BE93B9" w14:textId="58781079" w:rsidR="002E40AC" w:rsidRPr="00271077" w:rsidRDefault="00000000">
      <w:pPr>
        <w:spacing w:after="100"/>
        <w:jc w:val="both"/>
        <w:rPr>
          <w:lang w:val="es-AR"/>
        </w:rPr>
      </w:pPr>
      <w:r w:rsidRPr="00271077">
        <w:rPr>
          <w:lang w:val="es-AR"/>
        </w:rPr>
        <w:t>El conjunto de datos normalizado y balanceado fue dividido en dos subconjuntos con semilla aleatoria fija para garantizar reproducibilidad:</w:t>
      </w:r>
    </w:p>
    <w:p w14:paraId="14360BE2" w14:textId="77777777" w:rsidR="002E40AC" w:rsidRPr="00271077" w:rsidRDefault="00000000">
      <w:pPr>
        <w:pStyle w:val="Prrafodelista"/>
        <w:numPr>
          <w:ilvl w:val="0"/>
          <w:numId w:val="2"/>
        </w:numPr>
        <w:spacing w:after="80"/>
        <w:rPr>
          <w:lang w:val="es-AR"/>
        </w:rPr>
      </w:pPr>
      <w:r w:rsidRPr="004759CE">
        <w:rPr>
          <w:b/>
          <w:bCs/>
          <w:lang w:val="es-AR"/>
        </w:rPr>
        <w:t>Entrenamiento (70%)</w:t>
      </w:r>
      <w:r w:rsidRPr="00271077">
        <w:rPr>
          <w:lang w:val="es-AR"/>
        </w:rPr>
        <w:t>: ~10.360 registros. Utilizado para que los algoritmos ajusten sus parámetros internos.</w:t>
      </w:r>
    </w:p>
    <w:p w14:paraId="78729153" w14:textId="77777777" w:rsidR="002E40AC" w:rsidRPr="00271077" w:rsidRDefault="00000000">
      <w:pPr>
        <w:pStyle w:val="Prrafodelista"/>
        <w:numPr>
          <w:ilvl w:val="0"/>
          <w:numId w:val="2"/>
        </w:numPr>
        <w:spacing w:after="80"/>
        <w:rPr>
          <w:lang w:val="es-AR"/>
        </w:rPr>
      </w:pPr>
      <w:r w:rsidRPr="004759CE">
        <w:rPr>
          <w:b/>
          <w:bCs/>
          <w:lang w:val="es-AR"/>
        </w:rPr>
        <w:t>Prueba (30%)</w:t>
      </w:r>
      <w:r w:rsidRPr="00271077">
        <w:rPr>
          <w:lang w:val="es-AR"/>
        </w:rPr>
        <w:t>: ~4.490 registros. Reservado para simular datos nuevos y medir el rendimiento real de los modelos, evitando sobreajuste.</w:t>
      </w:r>
    </w:p>
    <w:p w14:paraId="5E3E0E25" w14:textId="77777777" w:rsidR="002E40AC" w:rsidRPr="00271077" w:rsidRDefault="002E40AC">
      <w:pPr>
        <w:spacing w:after="60"/>
        <w:rPr>
          <w:lang w:val="es-AR"/>
        </w:rPr>
      </w:pPr>
    </w:p>
    <w:p w14:paraId="0DB177FD" w14:textId="77777777" w:rsidR="002E40AC" w:rsidRPr="00271077" w:rsidRDefault="00000000">
      <w:pPr>
        <w:spacing w:after="100"/>
        <w:jc w:val="both"/>
        <w:rPr>
          <w:lang w:val="es-AR"/>
        </w:rPr>
      </w:pPr>
      <w:r w:rsidRPr="00271077">
        <w:rPr>
          <w:lang w:val="es-AR"/>
        </w:rPr>
        <w:t>La proporción 70/30 es estándar en proyectos de clasificación y garantiza suficiente volumen tanto para el entrenamiento como para una evaluación estadísticamente robusta.</w:t>
      </w:r>
    </w:p>
    <w:p w14:paraId="1C43FA6F" w14:textId="77777777" w:rsidR="004759CE" w:rsidRDefault="004759CE">
      <w:pPr>
        <w:pStyle w:val="Ttulo2"/>
        <w:rPr>
          <w:color w:val="auto"/>
          <w:lang w:val="es-AR"/>
        </w:rPr>
      </w:pPr>
    </w:p>
    <w:p w14:paraId="0CD04D38" w14:textId="391A55D9" w:rsidR="002E40AC" w:rsidRPr="00271077" w:rsidRDefault="00000000">
      <w:pPr>
        <w:pStyle w:val="Ttulo2"/>
        <w:rPr>
          <w:color w:val="auto"/>
          <w:lang w:val="es-AR"/>
        </w:rPr>
      </w:pPr>
      <w:r w:rsidRPr="00271077">
        <w:rPr>
          <w:color w:val="auto"/>
          <w:lang w:val="es-AR"/>
        </w:rPr>
        <w:t xml:space="preserve">5.2 Regresión </w:t>
      </w:r>
      <w:r w:rsidR="004759CE">
        <w:rPr>
          <w:color w:val="auto"/>
          <w:lang w:val="es-AR"/>
        </w:rPr>
        <w:t>l</w:t>
      </w:r>
      <w:r w:rsidRPr="00271077">
        <w:rPr>
          <w:color w:val="auto"/>
          <w:lang w:val="es-AR"/>
        </w:rPr>
        <w:t>ogística</w:t>
      </w:r>
    </w:p>
    <w:p w14:paraId="2E2F1B29" w14:textId="77777777" w:rsidR="002E40AC" w:rsidRPr="00271077" w:rsidRDefault="00000000">
      <w:pPr>
        <w:pStyle w:val="Ttulo3"/>
        <w:rPr>
          <w:color w:val="auto"/>
          <w:lang w:val="es-AR"/>
        </w:rPr>
      </w:pPr>
      <w:r w:rsidRPr="00271077">
        <w:rPr>
          <w:color w:val="auto"/>
          <w:lang w:val="es-AR"/>
        </w:rPr>
        <w:t>Descripción del modelo</w:t>
      </w:r>
    </w:p>
    <w:p w14:paraId="6031C81D" w14:textId="77777777" w:rsidR="002E40AC" w:rsidRPr="00271077" w:rsidRDefault="00000000">
      <w:pPr>
        <w:spacing w:after="100"/>
        <w:jc w:val="both"/>
        <w:rPr>
          <w:lang w:val="es-AR"/>
        </w:rPr>
      </w:pPr>
      <w:r w:rsidRPr="00271077">
        <w:rPr>
          <w:lang w:val="es-AR"/>
        </w:rPr>
        <w:t>La regresión logística es un modelo lineal que estima la probabilidad de pertenencia a la clase de falla (1) mediante la función sigmoide, que mapea cualquier combinación lineal de variables al intervalo [0, 1]. Es el modelo de referencia (</w:t>
      </w:r>
      <w:proofErr w:type="spellStart"/>
      <w:r w:rsidRPr="00271077">
        <w:rPr>
          <w:lang w:val="es-AR"/>
        </w:rPr>
        <w:t>baseline</w:t>
      </w:r>
      <w:proofErr w:type="spellEnd"/>
      <w:r w:rsidRPr="00271077">
        <w:rPr>
          <w:lang w:val="es-AR"/>
        </w:rPr>
        <w:t>) de este problema: su simplicidad permite cuantificar cuánta mejora aportan los modelos más complejos.</w:t>
      </w:r>
    </w:p>
    <w:p w14:paraId="70D6E0AA" w14:textId="77777777" w:rsidR="002E40AC" w:rsidRPr="00271077" w:rsidRDefault="002E40AC">
      <w:pPr>
        <w:spacing w:after="60"/>
        <w:rPr>
          <w:lang w:val="es-AR"/>
        </w:rPr>
      </w:pPr>
    </w:p>
    <w:p w14:paraId="7E75DBAE" w14:textId="77777777" w:rsidR="002E40AC" w:rsidRPr="00271077" w:rsidRDefault="00000000">
      <w:pPr>
        <w:pStyle w:val="Ttulo3"/>
        <w:rPr>
          <w:color w:val="auto"/>
          <w:lang w:val="es-AR"/>
        </w:rPr>
      </w:pPr>
      <w:proofErr w:type="spellStart"/>
      <w:r w:rsidRPr="00271077">
        <w:rPr>
          <w:color w:val="auto"/>
          <w:lang w:val="es-AR"/>
        </w:rPr>
        <w:t>Hiperparámetro</w:t>
      </w:r>
      <w:proofErr w:type="spellEnd"/>
      <w:r w:rsidRPr="00271077">
        <w:rPr>
          <w:color w:val="auto"/>
          <w:lang w:val="es-AR"/>
        </w:rPr>
        <w:t xml:space="preserve"> optimizado: C (regularización)</w:t>
      </w:r>
    </w:p>
    <w:p w14:paraId="0A79A138" w14:textId="77777777" w:rsidR="002E40AC" w:rsidRPr="00271077" w:rsidRDefault="00000000">
      <w:pPr>
        <w:spacing w:after="100"/>
        <w:jc w:val="both"/>
        <w:rPr>
          <w:lang w:val="es-AR"/>
        </w:rPr>
      </w:pPr>
      <w:r w:rsidRPr="00271077">
        <w:rPr>
          <w:lang w:val="es-AR"/>
        </w:rPr>
        <w:t>El parámetro C controla la inversa de la fuerza de regularización. Un C pequeño impone mayor regularización (modelo más simple, más conservador), mientras que un C grande permite coeficientes mayores y modelos más flexibles. Se evaluaron 5 valores mediante búsqueda iterativa, optimizando el F1-Score sobre el conjunto de prueba:</w:t>
      </w:r>
    </w:p>
    <w:p w14:paraId="772A9052" w14:textId="77777777" w:rsidR="002E40AC" w:rsidRPr="00271077" w:rsidRDefault="002E40AC">
      <w:pPr>
        <w:spacing w:after="60"/>
        <w:rPr>
          <w:lang w:val="es-AR"/>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1843"/>
        <w:gridCol w:w="3969"/>
        <w:gridCol w:w="1852"/>
      </w:tblGrid>
      <w:tr w:rsidR="002E40AC" w:rsidRPr="00271077" w14:paraId="7C6EE56F" w14:textId="77777777" w:rsidTr="004759CE">
        <w:tblPrEx>
          <w:tblCellMar>
            <w:top w:w="0" w:type="dxa"/>
            <w:bottom w:w="0" w:type="dxa"/>
          </w:tblCellMar>
        </w:tblPrEx>
        <w:trPr>
          <w:tblHeader/>
        </w:trPr>
        <w:tc>
          <w:tcPr>
            <w:tcW w:w="1696" w:type="dxa"/>
            <w:shd w:val="clear" w:color="auto" w:fill="000000" w:themeFill="text1"/>
            <w:tcMar>
              <w:top w:w="80" w:type="dxa"/>
              <w:left w:w="120" w:type="dxa"/>
              <w:bottom w:w="80" w:type="dxa"/>
              <w:right w:w="120" w:type="dxa"/>
            </w:tcMar>
            <w:vAlign w:val="center"/>
          </w:tcPr>
          <w:p w14:paraId="36EF95B9" w14:textId="77777777" w:rsidR="002E40AC" w:rsidRPr="00271077" w:rsidRDefault="00000000">
            <w:pPr>
              <w:jc w:val="center"/>
            </w:pPr>
            <w:r w:rsidRPr="00271077">
              <w:rPr>
                <w:b/>
                <w:bCs/>
                <w:sz w:val="20"/>
                <w:szCs w:val="20"/>
              </w:rPr>
              <w:t>Valor de C</w:t>
            </w:r>
          </w:p>
        </w:tc>
        <w:tc>
          <w:tcPr>
            <w:tcW w:w="1843" w:type="dxa"/>
            <w:shd w:val="clear" w:color="auto" w:fill="000000" w:themeFill="text1"/>
            <w:tcMar>
              <w:top w:w="80" w:type="dxa"/>
              <w:left w:w="120" w:type="dxa"/>
              <w:bottom w:w="80" w:type="dxa"/>
              <w:right w:w="120" w:type="dxa"/>
            </w:tcMar>
            <w:vAlign w:val="center"/>
          </w:tcPr>
          <w:p w14:paraId="204F9E78" w14:textId="77777777" w:rsidR="002E40AC" w:rsidRPr="00271077" w:rsidRDefault="00000000">
            <w:pPr>
              <w:jc w:val="center"/>
            </w:pPr>
            <w:r w:rsidRPr="00271077">
              <w:rPr>
                <w:b/>
                <w:bCs/>
                <w:sz w:val="20"/>
                <w:szCs w:val="20"/>
              </w:rPr>
              <w:t>F1-Score</w:t>
            </w:r>
          </w:p>
        </w:tc>
        <w:tc>
          <w:tcPr>
            <w:tcW w:w="3969" w:type="dxa"/>
            <w:shd w:val="clear" w:color="auto" w:fill="000000" w:themeFill="text1"/>
            <w:tcMar>
              <w:top w:w="80" w:type="dxa"/>
              <w:left w:w="120" w:type="dxa"/>
              <w:bottom w:w="80" w:type="dxa"/>
              <w:right w:w="120" w:type="dxa"/>
            </w:tcMar>
            <w:vAlign w:val="center"/>
          </w:tcPr>
          <w:p w14:paraId="297F2747" w14:textId="77777777" w:rsidR="002E40AC" w:rsidRPr="00271077" w:rsidRDefault="00000000">
            <w:pPr>
              <w:jc w:val="center"/>
            </w:pPr>
            <w:proofErr w:type="spellStart"/>
            <w:r w:rsidRPr="00271077">
              <w:rPr>
                <w:b/>
                <w:bCs/>
                <w:sz w:val="20"/>
                <w:szCs w:val="20"/>
              </w:rPr>
              <w:t>Descripción</w:t>
            </w:r>
            <w:proofErr w:type="spellEnd"/>
          </w:p>
        </w:tc>
        <w:tc>
          <w:tcPr>
            <w:tcW w:w="1852" w:type="dxa"/>
            <w:shd w:val="clear" w:color="auto" w:fill="000000" w:themeFill="text1"/>
            <w:tcMar>
              <w:top w:w="80" w:type="dxa"/>
              <w:left w:w="120" w:type="dxa"/>
              <w:bottom w:w="80" w:type="dxa"/>
              <w:right w:w="120" w:type="dxa"/>
            </w:tcMar>
            <w:vAlign w:val="center"/>
          </w:tcPr>
          <w:p w14:paraId="0E12A5CA" w14:textId="77777777" w:rsidR="002E40AC" w:rsidRPr="00271077" w:rsidRDefault="00000000">
            <w:pPr>
              <w:jc w:val="center"/>
            </w:pPr>
            <w:proofErr w:type="spellStart"/>
            <w:r w:rsidRPr="00271077">
              <w:rPr>
                <w:b/>
                <w:bCs/>
                <w:sz w:val="20"/>
                <w:szCs w:val="20"/>
              </w:rPr>
              <w:t>Selección</w:t>
            </w:r>
            <w:proofErr w:type="spellEnd"/>
          </w:p>
        </w:tc>
      </w:tr>
      <w:tr w:rsidR="002E40AC" w:rsidRPr="00271077" w14:paraId="270AEA67"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4564D639" w14:textId="596F4663" w:rsidR="002E40AC" w:rsidRPr="00271077" w:rsidRDefault="00000000" w:rsidP="004759CE">
            <w:pPr>
              <w:jc w:val="center"/>
            </w:pPr>
            <w:r w:rsidRPr="00271077">
              <w:t>0</w:t>
            </w:r>
            <w:r w:rsidR="004759CE">
              <w:t>,</w:t>
            </w:r>
            <w:r w:rsidRPr="00271077">
              <w:t>01</w:t>
            </w:r>
          </w:p>
        </w:tc>
        <w:tc>
          <w:tcPr>
            <w:tcW w:w="1843" w:type="dxa"/>
            <w:tcMar>
              <w:top w:w="80" w:type="dxa"/>
              <w:left w:w="120" w:type="dxa"/>
              <w:bottom w:w="80" w:type="dxa"/>
              <w:right w:w="120" w:type="dxa"/>
            </w:tcMar>
            <w:vAlign w:val="center"/>
          </w:tcPr>
          <w:p w14:paraId="487B2F22" w14:textId="29BA605F" w:rsidR="002E40AC" w:rsidRPr="00271077" w:rsidRDefault="00000000" w:rsidP="004759CE">
            <w:pPr>
              <w:jc w:val="center"/>
            </w:pPr>
            <w:r w:rsidRPr="00271077">
              <w:t>~0</w:t>
            </w:r>
            <w:r w:rsidR="004759CE">
              <w:t>,</w:t>
            </w:r>
            <w:r w:rsidRPr="00271077">
              <w:t>75</w:t>
            </w:r>
          </w:p>
        </w:tc>
        <w:tc>
          <w:tcPr>
            <w:tcW w:w="3969" w:type="dxa"/>
            <w:tcMar>
              <w:top w:w="80" w:type="dxa"/>
              <w:left w:w="120" w:type="dxa"/>
              <w:bottom w:w="80" w:type="dxa"/>
              <w:right w:w="120" w:type="dxa"/>
            </w:tcMar>
            <w:vAlign w:val="center"/>
          </w:tcPr>
          <w:p w14:paraId="38CC10CE" w14:textId="77777777" w:rsidR="002E40AC" w:rsidRPr="00271077" w:rsidRDefault="00000000">
            <w:proofErr w:type="spellStart"/>
            <w:r w:rsidRPr="00271077">
              <w:t>Regularización</w:t>
            </w:r>
            <w:proofErr w:type="spellEnd"/>
            <w:r w:rsidRPr="00271077">
              <w:t xml:space="preserve"> </w:t>
            </w:r>
            <w:proofErr w:type="spellStart"/>
            <w:r w:rsidRPr="00271077">
              <w:t>muy</w:t>
            </w:r>
            <w:proofErr w:type="spellEnd"/>
            <w:r w:rsidRPr="00271077">
              <w:t xml:space="preserve"> </w:t>
            </w:r>
            <w:proofErr w:type="spellStart"/>
            <w:r w:rsidRPr="00271077">
              <w:t>alta</w:t>
            </w:r>
            <w:proofErr w:type="spellEnd"/>
            <w:r w:rsidRPr="00271077">
              <w:t xml:space="preserve"> (underfitting)</w:t>
            </w:r>
          </w:p>
        </w:tc>
        <w:tc>
          <w:tcPr>
            <w:tcW w:w="1852" w:type="dxa"/>
            <w:tcMar>
              <w:top w:w="80" w:type="dxa"/>
              <w:left w:w="120" w:type="dxa"/>
              <w:bottom w:w="80" w:type="dxa"/>
              <w:right w:w="120" w:type="dxa"/>
            </w:tcMar>
            <w:vAlign w:val="center"/>
          </w:tcPr>
          <w:p w14:paraId="07AD866E" w14:textId="77777777" w:rsidR="002E40AC" w:rsidRPr="00271077" w:rsidRDefault="002E40AC">
            <w:pPr>
              <w:jc w:val="center"/>
            </w:pPr>
          </w:p>
        </w:tc>
      </w:tr>
      <w:tr w:rsidR="002E40AC" w:rsidRPr="00271077" w14:paraId="5C474C60"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68CF2CFC" w14:textId="2D0EBC0E" w:rsidR="002E40AC" w:rsidRPr="00271077" w:rsidRDefault="00000000" w:rsidP="004759CE">
            <w:pPr>
              <w:jc w:val="center"/>
            </w:pPr>
            <w:r w:rsidRPr="00271077">
              <w:t>0</w:t>
            </w:r>
            <w:r w:rsidR="004759CE">
              <w:t>,</w:t>
            </w:r>
            <w:r w:rsidRPr="00271077">
              <w:t>1</w:t>
            </w:r>
          </w:p>
        </w:tc>
        <w:tc>
          <w:tcPr>
            <w:tcW w:w="1843" w:type="dxa"/>
            <w:tcMar>
              <w:top w:w="80" w:type="dxa"/>
              <w:left w:w="120" w:type="dxa"/>
              <w:bottom w:w="80" w:type="dxa"/>
              <w:right w:w="120" w:type="dxa"/>
            </w:tcMar>
            <w:vAlign w:val="center"/>
          </w:tcPr>
          <w:p w14:paraId="6EFDA8E5" w14:textId="30D62BD7" w:rsidR="002E40AC" w:rsidRPr="00271077" w:rsidRDefault="00000000" w:rsidP="004759CE">
            <w:pPr>
              <w:jc w:val="center"/>
            </w:pPr>
            <w:r w:rsidRPr="00271077">
              <w:t>~0</w:t>
            </w:r>
            <w:r w:rsidR="004759CE">
              <w:t>,</w:t>
            </w:r>
            <w:r w:rsidRPr="00271077">
              <w:t>81</w:t>
            </w:r>
          </w:p>
        </w:tc>
        <w:tc>
          <w:tcPr>
            <w:tcW w:w="3969" w:type="dxa"/>
            <w:tcMar>
              <w:top w:w="80" w:type="dxa"/>
              <w:left w:w="120" w:type="dxa"/>
              <w:bottom w:w="80" w:type="dxa"/>
              <w:right w:w="120" w:type="dxa"/>
            </w:tcMar>
            <w:vAlign w:val="center"/>
          </w:tcPr>
          <w:p w14:paraId="144541DF" w14:textId="77777777" w:rsidR="002E40AC" w:rsidRPr="00271077" w:rsidRDefault="00000000">
            <w:proofErr w:type="spellStart"/>
            <w:r w:rsidRPr="00271077">
              <w:t>Regularización</w:t>
            </w:r>
            <w:proofErr w:type="spellEnd"/>
            <w:r w:rsidRPr="00271077">
              <w:t xml:space="preserve"> </w:t>
            </w:r>
            <w:proofErr w:type="spellStart"/>
            <w:r w:rsidRPr="00271077">
              <w:t>alta</w:t>
            </w:r>
            <w:proofErr w:type="spellEnd"/>
          </w:p>
        </w:tc>
        <w:tc>
          <w:tcPr>
            <w:tcW w:w="1852" w:type="dxa"/>
            <w:tcMar>
              <w:top w:w="80" w:type="dxa"/>
              <w:left w:w="120" w:type="dxa"/>
              <w:bottom w:w="80" w:type="dxa"/>
              <w:right w:w="120" w:type="dxa"/>
            </w:tcMar>
            <w:vAlign w:val="center"/>
          </w:tcPr>
          <w:p w14:paraId="3FFCB20C" w14:textId="77777777" w:rsidR="002E40AC" w:rsidRPr="00271077" w:rsidRDefault="002E40AC">
            <w:pPr>
              <w:jc w:val="center"/>
            </w:pPr>
          </w:p>
        </w:tc>
      </w:tr>
      <w:tr w:rsidR="002E40AC" w:rsidRPr="00271077" w14:paraId="339153FE"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3649ECCC" w14:textId="77777777" w:rsidR="002E40AC" w:rsidRPr="00271077" w:rsidRDefault="00000000" w:rsidP="004759CE">
            <w:pPr>
              <w:jc w:val="center"/>
            </w:pPr>
            <w:r w:rsidRPr="00271077">
              <w:t>1</w:t>
            </w:r>
          </w:p>
        </w:tc>
        <w:tc>
          <w:tcPr>
            <w:tcW w:w="1843" w:type="dxa"/>
            <w:tcMar>
              <w:top w:w="80" w:type="dxa"/>
              <w:left w:w="120" w:type="dxa"/>
              <w:bottom w:w="80" w:type="dxa"/>
              <w:right w:w="120" w:type="dxa"/>
            </w:tcMar>
            <w:vAlign w:val="center"/>
          </w:tcPr>
          <w:p w14:paraId="4D0E137E" w14:textId="32C40AB4" w:rsidR="002E40AC" w:rsidRPr="00271077" w:rsidRDefault="00000000" w:rsidP="004759CE">
            <w:pPr>
              <w:jc w:val="center"/>
            </w:pPr>
            <w:r w:rsidRPr="00271077">
              <w:t>~0</w:t>
            </w:r>
            <w:r w:rsidR="004759CE">
              <w:t>,</w:t>
            </w:r>
            <w:r w:rsidRPr="00271077">
              <w:t>84</w:t>
            </w:r>
          </w:p>
        </w:tc>
        <w:tc>
          <w:tcPr>
            <w:tcW w:w="3969" w:type="dxa"/>
            <w:tcMar>
              <w:top w:w="80" w:type="dxa"/>
              <w:left w:w="120" w:type="dxa"/>
              <w:bottom w:w="80" w:type="dxa"/>
              <w:right w:w="120" w:type="dxa"/>
            </w:tcMar>
            <w:vAlign w:val="center"/>
          </w:tcPr>
          <w:p w14:paraId="300EAA42" w14:textId="77777777" w:rsidR="002E40AC" w:rsidRPr="00271077" w:rsidRDefault="00000000">
            <w:r w:rsidRPr="00271077">
              <w:t xml:space="preserve">Balance </w:t>
            </w:r>
            <w:proofErr w:type="spellStart"/>
            <w:r w:rsidRPr="00271077">
              <w:t>neutro</w:t>
            </w:r>
            <w:proofErr w:type="spellEnd"/>
          </w:p>
        </w:tc>
        <w:tc>
          <w:tcPr>
            <w:tcW w:w="1852" w:type="dxa"/>
            <w:tcMar>
              <w:top w:w="80" w:type="dxa"/>
              <w:left w:w="120" w:type="dxa"/>
              <w:bottom w:w="80" w:type="dxa"/>
              <w:right w:w="120" w:type="dxa"/>
            </w:tcMar>
            <w:vAlign w:val="center"/>
          </w:tcPr>
          <w:p w14:paraId="3DA66584" w14:textId="77777777" w:rsidR="002E40AC" w:rsidRPr="00271077" w:rsidRDefault="002E40AC">
            <w:pPr>
              <w:jc w:val="center"/>
            </w:pPr>
          </w:p>
        </w:tc>
      </w:tr>
      <w:tr w:rsidR="002E40AC" w:rsidRPr="00271077" w14:paraId="2B10DD71" w14:textId="77777777" w:rsidTr="004759CE">
        <w:tblPrEx>
          <w:tblCellMar>
            <w:top w:w="0" w:type="dxa"/>
            <w:bottom w:w="0" w:type="dxa"/>
          </w:tblCellMar>
        </w:tblPrEx>
        <w:tc>
          <w:tcPr>
            <w:tcW w:w="1696" w:type="dxa"/>
            <w:shd w:val="clear" w:color="auto" w:fill="E2EFDA"/>
            <w:tcMar>
              <w:top w:w="80" w:type="dxa"/>
              <w:left w:w="120" w:type="dxa"/>
              <w:bottom w:w="80" w:type="dxa"/>
              <w:right w:w="120" w:type="dxa"/>
            </w:tcMar>
            <w:vAlign w:val="center"/>
          </w:tcPr>
          <w:p w14:paraId="69500559" w14:textId="77777777" w:rsidR="002E40AC" w:rsidRPr="00271077" w:rsidRDefault="00000000" w:rsidP="004759CE">
            <w:pPr>
              <w:jc w:val="center"/>
            </w:pPr>
            <w:r w:rsidRPr="00271077">
              <w:rPr>
                <w:b/>
                <w:bCs/>
              </w:rPr>
              <w:t>10</w:t>
            </w:r>
          </w:p>
        </w:tc>
        <w:tc>
          <w:tcPr>
            <w:tcW w:w="1843" w:type="dxa"/>
            <w:shd w:val="clear" w:color="auto" w:fill="E2EFDA"/>
            <w:tcMar>
              <w:top w:w="80" w:type="dxa"/>
              <w:left w:w="120" w:type="dxa"/>
              <w:bottom w:w="80" w:type="dxa"/>
              <w:right w:w="120" w:type="dxa"/>
            </w:tcMar>
            <w:vAlign w:val="center"/>
          </w:tcPr>
          <w:p w14:paraId="3DEA0B83" w14:textId="6E21D621" w:rsidR="002E40AC" w:rsidRPr="00271077" w:rsidRDefault="00000000" w:rsidP="004759CE">
            <w:pPr>
              <w:jc w:val="center"/>
            </w:pPr>
            <w:r w:rsidRPr="00271077">
              <w:rPr>
                <w:b/>
                <w:bCs/>
              </w:rPr>
              <w:t>0</w:t>
            </w:r>
            <w:r w:rsidR="004759CE">
              <w:rPr>
                <w:b/>
                <w:bCs/>
              </w:rPr>
              <w:t>,</w:t>
            </w:r>
            <w:r w:rsidRPr="00271077">
              <w:rPr>
                <w:b/>
                <w:bCs/>
              </w:rPr>
              <w:t>8493</w:t>
            </w:r>
          </w:p>
        </w:tc>
        <w:tc>
          <w:tcPr>
            <w:tcW w:w="3969" w:type="dxa"/>
            <w:shd w:val="clear" w:color="auto" w:fill="E2EFDA"/>
            <w:tcMar>
              <w:top w:w="80" w:type="dxa"/>
              <w:left w:w="120" w:type="dxa"/>
              <w:bottom w:w="80" w:type="dxa"/>
              <w:right w:w="120" w:type="dxa"/>
            </w:tcMar>
            <w:vAlign w:val="center"/>
          </w:tcPr>
          <w:p w14:paraId="56C874CF" w14:textId="77777777" w:rsidR="002E40AC" w:rsidRPr="00271077" w:rsidRDefault="00000000">
            <w:r w:rsidRPr="00271077">
              <w:rPr>
                <w:b/>
                <w:bCs/>
              </w:rPr>
              <w:t xml:space="preserve">Mejor balance </w:t>
            </w:r>
            <w:proofErr w:type="spellStart"/>
            <w:r w:rsidRPr="00271077">
              <w:rPr>
                <w:b/>
                <w:bCs/>
              </w:rPr>
              <w:t>precisión</w:t>
            </w:r>
            <w:proofErr w:type="spellEnd"/>
            <w:r w:rsidRPr="00271077">
              <w:rPr>
                <w:b/>
                <w:bCs/>
              </w:rPr>
              <w:t>/recall</w:t>
            </w:r>
          </w:p>
        </w:tc>
        <w:tc>
          <w:tcPr>
            <w:tcW w:w="1852" w:type="dxa"/>
            <w:shd w:val="clear" w:color="auto" w:fill="E2EFDA"/>
            <w:tcMar>
              <w:top w:w="80" w:type="dxa"/>
              <w:left w:w="120" w:type="dxa"/>
              <w:bottom w:w="80" w:type="dxa"/>
              <w:right w:w="120" w:type="dxa"/>
            </w:tcMar>
            <w:vAlign w:val="center"/>
          </w:tcPr>
          <w:p w14:paraId="63360955" w14:textId="782B06D7" w:rsidR="002E40AC" w:rsidRPr="00271077" w:rsidRDefault="00000000">
            <w:pPr>
              <w:jc w:val="center"/>
            </w:pPr>
            <w:r w:rsidRPr="00271077">
              <w:rPr>
                <w:b/>
                <w:bCs/>
              </w:rPr>
              <w:t>ÓPTIMO</w:t>
            </w:r>
          </w:p>
        </w:tc>
      </w:tr>
      <w:tr w:rsidR="002E40AC" w:rsidRPr="00271077" w14:paraId="2D928133"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410C108B" w14:textId="77777777" w:rsidR="002E40AC" w:rsidRPr="00271077" w:rsidRDefault="00000000" w:rsidP="004759CE">
            <w:pPr>
              <w:jc w:val="center"/>
            </w:pPr>
            <w:r w:rsidRPr="00271077">
              <w:t>100</w:t>
            </w:r>
          </w:p>
        </w:tc>
        <w:tc>
          <w:tcPr>
            <w:tcW w:w="1843" w:type="dxa"/>
            <w:tcMar>
              <w:top w:w="80" w:type="dxa"/>
              <w:left w:w="120" w:type="dxa"/>
              <w:bottom w:w="80" w:type="dxa"/>
              <w:right w:w="120" w:type="dxa"/>
            </w:tcMar>
            <w:vAlign w:val="center"/>
          </w:tcPr>
          <w:p w14:paraId="06E36BD5" w14:textId="37F47AE5" w:rsidR="002E40AC" w:rsidRPr="00271077" w:rsidRDefault="00000000" w:rsidP="004759CE">
            <w:pPr>
              <w:jc w:val="center"/>
            </w:pPr>
            <w:r w:rsidRPr="00271077">
              <w:t>0</w:t>
            </w:r>
            <w:r w:rsidR="004759CE">
              <w:t>,</w:t>
            </w:r>
            <w:r w:rsidRPr="00271077">
              <w:t>8493</w:t>
            </w:r>
          </w:p>
        </w:tc>
        <w:tc>
          <w:tcPr>
            <w:tcW w:w="3969" w:type="dxa"/>
            <w:tcMar>
              <w:top w:w="80" w:type="dxa"/>
              <w:left w:w="120" w:type="dxa"/>
              <w:bottom w:w="80" w:type="dxa"/>
              <w:right w:w="120" w:type="dxa"/>
            </w:tcMar>
            <w:vAlign w:val="center"/>
          </w:tcPr>
          <w:p w14:paraId="5DAC7ADB" w14:textId="77777777" w:rsidR="002E40AC" w:rsidRPr="00271077" w:rsidRDefault="00000000">
            <w:r w:rsidRPr="00271077">
              <w:t xml:space="preserve">Sin </w:t>
            </w:r>
            <w:proofErr w:type="spellStart"/>
            <w:r w:rsidRPr="00271077">
              <w:t>mejora</w:t>
            </w:r>
            <w:proofErr w:type="spellEnd"/>
            <w:r w:rsidRPr="00271077">
              <w:t xml:space="preserve"> </w:t>
            </w:r>
            <w:proofErr w:type="spellStart"/>
            <w:r w:rsidRPr="00271077">
              <w:t>adicional</w:t>
            </w:r>
            <w:proofErr w:type="spellEnd"/>
          </w:p>
        </w:tc>
        <w:tc>
          <w:tcPr>
            <w:tcW w:w="1852" w:type="dxa"/>
            <w:tcMar>
              <w:top w:w="80" w:type="dxa"/>
              <w:left w:w="120" w:type="dxa"/>
              <w:bottom w:w="80" w:type="dxa"/>
              <w:right w:w="120" w:type="dxa"/>
            </w:tcMar>
            <w:vAlign w:val="center"/>
          </w:tcPr>
          <w:p w14:paraId="3CF21167" w14:textId="77777777" w:rsidR="002E40AC" w:rsidRPr="00271077" w:rsidRDefault="002E40AC">
            <w:pPr>
              <w:jc w:val="center"/>
            </w:pPr>
          </w:p>
        </w:tc>
      </w:tr>
    </w:tbl>
    <w:p w14:paraId="687340C4" w14:textId="138F6D14" w:rsidR="002E40AC" w:rsidRPr="00271077" w:rsidRDefault="00000000">
      <w:pPr>
        <w:spacing w:before="40" w:after="160"/>
        <w:jc w:val="center"/>
        <w:rPr>
          <w:lang w:val="es-AR"/>
        </w:rPr>
      </w:pPr>
      <w:r w:rsidRPr="004759CE">
        <w:rPr>
          <w:b/>
          <w:bCs/>
          <w:i/>
          <w:iCs/>
          <w:sz w:val="20"/>
          <w:szCs w:val="20"/>
          <w:lang w:val="es-AR"/>
        </w:rPr>
        <w:t>Tabla 7</w:t>
      </w:r>
      <w:r w:rsidRPr="00271077">
        <w:rPr>
          <w:i/>
          <w:iCs/>
          <w:sz w:val="20"/>
          <w:szCs w:val="20"/>
          <w:lang w:val="es-AR"/>
        </w:rPr>
        <w:t xml:space="preserve">: Búsqueda de </w:t>
      </w:r>
      <w:proofErr w:type="spellStart"/>
      <w:proofErr w:type="gramStart"/>
      <w:r w:rsidRPr="00271077">
        <w:rPr>
          <w:i/>
          <w:iCs/>
          <w:sz w:val="20"/>
          <w:szCs w:val="20"/>
          <w:lang w:val="es-AR"/>
        </w:rPr>
        <w:t>hiperparámetros</w:t>
      </w:r>
      <w:proofErr w:type="spellEnd"/>
      <w:r w:rsidRPr="00271077">
        <w:rPr>
          <w:i/>
          <w:iCs/>
          <w:sz w:val="20"/>
          <w:szCs w:val="20"/>
          <w:lang w:val="es-AR"/>
        </w:rPr>
        <w:t xml:space="preserve"> </w:t>
      </w:r>
      <w:r w:rsidR="004759CE">
        <w:rPr>
          <w:i/>
          <w:iCs/>
          <w:sz w:val="20"/>
          <w:szCs w:val="20"/>
          <w:lang w:val="es-AR"/>
        </w:rPr>
        <w:t xml:space="preserve"> para</w:t>
      </w:r>
      <w:proofErr w:type="gramEnd"/>
      <w:r w:rsidR="004759CE">
        <w:rPr>
          <w:i/>
          <w:iCs/>
          <w:sz w:val="20"/>
          <w:szCs w:val="20"/>
          <w:lang w:val="es-AR"/>
        </w:rPr>
        <w:t xml:space="preserve"> r</w:t>
      </w:r>
      <w:r w:rsidRPr="00271077">
        <w:rPr>
          <w:i/>
          <w:iCs/>
          <w:sz w:val="20"/>
          <w:szCs w:val="20"/>
          <w:lang w:val="es-AR"/>
        </w:rPr>
        <w:t xml:space="preserve">egresión </w:t>
      </w:r>
      <w:r w:rsidR="004759CE">
        <w:rPr>
          <w:i/>
          <w:iCs/>
          <w:sz w:val="20"/>
          <w:szCs w:val="20"/>
          <w:lang w:val="es-AR"/>
        </w:rPr>
        <w:t>l</w:t>
      </w:r>
      <w:r w:rsidRPr="00271077">
        <w:rPr>
          <w:i/>
          <w:iCs/>
          <w:sz w:val="20"/>
          <w:szCs w:val="20"/>
          <w:lang w:val="es-AR"/>
        </w:rPr>
        <w:t>ogística.</w:t>
      </w:r>
    </w:p>
    <w:p w14:paraId="288884BC" w14:textId="77777777" w:rsidR="002E40AC" w:rsidRPr="00271077" w:rsidRDefault="002E40AC">
      <w:pPr>
        <w:spacing w:after="60"/>
        <w:rPr>
          <w:lang w:val="es-AR"/>
        </w:rPr>
      </w:pPr>
    </w:p>
    <w:p w14:paraId="1858D87F" w14:textId="5B498E3B" w:rsidR="002E40AC" w:rsidRPr="00271077" w:rsidRDefault="00000000">
      <w:pPr>
        <w:spacing w:after="100"/>
        <w:jc w:val="both"/>
        <w:rPr>
          <w:lang w:val="es-AR"/>
        </w:rPr>
      </w:pPr>
      <w:r w:rsidRPr="00271077">
        <w:rPr>
          <w:lang w:val="es-AR"/>
        </w:rPr>
        <w:t>El valor óptimo C = 10 logró un F1-Score de 0</w:t>
      </w:r>
      <w:r w:rsidR="004759CE">
        <w:rPr>
          <w:lang w:val="es-AR"/>
        </w:rPr>
        <w:t>,</w:t>
      </w:r>
      <w:r w:rsidRPr="00271077">
        <w:rPr>
          <w:lang w:val="es-AR"/>
        </w:rPr>
        <w:t>8493. Aumentar C por encima de este valor no aportó mejoras, indicando que el modelo lineal alcanzó su límite de capacidad representacional con los datos disponibles.</w:t>
      </w:r>
    </w:p>
    <w:p w14:paraId="23763C75" w14:textId="77777777" w:rsidR="002E40AC" w:rsidRPr="00271077" w:rsidRDefault="002E40AC">
      <w:pPr>
        <w:spacing w:after="60"/>
        <w:rPr>
          <w:lang w:val="es-AR"/>
        </w:rPr>
      </w:pPr>
    </w:p>
    <w:p w14:paraId="09FA1073" w14:textId="77777777" w:rsidR="002E40AC" w:rsidRPr="00271077" w:rsidRDefault="00000000">
      <w:pPr>
        <w:pStyle w:val="Ttulo3"/>
        <w:rPr>
          <w:color w:val="auto"/>
          <w:lang w:val="es-AR"/>
        </w:rPr>
      </w:pPr>
      <w:r w:rsidRPr="00271077">
        <w:rPr>
          <w:color w:val="auto"/>
          <w:lang w:val="es-AR"/>
        </w:rPr>
        <w:lastRenderedPageBreak/>
        <w:t>Métricas del modelo final (C = 10)</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2E40AC" w:rsidRPr="00271077" w14:paraId="49499136" w14:textId="77777777" w:rsidTr="004759CE">
        <w:tblPrEx>
          <w:tblCellMar>
            <w:top w:w="0" w:type="dxa"/>
            <w:bottom w:w="0" w:type="dxa"/>
          </w:tblCellMar>
        </w:tblPrEx>
        <w:trPr>
          <w:tblHeader/>
        </w:trPr>
        <w:tc>
          <w:tcPr>
            <w:tcW w:w="2340" w:type="dxa"/>
            <w:shd w:val="clear" w:color="auto" w:fill="000000" w:themeFill="text1"/>
            <w:tcMar>
              <w:top w:w="80" w:type="dxa"/>
              <w:left w:w="120" w:type="dxa"/>
              <w:bottom w:w="80" w:type="dxa"/>
              <w:right w:w="120" w:type="dxa"/>
            </w:tcMar>
            <w:vAlign w:val="center"/>
          </w:tcPr>
          <w:p w14:paraId="5955CB3E" w14:textId="77777777" w:rsidR="002E40AC" w:rsidRPr="00271077" w:rsidRDefault="00000000">
            <w:pPr>
              <w:jc w:val="center"/>
            </w:pPr>
            <w:r w:rsidRPr="00271077">
              <w:rPr>
                <w:b/>
                <w:bCs/>
                <w:sz w:val="20"/>
                <w:szCs w:val="20"/>
              </w:rPr>
              <w:t>Clase</w:t>
            </w:r>
          </w:p>
        </w:tc>
        <w:tc>
          <w:tcPr>
            <w:tcW w:w="1755" w:type="dxa"/>
            <w:shd w:val="clear" w:color="auto" w:fill="000000" w:themeFill="text1"/>
            <w:tcMar>
              <w:top w:w="80" w:type="dxa"/>
              <w:left w:w="120" w:type="dxa"/>
              <w:bottom w:w="80" w:type="dxa"/>
              <w:right w:w="120" w:type="dxa"/>
            </w:tcMar>
            <w:vAlign w:val="center"/>
          </w:tcPr>
          <w:p w14:paraId="4B62DD98" w14:textId="77777777" w:rsidR="002E40AC" w:rsidRPr="00271077" w:rsidRDefault="00000000">
            <w:pPr>
              <w:jc w:val="center"/>
            </w:pPr>
            <w:r w:rsidRPr="00271077">
              <w:rPr>
                <w:b/>
                <w:bCs/>
                <w:sz w:val="20"/>
                <w:szCs w:val="20"/>
              </w:rPr>
              <w:t>Accuracy</w:t>
            </w:r>
          </w:p>
        </w:tc>
        <w:tc>
          <w:tcPr>
            <w:tcW w:w="1755" w:type="dxa"/>
            <w:shd w:val="clear" w:color="auto" w:fill="000000" w:themeFill="text1"/>
            <w:tcMar>
              <w:top w:w="80" w:type="dxa"/>
              <w:left w:w="120" w:type="dxa"/>
              <w:bottom w:w="80" w:type="dxa"/>
              <w:right w:w="120" w:type="dxa"/>
            </w:tcMar>
            <w:vAlign w:val="center"/>
          </w:tcPr>
          <w:p w14:paraId="2ADBE26B" w14:textId="77777777" w:rsidR="002E40AC" w:rsidRPr="00271077" w:rsidRDefault="00000000">
            <w:pPr>
              <w:jc w:val="center"/>
            </w:pPr>
            <w:proofErr w:type="spellStart"/>
            <w:r w:rsidRPr="00271077">
              <w:rPr>
                <w:b/>
                <w:bCs/>
                <w:sz w:val="20"/>
                <w:szCs w:val="20"/>
              </w:rPr>
              <w:t>Precisión</w:t>
            </w:r>
            <w:proofErr w:type="spellEnd"/>
          </w:p>
        </w:tc>
        <w:tc>
          <w:tcPr>
            <w:tcW w:w="1755" w:type="dxa"/>
            <w:shd w:val="clear" w:color="auto" w:fill="000000" w:themeFill="text1"/>
            <w:tcMar>
              <w:top w:w="80" w:type="dxa"/>
              <w:left w:w="120" w:type="dxa"/>
              <w:bottom w:w="80" w:type="dxa"/>
              <w:right w:w="120" w:type="dxa"/>
            </w:tcMar>
            <w:vAlign w:val="center"/>
          </w:tcPr>
          <w:p w14:paraId="5089E050" w14:textId="77777777" w:rsidR="002E40AC" w:rsidRPr="00271077" w:rsidRDefault="00000000">
            <w:pPr>
              <w:jc w:val="center"/>
            </w:pPr>
            <w:r w:rsidRPr="00271077">
              <w:rPr>
                <w:b/>
                <w:bCs/>
                <w:sz w:val="20"/>
                <w:szCs w:val="20"/>
              </w:rPr>
              <w:t>Recall</w:t>
            </w:r>
          </w:p>
        </w:tc>
        <w:tc>
          <w:tcPr>
            <w:tcW w:w="1755" w:type="dxa"/>
            <w:shd w:val="clear" w:color="auto" w:fill="000000" w:themeFill="text1"/>
            <w:tcMar>
              <w:top w:w="80" w:type="dxa"/>
              <w:left w:w="120" w:type="dxa"/>
              <w:bottom w:w="80" w:type="dxa"/>
              <w:right w:w="120" w:type="dxa"/>
            </w:tcMar>
            <w:vAlign w:val="center"/>
          </w:tcPr>
          <w:p w14:paraId="546F34CD" w14:textId="77777777" w:rsidR="002E40AC" w:rsidRPr="00271077" w:rsidRDefault="00000000">
            <w:pPr>
              <w:jc w:val="center"/>
            </w:pPr>
            <w:r w:rsidRPr="00271077">
              <w:rPr>
                <w:b/>
                <w:bCs/>
                <w:sz w:val="20"/>
                <w:szCs w:val="20"/>
              </w:rPr>
              <w:t>F1-Score</w:t>
            </w:r>
          </w:p>
        </w:tc>
      </w:tr>
      <w:tr w:rsidR="002E40AC" w:rsidRPr="00271077" w14:paraId="55CA0D82" w14:textId="77777777" w:rsidTr="004759CE">
        <w:tblPrEx>
          <w:tblCellMar>
            <w:top w:w="0" w:type="dxa"/>
            <w:bottom w:w="0" w:type="dxa"/>
          </w:tblCellMar>
        </w:tblPrEx>
        <w:tc>
          <w:tcPr>
            <w:tcW w:w="2340" w:type="dxa"/>
            <w:tcMar>
              <w:top w:w="80" w:type="dxa"/>
              <w:left w:w="120" w:type="dxa"/>
              <w:bottom w:w="80" w:type="dxa"/>
              <w:right w:w="120" w:type="dxa"/>
            </w:tcMar>
            <w:vAlign w:val="center"/>
          </w:tcPr>
          <w:p w14:paraId="26549E4F" w14:textId="77777777" w:rsidR="002E40AC" w:rsidRPr="00271077" w:rsidRDefault="00000000" w:rsidP="004759CE">
            <w:pPr>
              <w:jc w:val="center"/>
            </w:pPr>
            <w:r w:rsidRPr="00271077">
              <w:t>Normal (0)</w:t>
            </w:r>
          </w:p>
        </w:tc>
        <w:tc>
          <w:tcPr>
            <w:tcW w:w="1755" w:type="dxa"/>
            <w:tcMar>
              <w:top w:w="80" w:type="dxa"/>
              <w:left w:w="120" w:type="dxa"/>
              <w:bottom w:w="80" w:type="dxa"/>
              <w:right w:w="120" w:type="dxa"/>
            </w:tcMar>
            <w:vAlign w:val="center"/>
          </w:tcPr>
          <w:p w14:paraId="174A0070" w14:textId="336C5CCA" w:rsidR="002E40AC" w:rsidRPr="00271077" w:rsidRDefault="00000000">
            <w:pPr>
              <w:jc w:val="center"/>
            </w:pPr>
            <w:r w:rsidRPr="00271077">
              <w:t>84</w:t>
            </w:r>
            <w:r w:rsidR="004759CE">
              <w:t>,</w:t>
            </w:r>
            <w:r w:rsidRPr="00271077">
              <w:t>5%</w:t>
            </w:r>
          </w:p>
        </w:tc>
        <w:tc>
          <w:tcPr>
            <w:tcW w:w="1755" w:type="dxa"/>
            <w:tcMar>
              <w:top w:w="80" w:type="dxa"/>
              <w:left w:w="120" w:type="dxa"/>
              <w:bottom w:w="80" w:type="dxa"/>
              <w:right w:w="120" w:type="dxa"/>
            </w:tcMar>
            <w:vAlign w:val="center"/>
          </w:tcPr>
          <w:p w14:paraId="0CFF83F6" w14:textId="6334A891" w:rsidR="002E40AC" w:rsidRPr="00271077" w:rsidRDefault="00000000">
            <w:pPr>
              <w:jc w:val="center"/>
            </w:pPr>
            <w:r w:rsidRPr="00271077">
              <w:t>85</w:t>
            </w:r>
            <w:r w:rsidR="004759CE">
              <w:t>,</w:t>
            </w:r>
            <w:r w:rsidRPr="00271077">
              <w:t>1%</w:t>
            </w:r>
          </w:p>
        </w:tc>
        <w:tc>
          <w:tcPr>
            <w:tcW w:w="1755" w:type="dxa"/>
            <w:tcMar>
              <w:top w:w="80" w:type="dxa"/>
              <w:left w:w="120" w:type="dxa"/>
              <w:bottom w:w="80" w:type="dxa"/>
              <w:right w:w="120" w:type="dxa"/>
            </w:tcMar>
            <w:vAlign w:val="center"/>
          </w:tcPr>
          <w:p w14:paraId="41761B7B" w14:textId="3A778708" w:rsidR="002E40AC" w:rsidRPr="00271077" w:rsidRDefault="00000000">
            <w:pPr>
              <w:jc w:val="center"/>
            </w:pPr>
            <w:r w:rsidRPr="00271077">
              <w:t>84%</w:t>
            </w:r>
          </w:p>
        </w:tc>
        <w:tc>
          <w:tcPr>
            <w:tcW w:w="1755" w:type="dxa"/>
            <w:tcMar>
              <w:top w:w="80" w:type="dxa"/>
              <w:left w:w="120" w:type="dxa"/>
              <w:bottom w:w="80" w:type="dxa"/>
              <w:right w:w="120" w:type="dxa"/>
            </w:tcMar>
            <w:vAlign w:val="center"/>
          </w:tcPr>
          <w:p w14:paraId="6B09107A" w14:textId="7FBBEA54" w:rsidR="002E40AC" w:rsidRPr="00271077" w:rsidRDefault="00000000">
            <w:pPr>
              <w:jc w:val="center"/>
            </w:pPr>
            <w:r w:rsidRPr="00271077">
              <w:t>84</w:t>
            </w:r>
            <w:r w:rsidR="004759CE">
              <w:t>,</w:t>
            </w:r>
            <w:r w:rsidRPr="00271077">
              <w:t>5%</w:t>
            </w:r>
          </w:p>
        </w:tc>
      </w:tr>
      <w:tr w:rsidR="002E40AC" w:rsidRPr="00271077" w14:paraId="07794064" w14:textId="77777777" w:rsidTr="004759CE">
        <w:tblPrEx>
          <w:tblCellMar>
            <w:top w:w="0" w:type="dxa"/>
            <w:bottom w:w="0" w:type="dxa"/>
          </w:tblCellMar>
        </w:tblPrEx>
        <w:tc>
          <w:tcPr>
            <w:tcW w:w="2340" w:type="dxa"/>
            <w:tcMar>
              <w:top w:w="80" w:type="dxa"/>
              <w:left w:w="120" w:type="dxa"/>
              <w:bottom w:w="80" w:type="dxa"/>
              <w:right w:w="120" w:type="dxa"/>
            </w:tcMar>
            <w:vAlign w:val="center"/>
          </w:tcPr>
          <w:p w14:paraId="4375115D" w14:textId="77777777" w:rsidR="002E40AC" w:rsidRPr="00271077" w:rsidRDefault="00000000" w:rsidP="004759CE">
            <w:pPr>
              <w:jc w:val="center"/>
            </w:pPr>
            <w:r w:rsidRPr="00271077">
              <w:rPr>
                <w:b/>
                <w:bCs/>
              </w:rPr>
              <w:t>Falla (1)</w:t>
            </w:r>
          </w:p>
        </w:tc>
        <w:tc>
          <w:tcPr>
            <w:tcW w:w="1755" w:type="dxa"/>
            <w:tcMar>
              <w:top w:w="80" w:type="dxa"/>
              <w:left w:w="120" w:type="dxa"/>
              <w:bottom w:w="80" w:type="dxa"/>
              <w:right w:w="120" w:type="dxa"/>
            </w:tcMar>
            <w:vAlign w:val="center"/>
          </w:tcPr>
          <w:p w14:paraId="7D27EE27" w14:textId="73AAD037" w:rsidR="002E40AC" w:rsidRPr="00271077" w:rsidRDefault="004759CE">
            <w:pPr>
              <w:jc w:val="center"/>
            </w:pPr>
            <w:r>
              <w:t>-</w:t>
            </w:r>
          </w:p>
        </w:tc>
        <w:tc>
          <w:tcPr>
            <w:tcW w:w="1755" w:type="dxa"/>
            <w:tcMar>
              <w:top w:w="80" w:type="dxa"/>
              <w:left w:w="120" w:type="dxa"/>
              <w:bottom w:w="80" w:type="dxa"/>
              <w:right w:w="120" w:type="dxa"/>
            </w:tcMar>
            <w:vAlign w:val="center"/>
          </w:tcPr>
          <w:p w14:paraId="7FE85868" w14:textId="59E834E7" w:rsidR="002E40AC" w:rsidRPr="00271077" w:rsidRDefault="00000000">
            <w:pPr>
              <w:jc w:val="center"/>
            </w:pPr>
            <w:r w:rsidRPr="00271077">
              <w:t>84%</w:t>
            </w:r>
          </w:p>
        </w:tc>
        <w:tc>
          <w:tcPr>
            <w:tcW w:w="1755" w:type="dxa"/>
            <w:tcMar>
              <w:top w:w="80" w:type="dxa"/>
              <w:left w:w="120" w:type="dxa"/>
              <w:bottom w:w="80" w:type="dxa"/>
              <w:right w:w="120" w:type="dxa"/>
            </w:tcMar>
            <w:vAlign w:val="center"/>
          </w:tcPr>
          <w:p w14:paraId="0F9492EF" w14:textId="5AE07AF7" w:rsidR="002E40AC" w:rsidRPr="00271077" w:rsidRDefault="00000000">
            <w:pPr>
              <w:jc w:val="center"/>
            </w:pPr>
            <w:r w:rsidRPr="00271077">
              <w:t>85</w:t>
            </w:r>
            <w:r w:rsidR="004759CE">
              <w:t>,</w:t>
            </w:r>
            <w:r w:rsidRPr="00271077">
              <w:t>5%</w:t>
            </w:r>
          </w:p>
        </w:tc>
        <w:tc>
          <w:tcPr>
            <w:tcW w:w="1755" w:type="dxa"/>
            <w:tcMar>
              <w:top w:w="80" w:type="dxa"/>
              <w:left w:w="120" w:type="dxa"/>
              <w:bottom w:w="80" w:type="dxa"/>
              <w:right w:w="120" w:type="dxa"/>
            </w:tcMar>
            <w:vAlign w:val="center"/>
          </w:tcPr>
          <w:p w14:paraId="51D585C2" w14:textId="7CCD2C4E" w:rsidR="002E40AC" w:rsidRPr="00271077" w:rsidRDefault="00000000">
            <w:pPr>
              <w:jc w:val="center"/>
            </w:pPr>
            <w:r w:rsidRPr="00271077">
              <w:rPr>
                <w:b/>
                <w:bCs/>
              </w:rPr>
              <w:t>84</w:t>
            </w:r>
            <w:r w:rsidR="004759CE">
              <w:rPr>
                <w:b/>
                <w:bCs/>
              </w:rPr>
              <w:t>,</w:t>
            </w:r>
            <w:r w:rsidRPr="00271077">
              <w:rPr>
                <w:b/>
                <w:bCs/>
              </w:rPr>
              <w:t>7%</w:t>
            </w:r>
          </w:p>
        </w:tc>
      </w:tr>
    </w:tbl>
    <w:p w14:paraId="51A7F8CB" w14:textId="7EB89D08" w:rsidR="002E40AC" w:rsidRPr="00271077" w:rsidRDefault="00000000">
      <w:pPr>
        <w:spacing w:before="40" w:after="160"/>
        <w:jc w:val="center"/>
        <w:rPr>
          <w:lang w:val="es-AR"/>
        </w:rPr>
      </w:pPr>
      <w:r w:rsidRPr="004759CE">
        <w:rPr>
          <w:b/>
          <w:bCs/>
          <w:i/>
          <w:iCs/>
          <w:sz w:val="20"/>
          <w:szCs w:val="20"/>
          <w:lang w:val="es-AR"/>
        </w:rPr>
        <w:t>Tabla 8</w:t>
      </w:r>
      <w:r w:rsidRPr="00271077">
        <w:rPr>
          <w:i/>
          <w:iCs/>
          <w:sz w:val="20"/>
          <w:szCs w:val="20"/>
          <w:lang w:val="es-AR"/>
        </w:rPr>
        <w:t xml:space="preserve">: Métricas del modelo </w:t>
      </w:r>
      <w:r w:rsidR="004759CE">
        <w:rPr>
          <w:i/>
          <w:iCs/>
          <w:sz w:val="20"/>
          <w:szCs w:val="20"/>
          <w:lang w:val="es-AR"/>
        </w:rPr>
        <w:t>r</w:t>
      </w:r>
      <w:r w:rsidRPr="00271077">
        <w:rPr>
          <w:i/>
          <w:iCs/>
          <w:sz w:val="20"/>
          <w:szCs w:val="20"/>
          <w:lang w:val="es-AR"/>
        </w:rPr>
        <w:t xml:space="preserve">egresión </w:t>
      </w:r>
      <w:r w:rsidR="004759CE">
        <w:rPr>
          <w:i/>
          <w:iCs/>
          <w:sz w:val="20"/>
          <w:szCs w:val="20"/>
          <w:lang w:val="es-AR"/>
        </w:rPr>
        <w:t>l</w:t>
      </w:r>
      <w:r w:rsidRPr="00271077">
        <w:rPr>
          <w:i/>
          <w:iCs/>
          <w:sz w:val="20"/>
          <w:szCs w:val="20"/>
          <w:lang w:val="es-AR"/>
        </w:rPr>
        <w:t>ogística (C=10).</w:t>
      </w:r>
    </w:p>
    <w:p w14:paraId="340073FD" w14:textId="77777777" w:rsidR="002E40AC" w:rsidRPr="00271077" w:rsidRDefault="002E40AC">
      <w:pPr>
        <w:spacing w:after="60"/>
        <w:rPr>
          <w:lang w:val="es-AR"/>
        </w:rPr>
      </w:pPr>
    </w:p>
    <w:p w14:paraId="106E8E80" w14:textId="722FFADE" w:rsidR="002E40AC" w:rsidRPr="00271077" w:rsidRDefault="00000000">
      <w:pPr>
        <w:pStyle w:val="Ttulo3"/>
        <w:rPr>
          <w:color w:val="auto"/>
          <w:lang w:val="es-AR"/>
        </w:rPr>
      </w:pPr>
      <w:r w:rsidRPr="00271077">
        <w:rPr>
          <w:color w:val="auto"/>
          <w:lang w:val="es-AR"/>
        </w:rPr>
        <w:t xml:space="preserve">Matriz de confusión </w:t>
      </w:r>
      <w:r w:rsidR="004759CE">
        <w:rPr>
          <w:color w:val="auto"/>
          <w:lang w:val="es-AR"/>
        </w:rPr>
        <w:t xml:space="preserve">- </w:t>
      </w:r>
      <w:r w:rsidRPr="00271077">
        <w:rPr>
          <w:color w:val="auto"/>
          <w:lang w:val="es-AR"/>
        </w:rPr>
        <w:t xml:space="preserve">Regresión </w:t>
      </w:r>
      <w:r w:rsidR="004759CE">
        <w:rPr>
          <w:color w:val="auto"/>
          <w:lang w:val="es-AR"/>
        </w:rPr>
        <w:t>l</w:t>
      </w:r>
      <w:r w:rsidRPr="00271077">
        <w:rPr>
          <w:color w:val="auto"/>
          <w:lang w:val="es-AR"/>
        </w:rPr>
        <w:t>ogística</w:t>
      </w:r>
    </w:p>
    <w:p w14:paraId="7C5D72F4" w14:textId="6E57E8B9" w:rsidR="002E40AC" w:rsidRPr="00271077" w:rsidRDefault="00000000">
      <w:pPr>
        <w:spacing w:after="100"/>
        <w:jc w:val="center"/>
        <w:rPr>
          <w:lang w:val="es-AR"/>
        </w:rPr>
      </w:pPr>
      <w:r w:rsidRPr="00271077">
        <w:rPr>
          <w:b/>
          <w:bCs/>
          <w:lang w:val="es-AR"/>
        </w:rPr>
        <w:t xml:space="preserve">Regresión </w:t>
      </w:r>
      <w:r w:rsidR="004759CE">
        <w:rPr>
          <w:b/>
          <w:bCs/>
          <w:lang w:val="es-AR"/>
        </w:rPr>
        <w:t>l</w:t>
      </w:r>
      <w:r w:rsidRPr="00271077">
        <w:rPr>
          <w:b/>
          <w:bCs/>
          <w:lang w:val="es-AR"/>
        </w:rPr>
        <w:t>ogística (C = 10)</w:t>
      </w:r>
    </w:p>
    <w:tbl>
      <w:tblPr>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574"/>
        <w:gridCol w:w="1984"/>
        <w:gridCol w:w="1843"/>
      </w:tblGrid>
      <w:tr w:rsidR="002E40AC" w:rsidRPr="00271077" w14:paraId="3A746CEC" w14:textId="77777777" w:rsidTr="004759CE">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FEC29" w14:textId="77777777" w:rsidR="002E40AC" w:rsidRPr="00271077" w:rsidRDefault="002E40AC">
            <w:pPr>
              <w:rPr>
                <w:lang w:val="es-AR"/>
              </w:rPr>
            </w:pPr>
          </w:p>
        </w:tc>
        <w:tc>
          <w:tcPr>
            <w:tcW w:w="1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39B91" w14:textId="77777777" w:rsidR="002E40AC" w:rsidRPr="00271077" w:rsidRDefault="002E40AC">
            <w:pPr>
              <w:rPr>
                <w:lang w:val="es-AR"/>
              </w:rPr>
            </w:pPr>
          </w:p>
        </w:tc>
        <w:tc>
          <w:tcPr>
            <w:tcW w:w="19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D3C5C6" w14:textId="77777777" w:rsidR="002E40AC" w:rsidRPr="00271077" w:rsidRDefault="00000000">
            <w:pPr>
              <w:jc w:val="center"/>
            </w:pPr>
            <w:r w:rsidRPr="00271077">
              <w:rPr>
                <w:b/>
                <w:bCs/>
              </w:rPr>
              <w:t>Pred: Normal (0)</w:t>
            </w:r>
          </w:p>
        </w:tc>
        <w:tc>
          <w:tcPr>
            <w:tcW w:w="18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56E3F7" w14:textId="77777777" w:rsidR="002E40AC" w:rsidRPr="00271077" w:rsidRDefault="00000000">
            <w:pPr>
              <w:jc w:val="center"/>
            </w:pPr>
            <w:r w:rsidRPr="00271077">
              <w:rPr>
                <w:b/>
                <w:bCs/>
              </w:rPr>
              <w:t>Pred: Falla (1)</w:t>
            </w:r>
          </w:p>
        </w:tc>
      </w:tr>
      <w:tr w:rsidR="002E40AC" w:rsidRPr="00271077" w14:paraId="603868C3" w14:textId="77777777" w:rsidTr="004759CE">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836CAF" w14:textId="77777777" w:rsidR="002E40AC" w:rsidRPr="00271077" w:rsidRDefault="00000000">
            <w:pPr>
              <w:jc w:val="center"/>
            </w:pPr>
            <w:r w:rsidRPr="00271077">
              <w:rPr>
                <w:b/>
                <w:bCs/>
              </w:rPr>
              <w:t>Real</w:t>
            </w:r>
          </w:p>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FED2BFA" w14:textId="77777777" w:rsidR="002E40AC" w:rsidRPr="00271077" w:rsidRDefault="00000000">
            <w:pPr>
              <w:jc w:val="center"/>
            </w:pPr>
            <w:r w:rsidRPr="00271077">
              <w:rPr>
                <w:b/>
                <w:bCs/>
              </w:rPr>
              <w:t>Normal (0)</w:t>
            </w:r>
          </w:p>
        </w:tc>
        <w:tc>
          <w:tcPr>
            <w:tcW w:w="1984" w:type="dxa"/>
            <w:tcBorders>
              <w:top w:val="single" w:sz="1" w:space="0" w:color="CCCCCC"/>
              <w:left w:val="single" w:sz="1" w:space="0" w:color="CCCCCC"/>
              <w:bottom w:val="single" w:sz="1" w:space="0" w:color="CCCCCC"/>
              <w:right w:val="single" w:sz="1" w:space="0" w:color="CCCCCC"/>
            </w:tcBorders>
            <w:shd w:val="clear" w:color="auto" w:fill="DAEEF3"/>
            <w:tcMar>
              <w:top w:w="80" w:type="dxa"/>
              <w:left w:w="120" w:type="dxa"/>
              <w:bottom w:w="80" w:type="dxa"/>
              <w:right w:w="120" w:type="dxa"/>
            </w:tcMar>
            <w:vAlign w:val="center"/>
          </w:tcPr>
          <w:p w14:paraId="18BCC45A" w14:textId="77777777" w:rsidR="002E40AC" w:rsidRPr="00271077" w:rsidRDefault="00000000">
            <w:pPr>
              <w:jc w:val="center"/>
            </w:pPr>
            <w:r w:rsidRPr="00271077">
              <w:rPr>
                <w:b/>
                <w:bCs/>
              </w:rPr>
              <w:t>1863</w:t>
            </w:r>
          </w:p>
        </w:tc>
        <w:tc>
          <w:tcPr>
            <w:tcW w:w="1843"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1CC582D2" w14:textId="77777777" w:rsidR="002E40AC" w:rsidRPr="00271077" w:rsidRDefault="00000000">
            <w:pPr>
              <w:jc w:val="center"/>
            </w:pPr>
            <w:r w:rsidRPr="00271077">
              <w:t>361</w:t>
            </w:r>
          </w:p>
        </w:tc>
      </w:tr>
      <w:tr w:rsidR="002E40AC" w:rsidRPr="00271077" w14:paraId="09C70513" w14:textId="77777777" w:rsidTr="004759CE">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17DCB3" w14:textId="77777777" w:rsidR="002E40AC" w:rsidRPr="00271077" w:rsidRDefault="002E40AC"/>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17AB365" w14:textId="77777777" w:rsidR="002E40AC" w:rsidRPr="00271077" w:rsidRDefault="00000000">
            <w:pPr>
              <w:jc w:val="center"/>
            </w:pPr>
            <w:r w:rsidRPr="00271077">
              <w:rPr>
                <w:b/>
                <w:bCs/>
              </w:rPr>
              <w:t>Falla (1)</w:t>
            </w:r>
          </w:p>
        </w:tc>
        <w:tc>
          <w:tcPr>
            <w:tcW w:w="1984"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5B40E09D" w14:textId="77777777" w:rsidR="002E40AC" w:rsidRPr="00271077" w:rsidRDefault="00000000">
            <w:pPr>
              <w:jc w:val="center"/>
            </w:pPr>
            <w:r w:rsidRPr="00271077">
              <w:t>327</w:t>
            </w:r>
          </w:p>
        </w:tc>
        <w:tc>
          <w:tcPr>
            <w:tcW w:w="1843" w:type="dxa"/>
            <w:tcBorders>
              <w:top w:val="single" w:sz="1" w:space="0" w:color="CCCCCC"/>
              <w:left w:val="single" w:sz="1" w:space="0" w:color="CCCCCC"/>
              <w:bottom w:val="single" w:sz="1" w:space="0" w:color="CCCCCC"/>
              <w:right w:val="single" w:sz="1" w:space="0" w:color="CCCCCC"/>
            </w:tcBorders>
            <w:shd w:val="clear" w:color="auto" w:fill="DAEEF3"/>
            <w:tcMar>
              <w:top w:w="80" w:type="dxa"/>
              <w:left w:w="120" w:type="dxa"/>
              <w:bottom w:w="80" w:type="dxa"/>
              <w:right w:w="120" w:type="dxa"/>
            </w:tcMar>
            <w:vAlign w:val="center"/>
          </w:tcPr>
          <w:p w14:paraId="62F5C658" w14:textId="77777777" w:rsidR="002E40AC" w:rsidRPr="00271077" w:rsidRDefault="00000000">
            <w:pPr>
              <w:jc w:val="center"/>
            </w:pPr>
            <w:r w:rsidRPr="00271077">
              <w:rPr>
                <w:b/>
                <w:bCs/>
              </w:rPr>
              <w:t>1939</w:t>
            </w:r>
          </w:p>
        </w:tc>
      </w:tr>
    </w:tbl>
    <w:p w14:paraId="331A5AFB" w14:textId="77018593" w:rsidR="002E40AC" w:rsidRPr="00271077" w:rsidRDefault="00000000">
      <w:pPr>
        <w:spacing w:before="40" w:after="160"/>
        <w:jc w:val="center"/>
        <w:rPr>
          <w:lang w:val="es-AR"/>
        </w:rPr>
      </w:pPr>
      <w:r w:rsidRPr="004759CE">
        <w:rPr>
          <w:b/>
          <w:bCs/>
          <w:i/>
          <w:iCs/>
          <w:sz w:val="20"/>
          <w:szCs w:val="20"/>
          <w:lang w:val="es-AR"/>
        </w:rPr>
        <w:t>Tabla 9</w:t>
      </w:r>
      <w:r w:rsidRPr="00271077">
        <w:rPr>
          <w:i/>
          <w:iCs/>
          <w:sz w:val="20"/>
          <w:szCs w:val="20"/>
          <w:lang w:val="es-AR"/>
        </w:rPr>
        <w:t xml:space="preserve">: Matriz de confusión </w:t>
      </w:r>
      <w:r w:rsidR="004759CE">
        <w:rPr>
          <w:i/>
          <w:iCs/>
          <w:sz w:val="20"/>
          <w:szCs w:val="20"/>
          <w:lang w:val="es-AR"/>
        </w:rPr>
        <w:t>de</w:t>
      </w:r>
      <w:r w:rsidRPr="00271077">
        <w:rPr>
          <w:i/>
          <w:iCs/>
          <w:sz w:val="20"/>
          <w:szCs w:val="20"/>
          <w:lang w:val="es-AR"/>
        </w:rPr>
        <w:t xml:space="preserve"> </w:t>
      </w:r>
      <w:r w:rsidR="004759CE">
        <w:rPr>
          <w:i/>
          <w:iCs/>
          <w:sz w:val="20"/>
          <w:szCs w:val="20"/>
          <w:lang w:val="es-AR"/>
        </w:rPr>
        <w:t>r</w:t>
      </w:r>
      <w:r w:rsidRPr="00271077">
        <w:rPr>
          <w:i/>
          <w:iCs/>
          <w:sz w:val="20"/>
          <w:szCs w:val="20"/>
          <w:lang w:val="es-AR"/>
        </w:rPr>
        <w:t xml:space="preserve">egresión </w:t>
      </w:r>
      <w:r w:rsidR="004759CE">
        <w:rPr>
          <w:i/>
          <w:iCs/>
          <w:sz w:val="20"/>
          <w:szCs w:val="20"/>
          <w:lang w:val="es-AR"/>
        </w:rPr>
        <w:t>l</w:t>
      </w:r>
      <w:r w:rsidRPr="00271077">
        <w:rPr>
          <w:i/>
          <w:iCs/>
          <w:sz w:val="20"/>
          <w:szCs w:val="20"/>
          <w:lang w:val="es-AR"/>
        </w:rPr>
        <w:t>ogística.</w:t>
      </w:r>
    </w:p>
    <w:p w14:paraId="1521280D" w14:textId="77777777" w:rsidR="002E40AC" w:rsidRPr="00271077" w:rsidRDefault="002E40AC">
      <w:pPr>
        <w:spacing w:after="60"/>
        <w:rPr>
          <w:lang w:val="es-AR"/>
        </w:rPr>
      </w:pPr>
    </w:p>
    <w:p w14:paraId="340A3E89" w14:textId="3B8832A7" w:rsidR="002E40AC" w:rsidRPr="00271077" w:rsidRDefault="00000000">
      <w:pPr>
        <w:spacing w:after="100"/>
        <w:jc w:val="both"/>
        <w:rPr>
          <w:lang w:val="es-AR"/>
        </w:rPr>
      </w:pPr>
      <w:r w:rsidRPr="00271077">
        <w:rPr>
          <w:b/>
          <w:bCs/>
          <w:lang w:val="es-AR"/>
        </w:rPr>
        <w:t xml:space="preserve">Interpretación: </w:t>
      </w:r>
      <w:r w:rsidR="004759CE">
        <w:rPr>
          <w:lang w:val="es-AR"/>
        </w:rPr>
        <w:t>e</w:t>
      </w:r>
      <w:r w:rsidRPr="00271077">
        <w:rPr>
          <w:lang w:val="es-AR"/>
        </w:rPr>
        <w:t xml:space="preserve">l modelo detectó 1.939 fallas reales correctamente (verdaderos positivos) pero omitió 327 fallas (falsos negativos). Además, generó 361 falsas alarmas (falsos positivos). El </w:t>
      </w:r>
      <w:proofErr w:type="spellStart"/>
      <w:r w:rsidRPr="00271077">
        <w:rPr>
          <w:lang w:val="es-AR"/>
        </w:rPr>
        <w:t>recall</w:t>
      </w:r>
      <w:proofErr w:type="spellEnd"/>
      <w:r w:rsidRPr="00271077">
        <w:rPr>
          <w:lang w:val="es-AR"/>
        </w:rPr>
        <w:t xml:space="preserve"> del 85</w:t>
      </w:r>
      <w:r w:rsidR="004759CE">
        <w:rPr>
          <w:lang w:val="es-AR"/>
        </w:rPr>
        <w:t>,</w:t>
      </w:r>
      <w:r w:rsidRPr="00271077">
        <w:rPr>
          <w:lang w:val="es-AR"/>
        </w:rPr>
        <w:t xml:space="preserve">5% para la clase </w:t>
      </w:r>
      <w:r w:rsidR="004759CE">
        <w:rPr>
          <w:lang w:val="es-AR"/>
        </w:rPr>
        <w:t>“</w:t>
      </w:r>
      <w:r w:rsidRPr="00271077">
        <w:rPr>
          <w:lang w:val="es-AR"/>
        </w:rPr>
        <w:t>falla</w:t>
      </w:r>
      <w:r w:rsidR="004759CE">
        <w:rPr>
          <w:lang w:val="es-AR"/>
        </w:rPr>
        <w:t>”</w:t>
      </w:r>
      <w:r w:rsidRPr="00271077">
        <w:rPr>
          <w:lang w:val="es-AR"/>
        </w:rPr>
        <w:t xml:space="preserve"> indica que el modelo no detecta aproximadamente 1 de cada 7 fallas reales, lo que sería inaceptable en un entorno industrial crítico. La naturaleza lineal del modelo no logra capturar las relaciones complejas entre los sensores.</w:t>
      </w:r>
    </w:p>
    <w:p w14:paraId="2D894B18" w14:textId="77777777" w:rsidR="004759CE" w:rsidRDefault="004759CE">
      <w:pPr>
        <w:pStyle w:val="Ttulo2"/>
        <w:rPr>
          <w:color w:val="auto"/>
          <w:lang w:val="es-AR"/>
        </w:rPr>
      </w:pPr>
    </w:p>
    <w:p w14:paraId="14F1A616" w14:textId="6FC8B3EF" w:rsidR="002E40AC" w:rsidRPr="00271077" w:rsidRDefault="00000000">
      <w:pPr>
        <w:pStyle w:val="Ttulo2"/>
        <w:rPr>
          <w:color w:val="auto"/>
          <w:lang w:val="es-AR"/>
        </w:rPr>
      </w:pPr>
      <w:r w:rsidRPr="00271077">
        <w:rPr>
          <w:color w:val="auto"/>
          <w:lang w:val="es-AR"/>
        </w:rPr>
        <w:t xml:space="preserve">5.3 Árbol de </w:t>
      </w:r>
      <w:r w:rsidR="004759CE">
        <w:rPr>
          <w:color w:val="auto"/>
          <w:lang w:val="es-AR"/>
        </w:rPr>
        <w:t>d</w:t>
      </w:r>
      <w:r w:rsidRPr="00271077">
        <w:rPr>
          <w:color w:val="auto"/>
          <w:lang w:val="es-AR"/>
        </w:rPr>
        <w:t>ecisión</w:t>
      </w:r>
    </w:p>
    <w:p w14:paraId="157D46CD" w14:textId="77777777" w:rsidR="002E40AC" w:rsidRPr="00271077" w:rsidRDefault="00000000">
      <w:pPr>
        <w:pStyle w:val="Ttulo3"/>
        <w:rPr>
          <w:color w:val="auto"/>
          <w:lang w:val="es-AR"/>
        </w:rPr>
      </w:pPr>
      <w:r w:rsidRPr="00271077">
        <w:rPr>
          <w:color w:val="auto"/>
          <w:lang w:val="es-AR"/>
        </w:rPr>
        <w:t>Descripción del modelo</w:t>
      </w:r>
    </w:p>
    <w:p w14:paraId="0211F1C8" w14:textId="77777777" w:rsidR="002E40AC" w:rsidRPr="00271077" w:rsidRDefault="00000000">
      <w:pPr>
        <w:spacing w:after="100"/>
        <w:jc w:val="both"/>
        <w:rPr>
          <w:lang w:val="es-AR"/>
        </w:rPr>
      </w:pPr>
      <w:r w:rsidRPr="00271077">
        <w:rPr>
          <w:lang w:val="es-AR"/>
        </w:rPr>
        <w:t>El árbol de decisión es un modelo no lineal que segmenta el espacio de variables mediante reglas lógicas sucesivas (</w:t>
      </w:r>
      <w:proofErr w:type="spellStart"/>
      <w:r w:rsidRPr="00271077">
        <w:rPr>
          <w:lang w:val="es-AR"/>
        </w:rPr>
        <w:t>if</w:t>
      </w:r>
      <w:proofErr w:type="spellEnd"/>
      <w:r w:rsidRPr="00271077">
        <w:rPr>
          <w:lang w:val="es-AR"/>
        </w:rPr>
        <w:t>/</w:t>
      </w:r>
      <w:proofErr w:type="spellStart"/>
      <w:r w:rsidRPr="00271077">
        <w:rPr>
          <w:lang w:val="es-AR"/>
        </w:rPr>
        <w:t>else</w:t>
      </w:r>
      <w:proofErr w:type="spellEnd"/>
      <w:r w:rsidRPr="00271077">
        <w:rPr>
          <w:lang w:val="es-AR"/>
        </w:rPr>
        <w:t>), permitiendo capturar relaciones complejas y no lineales entre sensores, como la combinación crítica de alto torque con baja velocidad. Utiliza el índice de impureza de Gini para determinar las particiones óptimas en cada nodo.</w:t>
      </w:r>
    </w:p>
    <w:p w14:paraId="057527D4" w14:textId="77777777" w:rsidR="002E40AC" w:rsidRPr="00271077" w:rsidRDefault="002E40AC">
      <w:pPr>
        <w:spacing w:after="60"/>
        <w:rPr>
          <w:lang w:val="es-AR"/>
        </w:rPr>
      </w:pPr>
    </w:p>
    <w:p w14:paraId="7A859CE6" w14:textId="77777777" w:rsidR="002E40AC" w:rsidRPr="00271077" w:rsidRDefault="00000000">
      <w:pPr>
        <w:pStyle w:val="Ttulo3"/>
        <w:rPr>
          <w:color w:val="auto"/>
          <w:lang w:val="es-AR"/>
        </w:rPr>
      </w:pPr>
      <w:proofErr w:type="spellStart"/>
      <w:r w:rsidRPr="00271077">
        <w:rPr>
          <w:color w:val="auto"/>
          <w:lang w:val="es-AR"/>
        </w:rPr>
        <w:t>Hiperparámetro</w:t>
      </w:r>
      <w:proofErr w:type="spellEnd"/>
      <w:r w:rsidRPr="00271077">
        <w:rPr>
          <w:color w:val="auto"/>
          <w:lang w:val="es-AR"/>
        </w:rPr>
        <w:t xml:space="preserve"> optimizado: </w:t>
      </w:r>
      <w:proofErr w:type="spellStart"/>
      <w:r w:rsidRPr="00271077">
        <w:rPr>
          <w:color w:val="auto"/>
          <w:lang w:val="es-AR"/>
        </w:rPr>
        <w:t>max_depth</w:t>
      </w:r>
      <w:proofErr w:type="spellEnd"/>
    </w:p>
    <w:p w14:paraId="72E10CD1" w14:textId="77777777" w:rsidR="002E40AC" w:rsidRPr="00271077" w:rsidRDefault="00000000">
      <w:pPr>
        <w:spacing w:after="100"/>
        <w:jc w:val="both"/>
        <w:rPr>
          <w:lang w:val="es-AR"/>
        </w:rPr>
      </w:pPr>
      <w:r w:rsidRPr="00271077">
        <w:rPr>
          <w:lang w:val="es-AR"/>
        </w:rPr>
        <w:t>La profundidad máxima controla la complejidad del árbol. Un árbol superficial no captura patrones complejos (</w:t>
      </w:r>
      <w:proofErr w:type="spellStart"/>
      <w:r w:rsidRPr="00271077">
        <w:rPr>
          <w:lang w:val="es-AR"/>
        </w:rPr>
        <w:t>underfitting</w:t>
      </w:r>
      <w:proofErr w:type="spellEnd"/>
      <w:r w:rsidRPr="00271077">
        <w:rPr>
          <w:lang w:val="es-AR"/>
        </w:rPr>
        <w:t>), mientras que un árbol muy profundo memoriza el conjunto de entrenamiento (</w:t>
      </w:r>
      <w:proofErr w:type="spellStart"/>
      <w:r w:rsidRPr="00271077">
        <w:rPr>
          <w:lang w:val="es-AR"/>
        </w:rPr>
        <w:t>overfitting</w:t>
      </w:r>
      <w:proofErr w:type="spellEnd"/>
      <w:r w:rsidRPr="00271077">
        <w:rPr>
          <w:lang w:val="es-AR"/>
        </w:rPr>
        <w:t>). Se buscó el valor óptimo que maximice el F1-Score en prueba:</w:t>
      </w:r>
    </w:p>
    <w:p w14:paraId="3EB5A6C9" w14:textId="77777777" w:rsidR="002E40AC" w:rsidRPr="00271077" w:rsidRDefault="002E40AC">
      <w:pPr>
        <w:spacing w:after="60"/>
        <w:rPr>
          <w:lang w:val="es-AR"/>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1701"/>
        <w:gridCol w:w="4253"/>
        <w:gridCol w:w="1710"/>
      </w:tblGrid>
      <w:tr w:rsidR="002E40AC" w:rsidRPr="00271077" w14:paraId="6257A017" w14:textId="77777777" w:rsidTr="004759CE">
        <w:tblPrEx>
          <w:tblCellMar>
            <w:top w:w="0" w:type="dxa"/>
            <w:bottom w:w="0" w:type="dxa"/>
          </w:tblCellMar>
        </w:tblPrEx>
        <w:trPr>
          <w:tblHeader/>
        </w:trPr>
        <w:tc>
          <w:tcPr>
            <w:tcW w:w="1696" w:type="dxa"/>
            <w:shd w:val="clear" w:color="auto" w:fill="000000" w:themeFill="text1"/>
            <w:tcMar>
              <w:top w:w="80" w:type="dxa"/>
              <w:left w:w="120" w:type="dxa"/>
              <w:bottom w:w="80" w:type="dxa"/>
              <w:right w:w="120" w:type="dxa"/>
            </w:tcMar>
            <w:vAlign w:val="center"/>
          </w:tcPr>
          <w:p w14:paraId="59CC4668" w14:textId="77777777" w:rsidR="002E40AC" w:rsidRPr="00271077" w:rsidRDefault="00000000">
            <w:pPr>
              <w:jc w:val="center"/>
            </w:pPr>
            <w:proofErr w:type="spellStart"/>
            <w:r w:rsidRPr="00271077">
              <w:rPr>
                <w:b/>
                <w:bCs/>
                <w:sz w:val="20"/>
                <w:szCs w:val="20"/>
              </w:rPr>
              <w:t>max_depth</w:t>
            </w:r>
            <w:proofErr w:type="spellEnd"/>
          </w:p>
        </w:tc>
        <w:tc>
          <w:tcPr>
            <w:tcW w:w="1701" w:type="dxa"/>
            <w:shd w:val="clear" w:color="auto" w:fill="000000" w:themeFill="text1"/>
            <w:tcMar>
              <w:top w:w="80" w:type="dxa"/>
              <w:left w:w="120" w:type="dxa"/>
              <w:bottom w:w="80" w:type="dxa"/>
              <w:right w:w="120" w:type="dxa"/>
            </w:tcMar>
            <w:vAlign w:val="center"/>
          </w:tcPr>
          <w:p w14:paraId="0CB5F860" w14:textId="77777777" w:rsidR="002E40AC" w:rsidRPr="00271077" w:rsidRDefault="00000000">
            <w:pPr>
              <w:jc w:val="center"/>
            </w:pPr>
            <w:r w:rsidRPr="00271077">
              <w:rPr>
                <w:b/>
                <w:bCs/>
                <w:sz w:val="20"/>
                <w:szCs w:val="20"/>
              </w:rPr>
              <w:t>F1-Score</w:t>
            </w:r>
          </w:p>
        </w:tc>
        <w:tc>
          <w:tcPr>
            <w:tcW w:w="4253" w:type="dxa"/>
            <w:shd w:val="clear" w:color="auto" w:fill="000000" w:themeFill="text1"/>
            <w:tcMar>
              <w:top w:w="80" w:type="dxa"/>
              <w:left w:w="120" w:type="dxa"/>
              <w:bottom w:w="80" w:type="dxa"/>
              <w:right w:w="120" w:type="dxa"/>
            </w:tcMar>
            <w:vAlign w:val="center"/>
          </w:tcPr>
          <w:p w14:paraId="3C062044" w14:textId="77777777" w:rsidR="002E40AC" w:rsidRPr="00271077" w:rsidRDefault="00000000">
            <w:pPr>
              <w:jc w:val="center"/>
            </w:pPr>
            <w:proofErr w:type="spellStart"/>
            <w:r w:rsidRPr="00271077">
              <w:rPr>
                <w:b/>
                <w:bCs/>
                <w:sz w:val="20"/>
                <w:szCs w:val="20"/>
              </w:rPr>
              <w:t>Descripción</w:t>
            </w:r>
            <w:proofErr w:type="spellEnd"/>
          </w:p>
        </w:tc>
        <w:tc>
          <w:tcPr>
            <w:tcW w:w="1710" w:type="dxa"/>
            <w:shd w:val="clear" w:color="auto" w:fill="000000" w:themeFill="text1"/>
            <w:tcMar>
              <w:top w:w="80" w:type="dxa"/>
              <w:left w:w="120" w:type="dxa"/>
              <w:bottom w:w="80" w:type="dxa"/>
              <w:right w:w="120" w:type="dxa"/>
            </w:tcMar>
            <w:vAlign w:val="center"/>
          </w:tcPr>
          <w:p w14:paraId="52109CAE" w14:textId="77777777" w:rsidR="002E40AC" w:rsidRPr="00271077" w:rsidRDefault="00000000">
            <w:pPr>
              <w:jc w:val="center"/>
            </w:pPr>
            <w:proofErr w:type="spellStart"/>
            <w:r w:rsidRPr="00271077">
              <w:rPr>
                <w:b/>
                <w:bCs/>
                <w:sz w:val="20"/>
                <w:szCs w:val="20"/>
              </w:rPr>
              <w:t>Selección</w:t>
            </w:r>
            <w:proofErr w:type="spellEnd"/>
          </w:p>
        </w:tc>
      </w:tr>
      <w:tr w:rsidR="002E40AC" w:rsidRPr="00271077" w14:paraId="263CC33F"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56A58D3D" w14:textId="77777777" w:rsidR="002E40AC" w:rsidRPr="00271077" w:rsidRDefault="00000000" w:rsidP="004759CE">
            <w:pPr>
              <w:jc w:val="center"/>
            </w:pPr>
            <w:r w:rsidRPr="00271077">
              <w:t>3</w:t>
            </w:r>
          </w:p>
        </w:tc>
        <w:tc>
          <w:tcPr>
            <w:tcW w:w="1701" w:type="dxa"/>
            <w:tcMar>
              <w:top w:w="80" w:type="dxa"/>
              <w:left w:w="120" w:type="dxa"/>
              <w:bottom w:w="80" w:type="dxa"/>
              <w:right w:w="120" w:type="dxa"/>
            </w:tcMar>
            <w:vAlign w:val="center"/>
          </w:tcPr>
          <w:p w14:paraId="282832CE" w14:textId="530E1E39" w:rsidR="002E40AC" w:rsidRPr="00271077" w:rsidRDefault="00000000" w:rsidP="004759CE">
            <w:pPr>
              <w:jc w:val="center"/>
            </w:pPr>
            <w:r w:rsidRPr="00271077">
              <w:t>~0</w:t>
            </w:r>
            <w:r w:rsidR="004759CE">
              <w:t>,</w:t>
            </w:r>
            <w:r w:rsidRPr="00271077">
              <w:t>89</w:t>
            </w:r>
          </w:p>
        </w:tc>
        <w:tc>
          <w:tcPr>
            <w:tcW w:w="4253" w:type="dxa"/>
            <w:tcMar>
              <w:top w:w="80" w:type="dxa"/>
              <w:left w:w="120" w:type="dxa"/>
              <w:bottom w:w="80" w:type="dxa"/>
              <w:right w:w="120" w:type="dxa"/>
            </w:tcMar>
            <w:vAlign w:val="center"/>
          </w:tcPr>
          <w:p w14:paraId="2931D3EA" w14:textId="77777777" w:rsidR="002E40AC" w:rsidRPr="00271077" w:rsidRDefault="00000000">
            <w:r w:rsidRPr="00271077">
              <w:t xml:space="preserve">Árbol </w:t>
            </w:r>
            <w:proofErr w:type="spellStart"/>
            <w:r w:rsidRPr="00271077">
              <w:t>muy</w:t>
            </w:r>
            <w:proofErr w:type="spellEnd"/>
            <w:r w:rsidRPr="00271077">
              <w:t xml:space="preserve"> superficial (underfitting)</w:t>
            </w:r>
          </w:p>
        </w:tc>
        <w:tc>
          <w:tcPr>
            <w:tcW w:w="1710" w:type="dxa"/>
            <w:tcMar>
              <w:top w:w="80" w:type="dxa"/>
              <w:left w:w="120" w:type="dxa"/>
              <w:bottom w:w="80" w:type="dxa"/>
              <w:right w:w="120" w:type="dxa"/>
            </w:tcMar>
            <w:vAlign w:val="center"/>
          </w:tcPr>
          <w:p w14:paraId="779B91FE" w14:textId="77777777" w:rsidR="002E40AC" w:rsidRPr="00271077" w:rsidRDefault="002E40AC">
            <w:pPr>
              <w:jc w:val="center"/>
            </w:pPr>
          </w:p>
        </w:tc>
      </w:tr>
      <w:tr w:rsidR="002E40AC" w:rsidRPr="00271077" w14:paraId="686B16BE"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041B190A" w14:textId="77777777" w:rsidR="002E40AC" w:rsidRPr="00271077" w:rsidRDefault="00000000" w:rsidP="004759CE">
            <w:pPr>
              <w:jc w:val="center"/>
            </w:pPr>
            <w:r w:rsidRPr="00271077">
              <w:t>5</w:t>
            </w:r>
          </w:p>
        </w:tc>
        <w:tc>
          <w:tcPr>
            <w:tcW w:w="1701" w:type="dxa"/>
            <w:tcMar>
              <w:top w:w="80" w:type="dxa"/>
              <w:left w:w="120" w:type="dxa"/>
              <w:bottom w:w="80" w:type="dxa"/>
              <w:right w:w="120" w:type="dxa"/>
            </w:tcMar>
            <w:vAlign w:val="center"/>
          </w:tcPr>
          <w:p w14:paraId="1E9C3D3F" w14:textId="24989BE9" w:rsidR="002E40AC" w:rsidRPr="00271077" w:rsidRDefault="00000000" w:rsidP="004759CE">
            <w:pPr>
              <w:jc w:val="center"/>
            </w:pPr>
            <w:r w:rsidRPr="00271077">
              <w:t>~0</w:t>
            </w:r>
            <w:r w:rsidR="004759CE">
              <w:t>,</w:t>
            </w:r>
            <w:r w:rsidRPr="00271077">
              <w:t>91</w:t>
            </w:r>
          </w:p>
        </w:tc>
        <w:tc>
          <w:tcPr>
            <w:tcW w:w="4253" w:type="dxa"/>
            <w:tcMar>
              <w:top w:w="80" w:type="dxa"/>
              <w:left w:w="120" w:type="dxa"/>
              <w:bottom w:w="80" w:type="dxa"/>
              <w:right w:w="120" w:type="dxa"/>
            </w:tcMar>
            <w:vAlign w:val="center"/>
          </w:tcPr>
          <w:p w14:paraId="6AE65E98" w14:textId="77777777" w:rsidR="002E40AC" w:rsidRPr="00271077" w:rsidRDefault="00000000">
            <w:proofErr w:type="spellStart"/>
            <w:r w:rsidRPr="00271077">
              <w:t>Captura</w:t>
            </w:r>
            <w:proofErr w:type="spellEnd"/>
            <w:r w:rsidRPr="00271077">
              <w:t xml:space="preserve"> </w:t>
            </w:r>
            <w:proofErr w:type="spellStart"/>
            <w:r w:rsidRPr="00271077">
              <w:t>relaciones</w:t>
            </w:r>
            <w:proofErr w:type="spellEnd"/>
            <w:r w:rsidRPr="00271077">
              <w:t xml:space="preserve"> simples</w:t>
            </w:r>
          </w:p>
        </w:tc>
        <w:tc>
          <w:tcPr>
            <w:tcW w:w="1710" w:type="dxa"/>
            <w:tcMar>
              <w:top w:w="80" w:type="dxa"/>
              <w:left w:w="120" w:type="dxa"/>
              <w:bottom w:w="80" w:type="dxa"/>
              <w:right w:w="120" w:type="dxa"/>
            </w:tcMar>
            <w:vAlign w:val="center"/>
          </w:tcPr>
          <w:p w14:paraId="22C7DCB7" w14:textId="77777777" w:rsidR="002E40AC" w:rsidRPr="00271077" w:rsidRDefault="002E40AC">
            <w:pPr>
              <w:jc w:val="center"/>
            </w:pPr>
          </w:p>
        </w:tc>
      </w:tr>
      <w:tr w:rsidR="002E40AC" w:rsidRPr="00271077" w14:paraId="228FFF3E"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6F54750D" w14:textId="77777777" w:rsidR="002E40AC" w:rsidRPr="00271077" w:rsidRDefault="00000000" w:rsidP="004759CE">
            <w:pPr>
              <w:jc w:val="center"/>
            </w:pPr>
            <w:r w:rsidRPr="00271077">
              <w:t>7</w:t>
            </w:r>
          </w:p>
        </w:tc>
        <w:tc>
          <w:tcPr>
            <w:tcW w:w="1701" w:type="dxa"/>
            <w:tcMar>
              <w:top w:w="80" w:type="dxa"/>
              <w:left w:w="120" w:type="dxa"/>
              <w:bottom w:w="80" w:type="dxa"/>
              <w:right w:w="120" w:type="dxa"/>
            </w:tcMar>
            <w:vAlign w:val="center"/>
          </w:tcPr>
          <w:p w14:paraId="161B617F" w14:textId="1B0F2D89" w:rsidR="002E40AC" w:rsidRPr="00271077" w:rsidRDefault="00000000" w:rsidP="004759CE">
            <w:pPr>
              <w:jc w:val="center"/>
            </w:pPr>
            <w:r w:rsidRPr="00271077">
              <w:t>~0</w:t>
            </w:r>
            <w:r w:rsidR="004759CE">
              <w:t>,</w:t>
            </w:r>
            <w:r w:rsidRPr="00271077">
              <w:t>93</w:t>
            </w:r>
          </w:p>
        </w:tc>
        <w:tc>
          <w:tcPr>
            <w:tcW w:w="4253" w:type="dxa"/>
            <w:tcMar>
              <w:top w:w="80" w:type="dxa"/>
              <w:left w:w="120" w:type="dxa"/>
              <w:bottom w:w="80" w:type="dxa"/>
              <w:right w:w="120" w:type="dxa"/>
            </w:tcMar>
            <w:vAlign w:val="center"/>
          </w:tcPr>
          <w:p w14:paraId="3377FCA9" w14:textId="77777777" w:rsidR="002E40AC" w:rsidRPr="00271077" w:rsidRDefault="00000000">
            <w:r w:rsidRPr="00271077">
              <w:t xml:space="preserve">Balance </w:t>
            </w:r>
            <w:proofErr w:type="spellStart"/>
            <w:r w:rsidRPr="00271077">
              <w:t>moderado</w:t>
            </w:r>
            <w:proofErr w:type="spellEnd"/>
          </w:p>
        </w:tc>
        <w:tc>
          <w:tcPr>
            <w:tcW w:w="1710" w:type="dxa"/>
            <w:tcMar>
              <w:top w:w="80" w:type="dxa"/>
              <w:left w:w="120" w:type="dxa"/>
              <w:bottom w:w="80" w:type="dxa"/>
              <w:right w:w="120" w:type="dxa"/>
            </w:tcMar>
            <w:vAlign w:val="center"/>
          </w:tcPr>
          <w:p w14:paraId="1D24A9BA" w14:textId="77777777" w:rsidR="002E40AC" w:rsidRPr="00271077" w:rsidRDefault="002E40AC">
            <w:pPr>
              <w:jc w:val="center"/>
            </w:pPr>
          </w:p>
        </w:tc>
      </w:tr>
      <w:tr w:rsidR="002E40AC" w:rsidRPr="00271077" w14:paraId="614E7F21" w14:textId="77777777" w:rsidTr="004759CE">
        <w:tblPrEx>
          <w:tblCellMar>
            <w:top w:w="0" w:type="dxa"/>
            <w:bottom w:w="0" w:type="dxa"/>
          </w:tblCellMar>
        </w:tblPrEx>
        <w:tc>
          <w:tcPr>
            <w:tcW w:w="1696" w:type="dxa"/>
            <w:tcMar>
              <w:top w:w="80" w:type="dxa"/>
              <w:left w:w="120" w:type="dxa"/>
              <w:bottom w:w="80" w:type="dxa"/>
              <w:right w:w="120" w:type="dxa"/>
            </w:tcMar>
            <w:vAlign w:val="center"/>
          </w:tcPr>
          <w:p w14:paraId="093FA99F" w14:textId="77777777" w:rsidR="002E40AC" w:rsidRPr="00271077" w:rsidRDefault="00000000" w:rsidP="004759CE">
            <w:pPr>
              <w:jc w:val="center"/>
            </w:pPr>
            <w:r w:rsidRPr="00271077">
              <w:lastRenderedPageBreak/>
              <w:t>10</w:t>
            </w:r>
          </w:p>
        </w:tc>
        <w:tc>
          <w:tcPr>
            <w:tcW w:w="1701" w:type="dxa"/>
            <w:tcMar>
              <w:top w:w="80" w:type="dxa"/>
              <w:left w:w="120" w:type="dxa"/>
              <w:bottom w:w="80" w:type="dxa"/>
              <w:right w:w="120" w:type="dxa"/>
            </w:tcMar>
            <w:vAlign w:val="center"/>
          </w:tcPr>
          <w:p w14:paraId="6A5ADFCC" w14:textId="6D6F6B24" w:rsidR="002E40AC" w:rsidRPr="00271077" w:rsidRDefault="00000000" w:rsidP="004759CE">
            <w:pPr>
              <w:jc w:val="center"/>
            </w:pPr>
            <w:r w:rsidRPr="00271077">
              <w:t>~0</w:t>
            </w:r>
            <w:r w:rsidR="004759CE">
              <w:t>,</w:t>
            </w:r>
            <w:r w:rsidRPr="00271077">
              <w:t>94</w:t>
            </w:r>
          </w:p>
        </w:tc>
        <w:tc>
          <w:tcPr>
            <w:tcW w:w="4253" w:type="dxa"/>
            <w:tcMar>
              <w:top w:w="80" w:type="dxa"/>
              <w:left w:w="120" w:type="dxa"/>
              <w:bottom w:w="80" w:type="dxa"/>
              <w:right w:w="120" w:type="dxa"/>
            </w:tcMar>
            <w:vAlign w:val="center"/>
          </w:tcPr>
          <w:p w14:paraId="3B48874D" w14:textId="77777777" w:rsidR="002E40AC" w:rsidRPr="00271077" w:rsidRDefault="00000000">
            <w:r w:rsidRPr="00271077">
              <w:t xml:space="preserve">Buena </w:t>
            </w:r>
            <w:proofErr w:type="spellStart"/>
            <w:r w:rsidRPr="00271077">
              <w:t>generalización</w:t>
            </w:r>
            <w:proofErr w:type="spellEnd"/>
          </w:p>
        </w:tc>
        <w:tc>
          <w:tcPr>
            <w:tcW w:w="1710" w:type="dxa"/>
            <w:tcMar>
              <w:top w:w="80" w:type="dxa"/>
              <w:left w:w="120" w:type="dxa"/>
              <w:bottom w:w="80" w:type="dxa"/>
              <w:right w:w="120" w:type="dxa"/>
            </w:tcMar>
            <w:vAlign w:val="center"/>
          </w:tcPr>
          <w:p w14:paraId="687B67EB" w14:textId="77777777" w:rsidR="002E40AC" w:rsidRPr="00271077" w:rsidRDefault="002E40AC">
            <w:pPr>
              <w:jc w:val="center"/>
            </w:pPr>
          </w:p>
        </w:tc>
      </w:tr>
      <w:tr w:rsidR="002E40AC" w:rsidRPr="00271077" w14:paraId="4084CC80" w14:textId="77777777" w:rsidTr="004759CE">
        <w:tblPrEx>
          <w:tblCellMar>
            <w:top w:w="0" w:type="dxa"/>
            <w:bottom w:w="0" w:type="dxa"/>
          </w:tblCellMar>
        </w:tblPrEx>
        <w:tc>
          <w:tcPr>
            <w:tcW w:w="1696" w:type="dxa"/>
            <w:shd w:val="clear" w:color="auto" w:fill="E2EFDA"/>
            <w:tcMar>
              <w:top w:w="80" w:type="dxa"/>
              <w:left w:w="120" w:type="dxa"/>
              <w:bottom w:w="80" w:type="dxa"/>
              <w:right w:w="120" w:type="dxa"/>
            </w:tcMar>
            <w:vAlign w:val="center"/>
          </w:tcPr>
          <w:p w14:paraId="1B70103F" w14:textId="77777777" w:rsidR="002E40AC" w:rsidRPr="00271077" w:rsidRDefault="00000000" w:rsidP="004759CE">
            <w:pPr>
              <w:jc w:val="center"/>
            </w:pPr>
            <w:r w:rsidRPr="00271077">
              <w:rPr>
                <w:b/>
                <w:bCs/>
              </w:rPr>
              <w:t>15</w:t>
            </w:r>
          </w:p>
        </w:tc>
        <w:tc>
          <w:tcPr>
            <w:tcW w:w="1701" w:type="dxa"/>
            <w:shd w:val="clear" w:color="auto" w:fill="E2EFDA"/>
            <w:tcMar>
              <w:top w:w="80" w:type="dxa"/>
              <w:left w:w="120" w:type="dxa"/>
              <w:bottom w:w="80" w:type="dxa"/>
              <w:right w:w="120" w:type="dxa"/>
            </w:tcMar>
            <w:vAlign w:val="center"/>
          </w:tcPr>
          <w:p w14:paraId="352C1302" w14:textId="2ABAC3E5" w:rsidR="002E40AC" w:rsidRPr="00271077" w:rsidRDefault="00000000" w:rsidP="004759CE">
            <w:pPr>
              <w:jc w:val="center"/>
            </w:pPr>
            <w:r w:rsidRPr="00271077">
              <w:rPr>
                <w:b/>
                <w:bCs/>
              </w:rPr>
              <w:t>0</w:t>
            </w:r>
            <w:r w:rsidR="004759CE">
              <w:rPr>
                <w:b/>
                <w:bCs/>
              </w:rPr>
              <w:t>,</w:t>
            </w:r>
            <w:r w:rsidRPr="00271077">
              <w:rPr>
                <w:b/>
                <w:bCs/>
              </w:rPr>
              <w:t>9554</w:t>
            </w:r>
          </w:p>
        </w:tc>
        <w:tc>
          <w:tcPr>
            <w:tcW w:w="4253" w:type="dxa"/>
            <w:shd w:val="clear" w:color="auto" w:fill="E2EFDA"/>
            <w:tcMar>
              <w:top w:w="80" w:type="dxa"/>
              <w:left w:w="120" w:type="dxa"/>
              <w:bottom w:w="80" w:type="dxa"/>
              <w:right w:w="120" w:type="dxa"/>
            </w:tcMar>
            <w:vAlign w:val="center"/>
          </w:tcPr>
          <w:p w14:paraId="76E2108F" w14:textId="77777777" w:rsidR="002E40AC" w:rsidRPr="00271077" w:rsidRDefault="00000000">
            <w:proofErr w:type="spellStart"/>
            <w:r w:rsidRPr="00271077">
              <w:rPr>
                <w:b/>
                <w:bCs/>
              </w:rPr>
              <w:t>Segmentación</w:t>
            </w:r>
            <w:proofErr w:type="spellEnd"/>
            <w:r w:rsidRPr="00271077">
              <w:rPr>
                <w:b/>
                <w:bCs/>
              </w:rPr>
              <w:t xml:space="preserve"> </w:t>
            </w:r>
            <w:proofErr w:type="spellStart"/>
            <w:r w:rsidRPr="00271077">
              <w:rPr>
                <w:b/>
                <w:bCs/>
              </w:rPr>
              <w:t>precisa</w:t>
            </w:r>
            <w:proofErr w:type="spellEnd"/>
            <w:r w:rsidRPr="00271077">
              <w:rPr>
                <w:b/>
                <w:bCs/>
              </w:rPr>
              <w:t xml:space="preserve"> sin </w:t>
            </w:r>
            <w:proofErr w:type="spellStart"/>
            <w:r w:rsidRPr="00271077">
              <w:rPr>
                <w:b/>
                <w:bCs/>
              </w:rPr>
              <w:t>sobreajuste</w:t>
            </w:r>
            <w:proofErr w:type="spellEnd"/>
          </w:p>
        </w:tc>
        <w:tc>
          <w:tcPr>
            <w:tcW w:w="1710" w:type="dxa"/>
            <w:shd w:val="clear" w:color="auto" w:fill="E2EFDA"/>
            <w:tcMar>
              <w:top w:w="80" w:type="dxa"/>
              <w:left w:w="120" w:type="dxa"/>
              <w:bottom w:w="80" w:type="dxa"/>
              <w:right w:w="120" w:type="dxa"/>
            </w:tcMar>
            <w:vAlign w:val="center"/>
          </w:tcPr>
          <w:p w14:paraId="59A2402C" w14:textId="63754962" w:rsidR="002E40AC" w:rsidRPr="00271077" w:rsidRDefault="00000000">
            <w:pPr>
              <w:jc w:val="center"/>
            </w:pPr>
            <w:r w:rsidRPr="00271077">
              <w:rPr>
                <w:b/>
                <w:bCs/>
              </w:rPr>
              <w:t>ÓPTIMO</w:t>
            </w:r>
          </w:p>
        </w:tc>
      </w:tr>
    </w:tbl>
    <w:p w14:paraId="41A60F49" w14:textId="78C31846" w:rsidR="002E40AC" w:rsidRPr="00271077" w:rsidRDefault="00000000">
      <w:pPr>
        <w:spacing w:before="40" w:after="160"/>
        <w:jc w:val="center"/>
        <w:rPr>
          <w:lang w:val="es-AR"/>
        </w:rPr>
      </w:pPr>
      <w:r w:rsidRPr="004759CE">
        <w:rPr>
          <w:b/>
          <w:bCs/>
          <w:i/>
          <w:iCs/>
          <w:sz w:val="20"/>
          <w:szCs w:val="20"/>
          <w:lang w:val="es-AR"/>
        </w:rPr>
        <w:t>Tabla 10</w:t>
      </w:r>
      <w:r w:rsidRPr="00271077">
        <w:rPr>
          <w:i/>
          <w:iCs/>
          <w:sz w:val="20"/>
          <w:szCs w:val="20"/>
          <w:lang w:val="es-AR"/>
        </w:rPr>
        <w:t xml:space="preserve">: Búsqueda de </w:t>
      </w:r>
      <w:proofErr w:type="spellStart"/>
      <w:r w:rsidRPr="00271077">
        <w:rPr>
          <w:i/>
          <w:iCs/>
          <w:sz w:val="20"/>
          <w:szCs w:val="20"/>
          <w:lang w:val="es-AR"/>
        </w:rPr>
        <w:t>hiperparámetros</w:t>
      </w:r>
      <w:proofErr w:type="spellEnd"/>
      <w:r w:rsidRPr="00271077">
        <w:rPr>
          <w:i/>
          <w:iCs/>
          <w:sz w:val="20"/>
          <w:szCs w:val="20"/>
          <w:lang w:val="es-AR"/>
        </w:rPr>
        <w:t xml:space="preserve"> </w:t>
      </w:r>
      <w:r w:rsidR="004759CE">
        <w:rPr>
          <w:i/>
          <w:iCs/>
          <w:sz w:val="20"/>
          <w:szCs w:val="20"/>
          <w:lang w:val="es-AR"/>
        </w:rPr>
        <w:t>para</w:t>
      </w:r>
      <w:r w:rsidRPr="00271077">
        <w:rPr>
          <w:i/>
          <w:iCs/>
          <w:sz w:val="20"/>
          <w:szCs w:val="20"/>
          <w:lang w:val="es-AR"/>
        </w:rPr>
        <w:t xml:space="preserve"> </w:t>
      </w:r>
      <w:r w:rsidR="004759CE">
        <w:rPr>
          <w:i/>
          <w:iCs/>
          <w:sz w:val="20"/>
          <w:szCs w:val="20"/>
          <w:lang w:val="es-AR"/>
        </w:rPr>
        <w:t>á</w:t>
      </w:r>
      <w:r w:rsidRPr="00271077">
        <w:rPr>
          <w:i/>
          <w:iCs/>
          <w:sz w:val="20"/>
          <w:szCs w:val="20"/>
          <w:lang w:val="es-AR"/>
        </w:rPr>
        <w:t xml:space="preserve">rbol de </w:t>
      </w:r>
      <w:r w:rsidR="004759CE">
        <w:rPr>
          <w:i/>
          <w:iCs/>
          <w:sz w:val="20"/>
          <w:szCs w:val="20"/>
          <w:lang w:val="es-AR"/>
        </w:rPr>
        <w:t>d</w:t>
      </w:r>
      <w:r w:rsidRPr="00271077">
        <w:rPr>
          <w:i/>
          <w:iCs/>
          <w:sz w:val="20"/>
          <w:szCs w:val="20"/>
          <w:lang w:val="es-AR"/>
        </w:rPr>
        <w:t>ecisión.</w:t>
      </w:r>
    </w:p>
    <w:p w14:paraId="1AA5339F" w14:textId="77777777" w:rsidR="002E40AC" w:rsidRPr="00271077" w:rsidRDefault="002E40AC">
      <w:pPr>
        <w:spacing w:after="60"/>
        <w:rPr>
          <w:lang w:val="es-AR"/>
        </w:rPr>
      </w:pPr>
    </w:p>
    <w:p w14:paraId="4EBA14E8" w14:textId="24D4E5A5" w:rsidR="002E40AC" w:rsidRPr="00271077" w:rsidRDefault="00000000">
      <w:pPr>
        <w:spacing w:after="100"/>
        <w:jc w:val="both"/>
        <w:rPr>
          <w:lang w:val="es-AR"/>
        </w:rPr>
      </w:pPr>
      <w:r w:rsidRPr="00271077">
        <w:rPr>
          <w:lang w:val="es-AR"/>
        </w:rPr>
        <w:t xml:space="preserve">La profundidad óptima fue </w:t>
      </w:r>
      <w:proofErr w:type="spellStart"/>
      <w:r w:rsidRPr="00271077">
        <w:rPr>
          <w:lang w:val="es-AR"/>
        </w:rPr>
        <w:t>max_depth</w:t>
      </w:r>
      <w:proofErr w:type="spellEnd"/>
      <w:r w:rsidRPr="00271077">
        <w:rPr>
          <w:lang w:val="es-AR"/>
        </w:rPr>
        <w:t xml:space="preserve"> = 15, con un F1-Score de 0</w:t>
      </w:r>
      <w:r w:rsidR="00D23D81">
        <w:rPr>
          <w:lang w:val="es-AR"/>
        </w:rPr>
        <w:t>,</w:t>
      </w:r>
      <w:r w:rsidRPr="00271077">
        <w:rPr>
          <w:lang w:val="es-AR"/>
        </w:rPr>
        <w:t>9554. A esta profundidad el modelo logra representar las reglas físicas de falla sin memorizar el ruido de los datos de entrenamiento.</w:t>
      </w:r>
    </w:p>
    <w:p w14:paraId="53C0E052" w14:textId="77777777" w:rsidR="002E40AC" w:rsidRPr="00271077" w:rsidRDefault="002E40AC">
      <w:pPr>
        <w:spacing w:after="60"/>
        <w:rPr>
          <w:lang w:val="es-AR"/>
        </w:rPr>
      </w:pPr>
    </w:p>
    <w:p w14:paraId="296A940A" w14:textId="77777777" w:rsidR="002E40AC" w:rsidRPr="00271077" w:rsidRDefault="00000000">
      <w:pPr>
        <w:pStyle w:val="Ttulo3"/>
        <w:rPr>
          <w:color w:val="auto"/>
          <w:lang w:val="es-AR"/>
        </w:rPr>
      </w:pPr>
      <w:r w:rsidRPr="00271077">
        <w:rPr>
          <w:color w:val="auto"/>
          <w:lang w:val="es-AR"/>
        </w:rPr>
        <w:t>Métricas del modelo final (</w:t>
      </w:r>
      <w:proofErr w:type="spellStart"/>
      <w:r w:rsidRPr="00271077">
        <w:rPr>
          <w:color w:val="auto"/>
          <w:lang w:val="es-AR"/>
        </w:rPr>
        <w:t>max_depth</w:t>
      </w:r>
      <w:proofErr w:type="spellEnd"/>
      <w:r w:rsidRPr="00271077">
        <w:rPr>
          <w:color w:val="auto"/>
          <w:lang w:val="es-AR"/>
        </w:rPr>
        <w:t xml:space="preserve"> = 15)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2E40AC" w:rsidRPr="00271077" w14:paraId="3B9214CB" w14:textId="77777777" w:rsidTr="00D23D81">
        <w:tblPrEx>
          <w:tblCellMar>
            <w:top w:w="0" w:type="dxa"/>
            <w:bottom w:w="0" w:type="dxa"/>
          </w:tblCellMar>
        </w:tblPrEx>
        <w:trPr>
          <w:tblHeader/>
        </w:trPr>
        <w:tc>
          <w:tcPr>
            <w:tcW w:w="2340" w:type="dxa"/>
            <w:shd w:val="clear" w:color="auto" w:fill="000000" w:themeFill="text1"/>
            <w:tcMar>
              <w:top w:w="80" w:type="dxa"/>
              <w:left w:w="120" w:type="dxa"/>
              <w:bottom w:w="80" w:type="dxa"/>
              <w:right w:w="120" w:type="dxa"/>
            </w:tcMar>
            <w:vAlign w:val="center"/>
          </w:tcPr>
          <w:p w14:paraId="78BE0CD6" w14:textId="77777777" w:rsidR="002E40AC" w:rsidRPr="00271077" w:rsidRDefault="00000000">
            <w:pPr>
              <w:jc w:val="center"/>
            </w:pPr>
            <w:r w:rsidRPr="00271077">
              <w:rPr>
                <w:b/>
                <w:bCs/>
                <w:sz w:val="20"/>
                <w:szCs w:val="20"/>
              </w:rPr>
              <w:t>Clase</w:t>
            </w:r>
          </w:p>
        </w:tc>
        <w:tc>
          <w:tcPr>
            <w:tcW w:w="1755" w:type="dxa"/>
            <w:shd w:val="clear" w:color="auto" w:fill="000000" w:themeFill="text1"/>
            <w:tcMar>
              <w:top w:w="80" w:type="dxa"/>
              <w:left w:w="120" w:type="dxa"/>
              <w:bottom w:w="80" w:type="dxa"/>
              <w:right w:w="120" w:type="dxa"/>
            </w:tcMar>
            <w:vAlign w:val="center"/>
          </w:tcPr>
          <w:p w14:paraId="2DFF5957" w14:textId="77777777" w:rsidR="002E40AC" w:rsidRPr="00271077" w:rsidRDefault="00000000">
            <w:pPr>
              <w:jc w:val="center"/>
            </w:pPr>
            <w:r w:rsidRPr="00271077">
              <w:rPr>
                <w:b/>
                <w:bCs/>
                <w:sz w:val="20"/>
                <w:szCs w:val="20"/>
              </w:rPr>
              <w:t>Accuracy</w:t>
            </w:r>
          </w:p>
        </w:tc>
        <w:tc>
          <w:tcPr>
            <w:tcW w:w="1755" w:type="dxa"/>
            <w:shd w:val="clear" w:color="auto" w:fill="000000" w:themeFill="text1"/>
            <w:tcMar>
              <w:top w:w="80" w:type="dxa"/>
              <w:left w:w="120" w:type="dxa"/>
              <w:bottom w:w="80" w:type="dxa"/>
              <w:right w:w="120" w:type="dxa"/>
            </w:tcMar>
            <w:vAlign w:val="center"/>
          </w:tcPr>
          <w:p w14:paraId="38133227" w14:textId="77777777" w:rsidR="002E40AC" w:rsidRPr="00271077" w:rsidRDefault="00000000">
            <w:pPr>
              <w:jc w:val="center"/>
            </w:pPr>
            <w:proofErr w:type="spellStart"/>
            <w:r w:rsidRPr="00271077">
              <w:rPr>
                <w:b/>
                <w:bCs/>
                <w:sz w:val="20"/>
                <w:szCs w:val="20"/>
              </w:rPr>
              <w:t>Precisión</w:t>
            </w:r>
            <w:proofErr w:type="spellEnd"/>
          </w:p>
        </w:tc>
        <w:tc>
          <w:tcPr>
            <w:tcW w:w="1755" w:type="dxa"/>
            <w:shd w:val="clear" w:color="auto" w:fill="000000" w:themeFill="text1"/>
            <w:tcMar>
              <w:top w:w="80" w:type="dxa"/>
              <w:left w:w="120" w:type="dxa"/>
              <w:bottom w:w="80" w:type="dxa"/>
              <w:right w:w="120" w:type="dxa"/>
            </w:tcMar>
            <w:vAlign w:val="center"/>
          </w:tcPr>
          <w:p w14:paraId="5377C9F3" w14:textId="77777777" w:rsidR="002E40AC" w:rsidRPr="00271077" w:rsidRDefault="00000000">
            <w:pPr>
              <w:jc w:val="center"/>
            </w:pPr>
            <w:r w:rsidRPr="00271077">
              <w:rPr>
                <w:b/>
                <w:bCs/>
                <w:sz w:val="20"/>
                <w:szCs w:val="20"/>
              </w:rPr>
              <w:t>Recall</w:t>
            </w:r>
          </w:p>
        </w:tc>
        <w:tc>
          <w:tcPr>
            <w:tcW w:w="1755" w:type="dxa"/>
            <w:shd w:val="clear" w:color="auto" w:fill="000000" w:themeFill="text1"/>
            <w:tcMar>
              <w:top w:w="80" w:type="dxa"/>
              <w:left w:w="120" w:type="dxa"/>
              <w:bottom w:w="80" w:type="dxa"/>
              <w:right w:w="120" w:type="dxa"/>
            </w:tcMar>
            <w:vAlign w:val="center"/>
          </w:tcPr>
          <w:p w14:paraId="358B4991" w14:textId="77777777" w:rsidR="002E40AC" w:rsidRPr="00271077" w:rsidRDefault="00000000">
            <w:pPr>
              <w:jc w:val="center"/>
            </w:pPr>
            <w:r w:rsidRPr="00271077">
              <w:rPr>
                <w:b/>
                <w:bCs/>
                <w:sz w:val="20"/>
                <w:szCs w:val="20"/>
              </w:rPr>
              <w:t>F1-Score</w:t>
            </w:r>
          </w:p>
        </w:tc>
      </w:tr>
      <w:tr w:rsidR="002E40AC" w:rsidRPr="00271077" w14:paraId="4E2A86B3" w14:textId="77777777" w:rsidTr="00D23D81">
        <w:tblPrEx>
          <w:tblCellMar>
            <w:top w:w="0" w:type="dxa"/>
            <w:bottom w:w="0" w:type="dxa"/>
          </w:tblCellMar>
        </w:tblPrEx>
        <w:tc>
          <w:tcPr>
            <w:tcW w:w="2340" w:type="dxa"/>
            <w:tcMar>
              <w:top w:w="80" w:type="dxa"/>
              <w:left w:w="120" w:type="dxa"/>
              <w:bottom w:w="80" w:type="dxa"/>
              <w:right w:w="120" w:type="dxa"/>
            </w:tcMar>
            <w:vAlign w:val="center"/>
          </w:tcPr>
          <w:p w14:paraId="6E3496C5" w14:textId="77777777" w:rsidR="002E40AC" w:rsidRPr="00D23D81" w:rsidRDefault="00000000" w:rsidP="00D23D81">
            <w:pPr>
              <w:jc w:val="center"/>
            </w:pPr>
            <w:r w:rsidRPr="00D23D81">
              <w:t>Normal (0)</w:t>
            </w:r>
          </w:p>
        </w:tc>
        <w:tc>
          <w:tcPr>
            <w:tcW w:w="1755" w:type="dxa"/>
            <w:tcMar>
              <w:top w:w="80" w:type="dxa"/>
              <w:left w:w="120" w:type="dxa"/>
              <w:bottom w:w="80" w:type="dxa"/>
              <w:right w:w="120" w:type="dxa"/>
            </w:tcMar>
            <w:vAlign w:val="center"/>
          </w:tcPr>
          <w:p w14:paraId="7288FA66" w14:textId="77777777" w:rsidR="002E40AC" w:rsidRPr="00271077" w:rsidRDefault="00000000">
            <w:pPr>
              <w:jc w:val="center"/>
            </w:pPr>
            <w:r w:rsidRPr="00271077">
              <w:t>95.7%</w:t>
            </w:r>
          </w:p>
        </w:tc>
        <w:tc>
          <w:tcPr>
            <w:tcW w:w="1755" w:type="dxa"/>
            <w:tcMar>
              <w:top w:w="80" w:type="dxa"/>
              <w:left w:w="120" w:type="dxa"/>
              <w:bottom w:w="80" w:type="dxa"/>
              <w:right w:w="120" w:type="dxa"/>
            </w:tcMar>
            <w:vAlign w:val="center"/>
          </w:tcPr>
          <w:p w14:paraId="0BFB1E8F" w14:textId="77777777" w:rsidR="002E40AC" w:rsidRPr="00271077" w:rsidRDefault="00000000">
            <w:pPr>
              <w:jc w:val="center"/>
            </w:pPr>
            <w:r w:rsidRPr="00271077">
              <w:t>95.9%</w:t>
            </w:r>
          </w:p>
        </w:tc>
        <w:tc>
          <w:tcPr>
            <w:tcW w:w="1755" w:type="dxa"/>
            <w:tcMar>
              <w:top w:w="80" w:type="dxa"/>
              <w:left w:w="120" w:type="dxa"/>
              <w:bottom w:w="80" w:type="dxa"/>
              <w:right w:w="120" w:type="dxa"/>
            </w:tcMar>
            <w:vAlign w:val="center"/>
          </w:tcPr>
          <w:p w14:paraId="3BCFFF09" w14:textId="77777777" w:rsidR="002E40AC" w:rsidRPr="00271077" w:rsidRDefault="00000000">
            <w:pPr>
              <w:jc w:val="center"/>
            </w:pPr>
            <w:r w:rsidRPr="00271077">
              <w:t>95.5%</w:t>
            </w:r>
          </w:p>
        </w:tc>
        <w:tc>
          <w:tcPr>
            <w:tcW w:w="1755" w:type="dxa"/>
            <w:tcMar>
              <w:top w:w="80" w:type="dxa"/>
              <w:left w:w="120" w:type="dxa"/>
              <w:bottom w:w="80" w:type="dxa"/>
              <w:right w:w="120" w:type="dxa"/>
            </w:tcMar>
            <w:vAlign w:val="center"/>
          </w:tcPr>
          <w:p w14:paraId="3577C0C1" w14:textId="77777777" w:rsidR="002E40AC" w:rsidRPr="00271077" w:rsidRDefault="00000000">
            <w:pPr>
              <w:jc w:val="center"/>
            </w:pPr>
            <w:r w:rsidRPr="00271077">
              <w:t>95.7%</w:t>
            </w:r>
          </w:p>
        </w:tc>
      </w:tr>
      <w:tr w:rsidR="002E40AC" w:rsidRPr="00271077" w14:paraId="3163DE9F" w14:textId="77777777" w:rsidTr="00D23D81">
        <w:tblPrEx>
          <w:tblCellMar>
            <w:top w:w="0" w:type="dxa"/>
            <w:bottom w:w="0" w:type="dxa"/>
          </w:tblCellMar>
        </w:tblPrEx>
        <w:tc>
          <w:tcPr>
            <w:tcW w:w="2340" w:type="dxa"/>
            <w:tcMar>
              <w:top w:w="80" w:type="dxa"/>
              <w:left w:w="120" w:type="dxa"/>
              <w:bottom w:w="80" w:type="dxa"/>
              <w:right w:w="120" w:type="dxa"/>
            </w:tcMar>
            <w:vAlign w:val="center"/>
          </w:tcPr>
          <w:p w14:paraId="507E7205" w14:textId="77777777" w:rsidR="002E40AC" w:rsidRPr="00D23D81" w:rsidRDefault="00000000" w:rsidP="00D23D81">
            <w:pPr>
              <w:jc w:val="center"/>
            </w:pPr>
            <w:r w:rsidRPr="00D23D81">
              <w:rPr>
                <w:b/>
                <w:bCs/>
              </w:rPr>
              <w:t>Falla (1)</w:t>
            </w:r>
          </w:p>
        </w:tc>
        <w:tc>
          <w:tcPr>
            <w:tcW w:w="1755" w:type="dxa"/>
            <w:tcMar>
              <w:top w:w="80" w:type="dxa"/>
              <w:left w:w="120" w:type="dxa"/>
              <w:bottom w:w="80" w:type="dxa"/>
              <w:right w:w="120" w:type="dxa"/>
            </w:tcMar>
            <w:vAlign w:val="center"/>
          </w:tcPr>
          <w:p w14:paraId="1DE9005C" w14:textId="77777777" w:rsidR="002E40AC" w:rsidRPr="00271077" w:rsidRDefault="00000000">
            <w:pPr>
              <w:jc w:val="center"/>
            </w:pPr>
            <w:r w:rsidRPr="00271077">
              <w:t>—</w:t>
            </w:r>
          </w:p>
        </w:tc>
        <w:tc>
          <w:tcPr>
            <w:tcW w:w="1755" w:type="dxa"/>
            <w:tcMar>
              <w:top w:w="80" w:type="dxa"/>
              <w:left w:w="120" w:type="dxa"/>
              <w:bottom w:w="80" w:type="dxa"/>
              <w:right w:w="120" w:type="dxa"/>
            </w:tcMar>
            <w:vAlign w:val="center"/>
          </w:tcPr>
          <w:p w14:paraId="0EBF9B66" w14:textId="77777777" w:rsidR="002E40AC" w:rsidRPr="00271077" w:rsidRDefault="00000000">
            <w:pPr>
              <w:jc w:val="center"/>
            </w:pPr>
            <w:r w:rsidRPr="00271077">
              <w:t>95.5%</w:t>
            </w:r>
          </w:p>
        </w:tc>
        <w:tc>
          <w:tcPr>
            <w:tcW w:w="1755" w:type="dxa"/>
            <w:tcMar>
              <w:top w:w="80" w:type="dxa"/>
              <w:left w:w="120" w:type="dxa"/>
              <w:bottom w:w="80" w:type="dxa"/>
              <w:right w:w="120" w:type="dxa"/>
            </w:tcMar>
            <w:vAlign w:val="center"/>
          </w:tcPr>
          <w:p w14:paraId="67B94097" w14:textId="77777777" w:rsidR="002E40AC" w:rsidRPr="00271077" w:rsidRDefault="00000000">
            <w:pPr>
              <w:jc w:val="center"/>
            </w:pPr>
            <w:r w:rsidRPr="00271077">
              <w:t>95.9%</w:t>
            </w:r>
          </w:p>
        </w:tc>
        <w:tc>
          <w:tcPr>
            <w:tcW w:w="1755" w:type="dxa"/>
            <w:tcMar>
              <w:top w:w="80" w:type="dxa"/>
              <w:left w:w="120" w:type="dxa"/>
              <w:bottom w:w="80" w:type="dxa"/>
              <w:right w:w="120" w:type="dxa"/>
            </w:tcMar>
            <w:vAlign w:val="center"/>
          </w:tcPr>
          <w:p w14:paraId="48EFC4F6" w14:textId="77777777" w:rsidR="002E40AC" w:rsidRPr="00271077" w:rsidRDefault="00000000">
            <w:pPr>
              <w:jc w:val="center"/>
            </w:pPr>
            <w:r w:rsidRPr="00271077">
              <w:rPr>
                <w:b/>
                <w:bCs/>
              </w:rPr>
              <w:t>95.7%</w:t>
            </w:r>
          </w:p>
        </w:tc>
      </w:tr>
    </w:tbl>
    <w:p w14:paraId="5F6037A7" w14:textId="77777777" w:rsidR="002E40AC" w:rsidRPr="00271077" w:rsidRDefault="00000000">
      <w:pPr>
        <w:spacing w:before="40" w:after="160"/>
        <w:jc w:val="center"/>
        <w:rPr>
          <w:lang w:val="es-AR"/>
        </w:rPr>
      </w:pPr>
      <w:r w:rsidRPr="00D23D81">
        <w:rPr>
          <w:b/>
          <w:bCs/>
          <w:i/>
          <w:iCs/>
          <w:sz w:val="20"/>
          <w:szCs w:val="20"/>
          <w:lang w:val="es-AR"/>
        </w:rPr>
        <w:t>Tabla 11</w:t>
      </w:r>
      <w:r w:rsidRPr="00271077">
        <w:rPr>
          <w:i/>
          <w:iCs/>
          <w:sz w:val="20"/>
          <w:szCs w:val="20"/>
          <w:lang w:val="es-AR"/>
        </w:rPr>
        <w:t>: Métricas del modelo Árbol de Decisión (</w:t>
      </w:r>
      <w:proofErr w:type="spellStart"/>
      <w:r w:rsidRPr="00271077">
        <w:rPr>
          <w:i/>
          <w:iCs/>
          <w:sz w:val="20"/>
          <w:szCs w:val="20"/>
          <w:lang w:val="es-AR"/>
        </w:rPr>
        <w:t>max_depth</w:t>
      </w:r>
      <w:proofErr w:type="spellEnd"/>
      <w:r w:rsidRPr="00271077">
        <w:rPr>
          <w:i/>
          <w:iCs/>
          <w:sz w:val="20"/>
          <w:szCs w:val="20"/>
          <w:lang w:val="es-AR"/>
        </w:rPr>
        <w:t>=15).</w:t>
      </w:r>
    </w:p>
    <w:p w14:paraId="0943DCDC" w14:textId="77777777" w:rsidR="002E40AC" w:rsidRPr="00271077" w:rsidRDefault="002E40AC">
      <w:pPr>
        <w:spacing w:after="60"/>
        <w:rPr>
          <w:lang w:val="es-AR"/>
        </w:rPr>
      </w:pPr>
    </w:p>
    <w:p w14:paraId="0B7C9993" w14:textId="72D088C3" w:rsidR="002E40AC" w:rsidRPr="00271077" w:rsidRDefault="00000000">
      <w:pPr>
        <w:pStyle w:val="Ttulo3"/>
        <w:rPr>
          <w:color w:val="auto"/>
          <w:lang w:val="es-AR"/>
        </w:rPr>
      </w:pPr>
      <w:r w:rsidRPr="00271077">
        <w:rPr>
          <w:color w:val="auto"/>
          <w:lang w:val="es-AR"/>
        </w:rPr>
        <w:t xml:space="preserve">Matriz de confusión </w:t>
      </w:r>
      <w:r w:rsidR="00D23D81">
        <w:rPr>
          <w:color w:val="auto"/>
          <w:lang w:val="es-AR"/>
        </w:rPr>
        <w:t>-</w:t>
      </w:r>
      <w:r w:rsidRPr="00271077">
        <w:rPr>
          <w:color w:val="auto"/>
          <w:lang w:val="es-AR"/>
        </w:rPr>
        <w:t xml:space="preserve"> Árbol de </w:t>
      </w:r>
      <w:r w:rsidR="00D23D81">
        <w:rPr>
          <w:color w:val="auto"/>
          <w:lang w:val="es-AR"/>
        </w:rPr>
        <w:t>d</w:t>
      </w:r>
      <w:r w:rsidRPr="00271077">
        <w:rPr>
          <w:color w:val="auto"/>
          <w:lang w:val="es-AR"/>
        </w:rPr>
        <w:t>ecisión</w:t>
      </w:r>
    </w:p>
    <w:p w14:paraId="461C51FA" w14:textId="4D09F6AE" w:rsidR="002E40AC" w:rsidRPr="00271077" w:rsidRDefault="00000000">
      <w:pPr>
        <w:spacing w:after="100"/>
        <w:jc w:val="center"/>
        <w:rPr>
          <w:lang w:val="es-AR"/>
        </w:rPr>
      </w:pPr>
      <w:r w:rsidRPr="00271077">
        <w:rPr>
          <w:b/>
          <w:bCs/>
          <w:lang w:val="es-AR"/>
        </w:rPr>
        <w:t xml:space="preserve">Árbol de </w:t>
      </w:r>
      <w:r w:rsidR="00D23D81">
        <w:rPr>
          <w:b/>
          <w:bCs/>
          <w:lang w:val="es-AR"/>
        </w:rPr>
        <w:t>d</w:t>
      </w:r>
      <w:r w:rsidRPr="00271077">
        <w:rPr>
          <w:b/>
          <w:bCs/>
          <w:lang w:val="es-AR"/>
        </w:rPr>
        <w:t>ecisión (</w:t>
      </w:r>
      <w:proofErr w:type="spellStart"/>
      <w:r w:rsidRPr="00271077">
        <w:rPr>
          <w:b/>
          <w:bCs/>
          <w:lang w:val="es-AR"/>
        </w:rPr>
        <w:t>max_depth</w:t>
      </w:r>
      <w:proofErr w:type="spellEnd"/>
      <w:r w:rsidRPr="00271077">
        <w:rPr>
          <w:b/>
          <w:bCs/>
          <w:lang w:val="es-AR"/>
        </w:rPr>
        <w:t xml:space="preserve"> = 15)</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574"/>
        <w:gridCol w:w="2034"/>
        <w:gridCol w:w="1726"/>
      </w:tblGrid>
      <w:tr w:rsidR="002E40AC" w:rsidRPr="00271077" w14:paraId="675875AF"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1B8CA" w14:textId="77777777" w:rsidR="002E40AC" w:rsidRPr="00271077" w:rsidRDefault="002E40AC">
            <w:pPr>
              <w:rPr>
                <w:lang w:val="es-AR"/>
              </w:rPr>
            </w:pPr>
          </w:p>
        </w:tc>
        <w:tc>
          <w:tcPr>
            <w:tcW w:w="1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AF679" w14:textId="77777777" w:rsidR="002E40AC" w:rsidRPr="00271077" w:rsidRDefault="002E40AC">
            <w:pPr>
              <w:rPr>
                <w:lang w:val="es-AR"/>
              </w:rPr>
            </w:pPr>
          </w:p>
        </w:tc>
        <w:tc>
          <w:tcPr>
            <w:tcW w:w="203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EE58AD" w14:textId="77777777" w:rsidR="002E40AC" w:rsidRPr="00271077" w:rsidRDefault="00000000">
            <w:pPr>
              <w:jc w:val="center"/>
            </w:pPr>
            <w:r w:rsidRPr="00271077">
              <w:rPr>
                <w:b/>
                <w:bCs/>
              </w:rPr>
              <w:t>Pred: Normal (0)</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CC9AB8" w14:textId="77777777" w:rsidR="002E40AC" w:rsidRPr="00271077" w:rsidRDefault="00000000">
            <w:pPr>
              <w:jc w:val="center"/>
            </w:pPr>
            <w:r w:rsidRPr="00271077">
              <w:rPr>
                <w:b/>
                <w:bCs/>
              </w:rPr>
              <w:t>Pred: Falla (1)</w:t>
            </w:r>
          </w:p>
        </w:tc>
      </w:tr>
      <w:tr w:rsidR="002E40AC" w:rsidRPr="00271077" w14:paraId="198A0C09"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A7A9B1" w14:textId="77777777" w:rsidR="002E40AC" w:rsidRPr="00271077" w:rsidRDefault="00000000">
            <w:pPr>
              <w:jc w:val="center"/>
            </w:pPr>
            <w:r w:rsidRPr="00271077">
              <w:rPr>
                <w:b/>
                <w:bCs/>
              </w:rPr>
              <w:t>Real</w:t>
            </w:r>
          </w:p>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625D374" w14:textId="77777777" w:rsidR="002E40AC" w:rsidRPr="00271077" w:rsidRDefault="00000000">
            <w:pPr>
              <w:jc w:val="center"/>
            </w:pPr>
            <w:r w:rsidRPr="00271077">
              <w:rPr>
                <w:b/>
                <w:bCs/>
              </w:rPr>
              <w:t>Normal (0)</w:t>
            </w:r>
          </w:p>
        </w:tc>
        <w:tc>
          <w:tcPr>
            <w:tcW w:w="203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42DCF0C" w14:textId="77777777" w:rsidR="002E40AC" w:rsidRPr="00271077" w:rsidRDefault="00000000">
            <w:pPr>
              <w:jc w:val="center"/>
            </w:pPr>
            <w:r w:rsidRPr="00271077">
              <w:rPr>
                <w:b/>
                <w:bCs/>
              </w:rPr>
              <w:t>2112</w:t>
            </w:r>
          </w:p>
        </w:tc>
        <w:tc>
          <w:tcPr>
            <w:tcW w:w="1726"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1C6CEB42" w14:textId="77777777" w:rsidR="002E40AC" w:rsidRPr="00271077" w:rsidRDefault="00000000">
            <w:pPr>
              <w:jc w:val="center"/>
            </w:pPr>
            <w:r w:rsidRPr="00271077">
              <w:t>112</w:t>
            </w:r>
          </w:p>
        </w:tc>
      </w:tr>
      <w:tr w:rsidR="002E40AC" w:rsidRPr="00271077" w14:paraId="3CF59373"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FC6C91" w14:textId="77777777" w:rsidR="002E40AC" w:rsidRPr="00271077" w:rsidRDefault="002E40AC"/>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1DDD276" w14:textId="77777777" w:rsidR="002E40AC" w:rsidRPr="00271077" w:rsidRDefault="00000000">
            <w:pPr>
              <w:jc w:val="center"/>
            </w:pPr>
            <w:r w:rsidRPr="00271077">
              <w:rPr>
                <w:b/>
                <w:bCs/>
              </w:rPr>
              <w:t>Falla (1)</w:t>
            </w:r>
          </w:p>
        </w:tc>
        <w:tc>
          <w:tcPr>
            <w:tcW w:w="2034"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65DFE643" w14:textId="77777777" w:rsidR="002E40AC" w:rsidRPr="00271077" w:rsidRDefault="00000000">
            <w:pPr>
              <w:jc w:val="center"/>
            </w:pPr>
            <w:r w:rsidRPr="00271077">
              <w:t>91</w:t>
            </w:r>
          </w:p>
        </w:tc>
        <w:tc>
          <w:tcPr>
            <w:tcW w:w="17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99179AC" w14:textId="77777777" w:rsidR="002E40AC" w:rsidRPr="00271077" w:rsidRDefault="00000000">
            <w:pPr>
              <w:jc w:val="center"/>
            </w:pPr>
            <w:r w:rsidRPr="00271077">
              <w:rPr>
                <w:b/>
                <w:bCs/>
              </w:rPr>
              <w:t>2175</w:t>
            </w:r>
          </w:p>
        </w:tc>
      </w:tr>
    </w:tbl>
    <w:p w14:paraId="3426860F" w14:textId="7EAF4AF9" w:rsidR="002E40AC" w:rsidRPr="00271077" w:rsidRDefault="00000000">
      <w:pPr>
        <w:spacing w:before="40" w:after="160"/>
        <w:jc w:val="center"/>
        <w:rPr>
          <w:lang w:val="es-AR"/>
        </w:rPr>
      </w:pPr>
      <w:r w:rsidRPr="00D23D81">
        <w:rPr>
          <w:b/>
          <w:bCs/>
          <w:i/>
          <w:iCs/>
          <w:sz w:val="20"/>
          <w:szCs w:val="20"/>
          <w:lang w:val="es-AR"/>
        </w:rPr>
        <w:t>Tabla 12</w:t>
      </w:r>
      <w:r w:rsidRPr="00271077">
        <w:rPr>
          <w:i/>
          <w:iCs/>
          <w:sz w:val="20"/>
          <w:szCs w:val="20"/>
          <w:lang w:val="es-AR"/>
        </w:rPr>
        <w:t xml:space="preserve">: Matriz de confusión </w:t>
      </w:r>
      <w:r w:rsidR="00D23D81">
        <w:rPr>
          <w:i/>
          <w:iCs/>
          <w:sz w:val="20"/>
          <w:szCs w:val="20"/>
          <w:lang w:val="es-AR"/>
        </w:rPr>
        <w:t>de</w:t>
      </w:r>
      <w:r w:rsidRPr="00271077">
        <w:rPr>
          <w:i/>
          <w:iCs/>
          <w:sz w:val="20"/>
          <w:szCs w:val="20"/>
          <w:lang w:val="es-AR"/>
        </w:rPr>
        <w:t xml:space="preserve"> </w:t>
      </w:r>
      <w:r w:rsidR="00D23D81">
        <w:rPr>
          <w:i/>
          <w:iCs/>
          <w:sz w:val="20"/>
          <w:szCs w:val="20"/>
          <w:lang w:val="es-AR"/>
        </w:rPr>
        <w:t>á</w:t>
      </w:r>
      <w:r w:rsidRPr="00271077">
        <w:rPr>
          <w:i/>
          <w:iCs/>
          <w:sz w:val="20"/>
          <w:szCs w:val="20"/>
          <w:lang w:val="es-AR"/>
        </w:rPr>
        <w:t xml:space="preserve">rbol de </w:t>
      </w:r>
      <w:r w:rsidR="00D23D81">
        <w:rPr>
          <w:i/>
          <w:iCs/>
          <w:sz w:val="20"/>
          <w:szCs w:val="20"/>
          <w:lang w:val="es-AR"/>
        </w:rPr>
        <w:t>d</w:t>
      </w:r>
      <w:r w:rsidRPr="00271077">
        <w:rPr>
          <w:i/>
          <w:iCs/>
          <w:sz w:val="20"/>
          <w:szCs w:val="20"/>
          <w:lang w:val="es-AR"/>
        </w:rPr>
        <w:t>ecisión.</w:t>
      </w:r>
    </w:p>
    <w:p w14:paraId="44F1BAC6" w14:textId="77777777" w:rsidR="002E40AC" w:rsidRPr="00271077" w:rsidRDefault="002E40AC">
      <w:pPr>
        <w:spacing w:after="60"/>
        <w:rPr>
          <w:lang w:val="es-AR"/>
        </w:rPr>
      </w:pPr>
    </w:p>
    <w:p w14:paraId="08972928" w14:textId="2B83F894" w:rsidR="002E40AC" w:rsidRPr="00271077" w:rsidRDefault="00000000">
      <w:pPr>
        <w:spacing w:after="100"/>
        <w:jc w:val="both"/>
        <w:rPr>
          <w:lang w:val="es-AR"/>
        </w:rPr>
      </w:pPr>
      <w:r w:rsidRPr="00271077">
        <w:rPr>
          <w:b/>
          <w:bCs/>
          <w:lang w:val="es-AR"/>
        </w:rPr>
        <w:t xml:space="preserve">Interpretación: </w:t>
      </w:r>
      <w:r w:rsidR="00D23D81">
        <w:rPr>
          <w:lang w:val="es-AR"/>
        </w:rPr>
        <w:t>e</w:t>
      </w:r>
      <w:r w:rsidRPr="00271077">
        <w:rPr>
          <w:lang w:val="es-AR"/>
        </w:rPr>
        <w:t>l árbol de decisión representa un salto cualitativo respecto a la regresión logística. Se detectaron 2.175 fallas reales (vs</w:t>
      </w:r>
      <w:r w:rsidR="00D23D81">
        <w:rPr>
          <w:lang w:val="es-AR"/>
        </w:rPr>
        <w:t>.</w:t>
      </w:r>
      <w:r w:rsidRPr="00271077">
        <w:rPr>
          <w:lang w:val="es-AR"/>
        </w:rPr>
        <w:t xml:space="preserve"> 1.939 del modelo anterior), omitiendo s</w:t>
      </w:r>
      <w:r w:rsidR="00D23D81">
        <w:rPr>
          <w:lang w:val="es-AR"/>
        </w:rPr>
        <w:t>ó</w:t>
      </w:r>
      <w:r w:rsidRPr="00271077">
        <w:rPr>
          <w:lang w:val="es-AR"/>
        </w:rPr>
        <w:t>lo 91 (vs</w:t>
      </w:r>
      <w:r w:rsidR="00D23D81">
        <w:rPr>
          <w:lang w:val="es-AR"/>
        </w:rPr>
        <w:t>.</w:t>
      </w:r>
      <w:r w:rsidRPr="00271077">
        <w:rPr>
          <w:lang w:val="es-AR"/>
        </w:rPr>
        <w:t xml:space="preserve"> 327). Las falsas alarmas también se redujeron de 361 a 112. El </w:t>
      </w:r>
      <w:proofErr w:type="spellStart"/>
      <w:r w:rsidRPr="00271077">
        <w:rPr>
          <w:lang w:val="es-AR"/>
        </w:rPr>
        <w:t>recall</w:t>
      </w:r>
      <w:proofErr w:type="spellEnd"/>
      <w:r w:rsidRPr="00271077">
        <w:rPr>
          <w:lang w:val="es-AR"/>
        </w:rPr>
        <w:t xml:space="preserve"> del 95</w:t>
      </w:r>
      <w:r w:rsidR="00D23D81">
        <w:rPr>
          <w:lang w:val="es-AR"/>
        </w:rPr>
        <w:t>,</w:t>
      </w:r>
      <w:r w:rsidRPr="00271077">
        <w:rPr>
          <w:lang w:val="es-AR"/>
        </w:rPr>
        <w:t>9% significa que el modelo deja pasar menos de 1 de cada 20 fallas reales, lo cual es aceptable en muchos contextos industriales.</w:t>
      </w:r>
    </w:p>
    <w:p w14:paraId="46675F7A" w14:textId="77777777" w:rsidR="00D23D81" w:rsidRDefault="00D23D81">
      <w:pPr>
        <w:pStyle w:val="Ttulo2"/>
        <w:rPr>
          <w:color w:val="auto"/>
          <w:lang w:val="es-AR"/>
        </w:rPr>
      </w:pPr>
    </w:p>
    <w:p w14:paraId="25CD9E2F" w14:textId="686652DB" w:rsidR="002E40AC" w:rsidRPr="00271077" w:rsidRDefault="00000000">
      <w:pPr>
        <w:pStyle w:val="Ttulo2"/>
        <w:rPr>
          <w:color w:val="auto"/>
          <w:lang w:val="es-AR"/>
        </w:rPr>
      </w:pPr>
      <w:r w:rsidRPr="00271077">
        <w:rPr>
          <w:color w:val="auto"/>
          <w:lang w:val="es-AR"/>
        </w:rPr>
        <w:t>5.4 Random Forest (</w:t>
      </w:r>
      <w:r w:rsidR="00D23D81">
        <w:rPr>
          <w:color w:val="auto"/>
          <w:lang w:val="es-AR"/>
        </w:rPr>
        <w:t>m</w:t>
      </w:r>
      <w:r w:rsidRPr="00271077">
        <w:rPr>
          <w:color w:val="auto"/>
          <w:lang w:val="es-AR"/>
        </w:rPr>
        <w:t xml:space="preserve">odelo </w:t>
      </w:r>
      <w:r w:rsidR="00D23D81">
        <w:rPr>
          <w:color w:val="auto"/>
          <w:lang w:val="es-AR"/>
        </w:rPr>
        <w:t>e</w:t>
      </w:r>
      <w:r w:rsidRPr="00271077">
        <w:rPr>
          <w:color w:val="auto"/>
          <w:lang w:val="es-AR"/>
        </w:rPr>
        <w:t>nsamblado)</w:t>
      </w:r>
    </w:p>
    <w:p w14:paraId="5C3A497D" w14:textId="77777777" w:rsidR="002E40AC" w:rsidRPr="00271077" w:rsidRDefault="00000000">
      <w:pPr>
        <w:pStyle w:val="Ttulo3"/>
        <w:rPr>
          <w:color w:val="auto"/>
          <w:lang w:val="es-AR"/>
        </w:rPr>
      </w:pPr>
      <w:r w:rsidRPr="00271077">
        <w:rPr>
          <w:color w:val="auto"/>
          <w:lang w:val="es-AR"/>
        </w:rPr>
        <w:t>Descripción del modelo</w:t>
      </w:r>
    </w:p>
    <w:p w14:paraId="43222723" w14:textId="7FEAF4CA" w:rsidR="002E40AC" w:rsidRPr="00271077" w:rsidRDefault="00000000">
      <w:pPr>
        <w:spacing w:after="100"/>
        <w:jc w:val="both"/>
        <w:rPr>
          <w:lang w:val="es-AR"/>
        </w:rPr>
      </w:pPr>
      <w:r w:rsidRPr="00271077">
        <w:rPr>
          <w:lang w:val="es-AR"/>
        </w:rPr>
        <w:t xml:space="preserve">Random Forest es un algoritmo de ensamble basado en la técnica de </w:t>
      </w:r>
      <w:proofErr w:type="spellStart"/>
      <w:r w:rsidRPr="00271077">
        <w:rPr>
          <w:lang w:val="es-AR"/>
        </w:rPr>
        <w:t>bagging</w:t>
      </w:r>
      <w:proofErr w:type="spellEnd"/>
      <w:r w:rsidR="00D23D81">
        <w:rPr>
          <w:lang w:val="es-AR"/>
        </w:rPr>
        <w:t xml:space="preserve">. </w:t>
      </w:r>
      <w:r w:rsidRPr="00271077">
        <w:rPr>
          <w:lang w:val="es-AR"/>
        </w:rPr>
        <w:t xml:space="preserve">Construye y combina las predicciones de múltiples árboles de decisión entrenados sobre muestras aleatorias del </w:t>
      </w:r>
      <w:proofErr w:type="spellStart"/>
      <w:r w:rsidRPr="00271077">
        <w:rPr>
          <w:lang w:val="es-AR"/>
        </w:rPr>
        <w:t>dataset</w:t>
      </w:r>
      <w:proofErr w:type="spellEnd"/>
      <w:r w:rsidRPr="00271077">
        <w:rPr>
          <w:lang w:val="es-AR"/>
        </w:rPr>
        <w:t xml:space="preserve"> y subconjuntos aleatorios de variables. Esta diversidad reduce drásticamente la varianza del modelo, evitando el sobreajuste y logrando predicciones más estables y generalizables que un árbol individual.</w:t>
      </w:r>
    </w:p>
    <w:p w14:paraId="104444AE" w14:textId="77777777" w:rsidR="002E40AC" w:rsidRPr="00271077" w:rsidRDefault="00000000">
      <w:pPr>
        <w:spacing w:after="100"/>
        <w:jc w:val="both"/>
        <w:rPr>
          <w:lang w:val="es-AR"/>
        </w:rPr>
      </w:pPr>
      <w:r w:rsidRPr="00271077">
        <w:rPr>
          <w:lang w:val="es-AR"/>
        </w:rPr>
        <w:lastRenderedPageBreak/>
        <w:t xml:space="preserve">En el contexto del mantenimiento predictivo, esta arquitectura permite capturar simultáneamente las interacciones no lineales entre sensores (como la relación inversa </w:t>
      </w:r>
      <w:r w:rsidRPr="00D23D81">
        <w:rPr>
          <w:i/>
          <w:iCs/>
          <w:lang w:val="es-AR"/>
        </w:rPr>
        <w:t>torque</w:t>
      </w:r>
      <w:r w:rsidRPr="00D23D81">
        <w:rPr>
          <w:lang w:val="es-AR"/>
        </w:rPr>
        <w:t>-</w:t>
      </w:r>
      <w:r w:rsidRPr="00D23D81">
        <w:rPr>
          <w:i/>
          <w:iCs/>
          <w:lang w:val="es-AR"/>
        </w:rPr>
        <w:t>velocidad</w:t>
      </w:r>
      <w:r w:rsidRPr="00271077">
        <w:rPr>
          <w:lang w:val="es-AR"/>
        </w:rPr>
        <w:t xml:space="preserve">) y aprovechar de forma robusta los </w:t>
      </w:r>
      <w:proofErr w:type="spellStart"/>
      <w:r w:rsidRPr="00271077">
        <w:rPr>
          <w:lang w:val="es-AR"/>
        </w:rPr>
        <w:t>outliers</w:t>
      </w:r>
      <w:proofErr w:type="spellEnd"/>
      <w:r w:rsidRPr="00271077">
        <w:rPr>
          <w:lang w:val="es-AR"/>
        </w:rPr>
        <w:t xml:space="preserve"> que son señales críticas de falla.</w:t>
      </w:r>
    </w:p>
    <w:p w14:paraId="260B8E52" w14:textId="77777777" w:rsidR="002E40AC" w:rsidRPr="00271077" w:rsidRDefault="002E40AC">
      <w:pPr>
        <w:spacing w:after="60"/>
        <w:rPr>
          <w:lang w:val="es-AR"/>
        </w:rPr>
      </w:pPr>
    </w:p>
    <w:p w14:paraId="245FA1BA" w14:textId="77777777" w:rsidR="002E40AC" w:rsidRPr="00271077" w:rsidRDefault="00000000">
      <w:pPr>
        <w:pStyle w:val="Ttulo3"/>
        <w:rPr>
          <w:color w:val="auto"/>
        </w:rPr>
      </w:pPr>
      <w:proofErr w:type="spellStart"/>
      <w:r w:rsidRPr="00271077">
        <w:rPr>
          <w:color w:val="auto"/>
        </w:rPr>
        <w:t>Configuración</w:t>
      </w:r>
      <w:proofErr w:type="spellEnd"/>
      <w:r w:rsidRPr="00271077">
        <w:rPr>
          <w:color w:val="auto"/>
        </w:rPr>
        <w:t xml:space="preserve"> del </w:t>
      </w:r>
      <w:proofErr w:type="spellStart"/>
      <w:r w:rsidRPr="00271077">
        <w:rPr>
          <w:color w:val="auto"/>
        </w:rPr>
        <w:t>modelo</w:t>
      </w:r>
      <w:proofErr w:type="spellEnd"/>
    </w:p>
    <w:p w14:paraId="03CC306B" w14:textId="77777777" w:rsidR="002E40AC" w:rsidRPr="00271077" w:rsidRDefault="00000000">
      <w:pPr>
        <w:pStyle w:val="Prrafodelista"/>
        <w:numPr>
          <w:ilvl w:val="0"/>
          <w:numId w:val="2"/>
        </w:numPr>
        <w:spacing w:after="80"/>
        <w:rPr>
          <w:lang w:val="es-AR"/>
        </w:rPr>
      </w:pPr>
      <w:proofErr w:type="spellStart"/>
      <w:r w:rsidRPr="00271077">
        <w:rPr>
          <w:lang w:val="es-AR"/>
        </w:rPr>
        <w:t>n_estimators</w:t>
      </w:r>
      <w:proofErr w:type="spellEnd"/>
      <w:r w:rsidRPr="00271077">
        <w:rPr>
          <w:lang w:val="es-AR"/>
        </w:rPr>
        <w:t xml:space="preserve"> = 100: se entrenaron 100 árboles de decisión independientes. Es un número suficiente para estabilizar las predicciones sin incrementar excesivamente el tiempo de cómputo.</w:t>
      </w:r>
    </w:p>
    <w:p w14:paraId="4B6A3629" w14:textId="77777777" w:rsidR="002E40AC" w:rsidRPr="00271077" w:rsidRDefault="00000000">
      <w:pPr>
        <w:pStyle w:val="Prrafodelista"/>
        <w:numPr>
          <w:ilvl w:val="0"/>
          <w:numId w:val="2"/>
        </w:numPr>
        <w:spacing w:after="80"/>
        <w:rPr>
          <w:lang w:val="es-AR"/>
        </w:rPr>
      </w:pPr>
      <w:proofErr w:type="spellStart"/>
      <w:r w:rsidRPr="00271077">
        <w:rPr>
          <w:lang w:val="es-AR"/>
        </w:rPr>
        <w:t>max_depth</w:t>
      </w:r>
      <w:proofErr w:type="spellEnd"/>
      <w:r w:rsidRPr="00271077">
        <w:rPr>
          <w:lang w:val="es-AR"/>
        </w:rPr>
        <w:t xml:space="preserve">: </w:t>
      </w:r>
      <w:proofErr w:type="spellStart"/>
      <w:r w:rsidRPr="00271077">
        <w:rPr>
          <w:lang w:val="es-AR"/>
        </w:rPr>
        <w:t>hiperparámetro</w:t>
      </w:r>
      <w:proofErr w:type="spellEnd"/>
      <w:r w:rsidRPr="00271077">
        <w:rPr>
          <w:lang w:val="es-AR"/>
        </w:rPr>
        <w:t xml:space="preserve"> optimizado mediante búsqueda iterativa.</w:t>
      </w:r>
    </w:p>
    <w:p w14:paraId="44ACB310" w14:textId="77777777" w:rsidR="002E40AC" w:rsidRPr="00271077" w:rsidRDefault="00000000">
      <w:pPr>
        <w:pStyle w:val="Prrafodelista"/>
        <w:numPr>
          <w:ilvl w:val="0"/>
          <w:numId w:val="2"/>
        </w:numPr>
        <w:spacing w:after="80"/>
        <w:rPr>
          <w:lang w:val="es-AR"/>
        </w:rPr>
      </w:pPr>
      <w:proofErr w:type="spellStart"/>
      <w:r w:rsidRPr="00271077">
        <w:rPr>
          <w:lang w:val="es-AR"/>
        </w:rPr>
        <w:t>random_state</w:t>
      </w:r>
      <w:proofErr w:type="spellEnd"/>
      <w:r w:rsidRPr="00271077">
        <w:rPr>
          <w:lang w:val="es-AR"/>
        </w:rPr>
        <w:t xml:space="preserve"> = 42: semilla fija para reproducibilidad.</w:t>
      </w:r>
    </w:p>
    <w:p w14:paraId="305E436E" w14:textId="77777777" w:rsidR="002E40AC" w:rsidRPr="00271077" w:rsidRDefault="00000000">
      <w:pPr>
        <w:pStyle w:val="Prrafodelista"/>
        <w:numPr>
          <w:ilvl w:val="0"/>
          <w:numId w:val="2"/>
        </w:numPr>
        <w:spacing w:after="80"/>
        <w:rPr>
          <w:lang w:val="es-AR"/>
        </w:rPr>
      </w:pPr>
      <w:r w:rsidRPr="00271077">
        <w:rPr>
          <w:lang w:val="es-AR"/>
        </w:rPr>
        <w:t xml:space="preserve">Criterio de impureza: Gini (por defecto en </w:t>
      </w:r>
      <w:proofErr w:type="spellStart"/>
      <w:r w:rsidRPr="00271077">
        <w:rPr>
          <w:lang w:val="es-AR"/>
        </w:rPr>
        <w:t>scikit-learn</w:t>
      </w:r>
      <w:proofErr w:type="spellEnd"/>
      <w:r w:rsidRPr="00271077">
        <w:rPr>
          <w:lang w:val="es-AR"/>
        </w:rPr>
        <w:t>).</w:t>
      </w:r>
    </w:p>
    <w:p w14:paraId="2B4DABE7" w14:textId="77777777" w:rsidR="002E40AC" w:rsidRPr="00271077" w:rsidRDefault="002E40AC">
      <w:pPr>
        <w:spacing w:after="60"/>
        <w:rPr>
          <w:lang w:val="es-AR"/>
        </w:rPr>
      </w:pPr>
    </w:p>
    <w:p w14:paraId="5DC887B2" w14:textId="77777777" w:rsidR="002E40AC" w:rsidRPr="00271077" w:rsidRDefault="00000000">
      <w:pPr>
        <w:pStyle w:val="Ttulo3"/>
        <w:rPr>
          <w:color w:val="auto"/>
        </w:rPr>
      </w:pPr>
      <w:proofErr w:type="spellStart"/>
      <w:r w:rsidRPr="00271077">
        <w:rPr>
          <w:color w:val="auto"/>
        </w:rPr>
        <w:t>Búsqueda</w:t>
      </w:r>
      <w:proofErr w:type="spellEnd"/>
      <w:r w:rsidRPr="00271077">
        <w:rPr>
          <w:color w:val="auto"/>
        </w:rPr>
        <w:t xml:space="preserve"> de </w:t>
      </w:r>
      <w:proofErr w:type="spellStart"/>
      <w:r w:rsidRPr="00271077">
        <w:rPr>
          <w:color w:val="auto"/>
        </w:rPr>
        <w:t>hiperparámetros</w:t>
      </w:r>
      <w:proofErr w:type="spellEnd"/>
      <w:r w:rsidRPr="00271077">
        <w:rPr>
          <w:color w:val="auto"/>
        </w:rPr>
        <w:t xml:space="preserve">: </w:t>
      </w:r>
      <w:proofErr w:type="spellStart"/>
      <w:r w:rsidRPr="00271077">
        <w:rPr>
          <w:color w:val="auto"/>
        </w:rPr>
        <w:t>max_depth</w:t>
      </w:r>
      <w:proofErr w:type="spellEnd"/>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400"/>
        <w:gridCol w:w="2400"/>
        <w:gridCol w:w="2360"/>
      </w:tblGrid>
      <w:tr w:rsidR="002E40AC" w:rsidRPr="00271077" w14:paraId="60577669" w14:textId="77777777" w:rsidTr="00D23D81">
        <w:tblPrEx>
          <w:tblCellMar>
            <w:top w:w="0" w:type="dxa"/>
            <w:bottom w:w="0" w:type="dxa"/>
          </w:tblCellMar>
        </w:tblPrEx>
        <w:trPr>
          <w:tblHeader/>
        </w:trPr>
        <w:tc>
          <w:tcPr>
            <w:tcW w:w="2200" w:type="dxa"/>
            <w:shd w:val="clear" w:color="auto" w:fill="000000" w:themeFill="text1"/>
            <w:tcMar>
              <w:top w:w="80" w:type="dxa"/>
              <w:left w:w="120" w:type="dxa"/>
              <w:bottom w:w="80" w:type="dxa"/>
              <w:right w:w="120" w:type="dxa"/>
            </w:tcMar>
            <w:vAlign w:val="center"/>
          </w:tcPr>
          <w:p w14:paraId="710A9C24" w14:textId="77777777" w:rsidR="002E40AC" w:rsidRPr="00271077" w:rsidRDefault="00000000">
            <w:pPr>
              <w:jc w:val="center"/>
            </w:pPr>
            <w:proofErr w:type="spellStart"/>
            <w:r w:rsidRPr="00271077">
              <w:rPr>
                <w:b/>
                <w:bCs/>
                <w:sz w:val="20"/>
                <w:szCs w:val="20"/>
              </w:rPr>
              <w:t>max_depth</w:t>
            </w:r>
            <w:proofErr w:type="spellEnd"/>
          </w:p>
        </w:tc>
        <w:tc>
          <w:tcPr>
            <w:tcW w:w="2400" w:type="dxa"/>
            <w:shd w:val="clear" w:color="auto" w:fill="000000" w:themeFill="text1"/>
            <w:tcMar>
              <w:top w:w="80" w:type="dxa"/>
              <w:left w:w="120" w:type="dxa"/>
              <w:bottom w:w="80" w:type="dxa"/>
              <w:right w:w="120" w:type="dxa"/>
            </w:tcMar>
            <w:vAlign w:val="center"/>
          </w:tcPr>
          <w:p w14:paraId="3F15012C" w14:textId="77777777" w:rsidR="002E40AC" w:rsidRPr="00271077" w:rsidRDefault="00000000">
            <w:pPr>
              <w:jc w:val="center"/>
            </w:pPr>
            <w:r w:rsidRPr="00271077">
              <w:rPr>
                <w:b/>
                <w:bCs/>
                <w:sz w:val="20"/>
                <w:szCs w:val="20"/>
              </w:rPr>
              <w:t>F1-Score</w:t>
            </w:r>
          </w:p>
        </w:tc>
        <w:tc>
          <w:tcPr>
            <w:tcW w:w="2400" w:type="dxa"/>
            <w:shd w:val="clear" w:color="auto" w:fill="000000" w:themeFill="text1"/>
            <w:tcMar>
              <w:top w:w="80" w:type="dxa"/>
              <w:left w:w="120" w:type="dxa"/>
              <w:bottom w:w="80" w:type="dxa"/>
              <w:right w:w="120" w:type="dxa"/>
            </w:tcMar>
            <w:vAlign w:val="center"/>
          </w:tcPr>
          <w:p w14:paraId="23DAC4A3" w14:textId="77777777" w:rsidR="002E40AC" w:rsidRPr="00271077" w:rsidRDefault="00000000">
            <w:pPr>
              <w:jc w:val="center"/>
            </w:pPr>
            <w:proofErr w:type="spellStart"/>
            <w:r w:rsidRPr="00271077">
              <w:rPr>
                <w:b/>
                <w:bCs/>
                <w:sz w:val="20"/>
                <w:szCs w:val="20"/>
              </w:rPr>
              <w:t>n_estimators</w:t>
            </w:r>
            <w:proofErr w:type="spellEnd"/>
          </w:p>
        </w:tc>
        <w:tc>
          <w:tcPr>
            <w:tcW w:w="2360" w:type="dxa"/>
            <w:shd w:val="clear" w:color="auto" w:fill="000000" w:themeFill="text1"/>
            <w:tcMar>
              <w:top w:w="80" w:type="dxa"/>
              <w:left w:w="120" w:type="dxa"/>
              <w:bottom w:w="80" w:type="dxa"/>
              <w:right w:w="120" w:type="dxa"/>
            </w:tcMar>
            <w:vAlign w:val="center"/>
          </w:tcPr>
          <w:p w14:paraId="1AB657EA" w14:textId="77777777" w:rsidR="002E40AC" w:rsidRPr="00271077" w:rsidRDefault="00000000">
            <w:pPr>
              <w:jc w:val="center"/>
            </w:pPr>
            <w:proofErr w:type="spellStart"/>
            <w:r w:rsidRPr="00271077">
              <w:rPr>
                <w:b/>
                <w:bCs/>
                <w:sz w:val="20"/>
                <w:szCs w:val="20"/>
              </w:rPr>
              <w:t>Selección</w:t>
            </w:r>
            <w:proofErr w:type="spellEnd"/>
          </w:p>
        </w:tc>
      </w:tr>
      <w:tr w:rsidR="002E40AC" w:rsidRPr="00271077" w14:paraId="24E823FE" w14:textId="77777777" w:rsidTr="00D23D81">
        <w:tblPrEx>
          <w:tblCellMar>
            <w:top w:w="0" w:type="dxa"/>
            <w:bottom w:w="0" w:type="dxa"/>
          </w:tblCellMar>
        </w:tblPrEx>
        <w:tc>
          <w:tcPr>
            <w:tcW w:w="2200" w:type="dxa"/>
            <w:tcMar>
              <w:top w:w="80" w:type="dxa"/>
              <w:left w:w="120" w:type="dxa"/>
              <w:bottom w:w="80" w:type="dxa"/>
              <w:right w:w="120" w:type="dxa"/>
            </w:tcMar>
            <w:vAlign w:val="center"/>
          </w:tcPr>
          <w:p w14:paraId="16668226" w14:textId="77777777" w:rsidR="002E40AC" w:rsidRPr="00271077" w:rsidRDefault="00000000" w:rsidP="00D23D81">
            <w:pPr>
              <w:jc w:val="center"/>
            </w:pPr>
            <w:r w:rsidRPr="00271077">
              <w:t>3</w:t>
            </w:r>
          </w:p>
        </w:tc>
        <w:tc>
          <w:tcPr>
            <w:tcW w:w="2400" w:type="dxa"/>
            <w:tcMar>
              <w:top w:w="80" w:type="dxa"/>
              <w:left w:w="120" w:type="dxa"/>
              <w:bottom w:w="80" w:type="dxa"/>
              <w:right w:w="120" w:type="dxa"/>
            </w:tcMar>
            <w:vAlign w:val="center"/>
          </w:tcPr>
          <w:p w14:paraId="759BA3C6" w14:textId="77777777" w:rsidR="002E40AC" w:rsidRPr="00271077" w:rsidRDefault="00000000" w:rsidP="00D23D81">
            <w:pPr>
              <w:jc w:val="center"/>
            </w:pPr>
            <w:r w:rsidRPr="00271077">
              <w:t>0.8928</w:t>
            </w:r>
          </w:p>
        </w:tc>
        <w:tc>
          <w:tcPr>
            <w:tcW w:w="2400" w:type="dxa"/>
            <w:tcMar>
              <w:top w:w="80" w:type="dxa"/>
              <w:left w:w="120" w:type="dxa"/>
              <w:bottom w:w="80" w:type="dxa"/>
              <w:right w:w="120" w:type="dxa"/>
            </w:tcMar>
            <w:vAlign w:val="center"/>
          </w:tcPr>
          <w:p w14:paraId="6EE6D711" w14:textId="77777777" w:rsidR="002E40AC" w:rsidRPr="00271077" w:rsidRDefault="00000000" w:rsidP="00D23D81">
            <w:pPr>
              <w:jc w:val="center"/>
            </w:pPr>
            <w:r w:rsidRPr="00271077">
              <w:t>100</w:t>
            </w:r>
          </w:p>
        </w:tc>
        <w:tc>
          <w:tcPr>
            <w:tcW w:w="2360" w:type="dxa"/>
            <w:tcMar>
              <w:top w:w="80" w:type="dxa"/>
              <w:left w:w="120" w:type="dxa"/>
              <w:bottom w:w="80" w:type="dxa"/>
              <w:right w:w="120" w:type="dxa"/>
            </w:tcMar>
            <w:vAlign w:val="center"/>
          </w:tcPr>
          <w:p w14:paraId="28D595FF" w14:textId="77777777" w:rsidR="002E40AC" w:rsidRPr="00271077" w:rsidRDefault="002E40AC" w:rsidP="00D23D81">
            <w:pPr>
              <w:jc w:val="center"/>
            </w:pPr>
          </w:p>
        </w:tc>
      </w:tr>
      <w:tr w:rsidR="002E40AC" w:rsidRPr="00271077" w14:paraId="2DF5998E" w14:textId="77777777" w:rsidTr="00D23D81">
        <w:tblPrEx>
          <w:tblCellMar>
            <w:top w:w="0" w:type="dxa"/>
            <w:bottom w:w="0" w:type="dxa"/>
          </w:tblCellMar>
        </w:tblPrEx>
        <w:tc>
          <w:tcPr>
            <w:tcW w:w="2200" w:type="dxa"/>
            <w:tcMar>
              <w:top w:w="80" w:type="dxa"/>
              <w:left w:w="120" w:type="dxa"/>
              <w:bottom w:w="80" w:type="dxa"/>
              <w:right w:w="120" w:type="dxa"/>
            </w:tcMar>
            <w:vAlign w:val="center"/>
          </w:tcPr>
          <w:p w14:paraId="78B97E45" w14:textId="77777777" w:rsidR="002E40AC" w:rsidRPr="00271077" w:rsidRDefault="00000000" w:rsidP="00D23D81">
            <w:pPr>
              <w:jc w:val="center"/>
            </w:pPr>
            <w:r w:rsidRPr="00271077">
              <w:t>5</w:t>
            </w:r>
          </w:p>
        </w:tc>
        <w:tc>
          <w:tcPr>
            <w:tcW w:w="2400" w:type="dxa"/>
            <w:tcMar>
              <w:top w:w="80" w:type="dxa"/>
              <w:left w:w="120" w:type="dxa"/>
              <w:bottom w:w="80" w:type="dxa"/>
              <w:right w:w="120" w:type="dxa"/>
            </w:tcMar>
            <w:vAlign w:val="center"/>
          </w:tcPr>
          <w:p w14:paraId="7F2E0357" w14:textId="77777777" w:rsidR="002E40AC" w:rsidRPr="00271077" w:rsidRDefault="00000000" w:rsidP="00D23D81">
            <w:pPr>
              <w:jc w:val="center"/>
            </w:pPr>
            <w:r w:rsidRPr="00271077">
              <w:t>0.9206</w:t>
            </w:r>
          </w:p>
        </w:tc>
        <w:tc>
          <w:tcPr>
            <w:tcW w:w="2400" w:type="dxa"/>
            <w:tcMar>
              <w:top w:w="80" w:type="dxa"/>
              <w:left w:w="120" w:type="dxa"/>
              <w:bottom w:w="80" w:type="dxa"/>
              <w:right w:w="120" w:type="dxa"/>
            </w:tcMar>
            <w:vAlign w:val="center"/>
          </w:tcPr>
          <w:p w14:paraId="23431E90" w14:textId="77777777" w:rsidR="002E40AC" w:rsidRPr="00271077" w:rsidRDefault="00000000" w:rsidP="00D23D81">
            <w:pPr>
              <w:jc w:val="center"/>
            </w:pPr>
            <w:r w:rsidRPr="00271077">
              <w:t>100</w:t>
            </w:r>
          </w:p>
        </w:tc>
        <w:tc>
          <w:tcPr>
            <w:tcW w:w="2360" w:type="dxa"/>
            <w:tcMar>
              <w:top w:w="80" w:type="dxa"/>
              <w:left w:w="120" w:type="dxa"/>
              <w:bottom w:w="80" w:type="dxa"/>
              <w:right w:w="120" w:type="dxa"/>
            </w:tcMar>
            <w:vAlign w:val="center"/>
          </w:tcPr>
          <w:p w14:paraId="60F83AD3" w14:textId="77777777" w:rsidR="002E40AC" w:rsidRPr="00271077" w:rsidRDefault="002E40AC" w:rsidP="00D23D81">
            <w:pPr>
              <w:jc w:val="center"/>
            </w:pPr>
          </w:p>
        </w:tc>
      </w:tr>
      <w:tr w:rsidR="002E40AC" w:rsidRPr="00271077" w14:paraId="33503BD9" w14:textId="77777777" w:rsidTr="00D23D81">
        <w:tblPrEx>
          <w:tblCellMar>
            <w:top w:w="0" w:type="dxa"/>
            <w:bottom w:w="0" w:type="dxa"/>
          </w:tblCellMar>
        </w:tblPrEx>
        <w:tc>
          <w:tcPr>
            <w:tcW w:w="2200" w:type="dxa"/>
            <w:tcMar>
              <w:top w:w="80" w:type="dxa"/>
              <w:left w:w="120" w:type="dxa"/>
              <w:bottom w:w="80" w:type="dxa"/>
              <w:right w:w="120" w:type="dxa"/>
            </w:tcMar>
            <w:vAlign w:val="center"/>
          </w:tcPr>
          <w:p w14:paraId="42109B73" w14:textId="77777777" w:rsidR="002E40AC" w:rsidRPr="00271077" w:rsidRDefault="00000000" w:rsidP="00D23D81">
            <w:pPr>
              <w:jc w:val="center"/>
            </w:pPr>
            <w:r w:rsidRPr="00271077">
              <w:t>10</w:t>
            </w:r>
          </w:p>
        </w:tc>
        <w:tc>
          <w:tcPr>
            <w:tcW w:w="2400" w:type="dxa"/>
            <w:tcMar>
              <w:top w:w="80" w:type="dxa"/>
              <w:left w:w="120" w:type="dxa"/>
              <w:bottom w:w="80" w:type="dxa"/>
              <w:right w:w="120" w:type="dxa"/>
            </w:tcMar>
            <w:vAlign w:val="center"/>
          </w:tcPr>
          <w:p w14:paraId="122873D4" w14:textId="77777777" w:rsidR="002E40AC" w:rsidRPr="00271077" w:rsidRDefault="00000000" w:rsidP="00D23D81">
            <w:pPr>
              <w:jc w:val="center"/>
            </w:pPr>
            <w:r w:rsidRPr="00271077">
              <w:t>0.9567</w:t>
            </w:r>
          </w:p>
        </w:tc>
        <w:tc>
          <w:tcPr>
            <w:tcW w:w="2400" w:type="dxa"/>
            <w:tcMar>
              <w:top w:w="80" w:type="dxa"/>
              <w:left w:w="120" w:type="dxa"/>
              <w:bottom w:w="80" w:type="dxa"/>
              <w:right w:w="120" w:type="dxa"/>
            </w:tcMar>
            <w:vAlign w:val="center"/>
          </w:tcPr>
          <w:p w14:paraId="34F058D1" w14:textId="77777777" w:rsidR="002E40AC" w:rsidRPr="00271077" w:rsidRDefault="00000000" w:rsidP="00D23D81">
            <w:pPr>
              <w:jc w:val="center"/>
            </w:pPr>
            <w:r w:rsidRPr="00271077">
              <w:t>100</w:t>
            </w:r>
          </w:p>
        </w:tc>
        <w:tc>
          <w:tcPr>
            <w:tcW w:w="2360" w:type="dxa"/>
            <w:tcMar>
              <w:top w:w="80" w:type="dxa"/>
              <w:left w:w="120" w:type="dxa"/>
              <w:bottom w:w="80" w:type="dxa"/>
              <w:right w:w="120" w:type="dxa"/>
            </w:tcMar>
            <w:vAlign w:val="center"/>
          </w:tcPr>
          <w:p w14:paraId="038C2ABD" w14:textId="77777777" w:rsidR="002E40AC" w:rsidRPr="00271077" w:rsidRDefault="002E40AC" w:rsidP="00D23D81">
            <w:pPr>
              <w:jc w:val="center"/>
            </w:pPr>
          </w:p>
        </w:tc>
      </w:tr>
      <w:tr w:rsidR="002E40AC" w:rsidRPr="00271077" w14:paraId="5CEF94C0" w14:textId="77777777" w:rsidTr="00D23D81">
        <w:tblPrEx>
          <w:tblCellMar>
            <w:top w:w="0" w:type="dxa"/>
            <w:bottom w:w="0" w:type="dxa"/>
          </w:tblCellMar>
        </w:tblPrEx>
        <w:tc>
          <w:tcPr>
            <w:tcW w:w="2200" w:type="dxa"/>
            <w:shd w:val="clear" w:color="auto" w:fill="E2EFDA"/>
            <w:tcMar>
              <w:top w:w="80" w:type="dxa"/>
              <w:left w:w="120" w:type="dxa"/>
              <w:bottom w:w="80" w:type="dxa"/>
              <w:right w:w="120" w:type="dxa"/>
            </w:tcMar>
            <w:vAlign w:val="center"/>
          </w:tcPr>
          <w:p w14:paraId="2814CD99" w14:textId="77777777" w:rsidR="002E40AC" w:rsidRPr="00271077" w:rsidRDefault="00000000" w:rsidP="00D23D81">
            <w:pPr>
              <w:jc w:val="center"/>
            </w:pPr>
            <w:r w:rsidRPr="00271077">
              <w:rPr>
                <w:b/>
                <w:bCs/>
              </w:rPr>
              <w:t>20</w:t>
            </w:r>
          </w:p>
        </w:tc>
        <w:tc>
          <w:tcPr>
            <w:tcW w:w="2400" w:type="dxa"/>
            <w:shd w:val="clear" w:color="auto" w:fill="E2EFDA"/>
            <w:tcMar>
              <w:top w:w="80" w:type="dxa"/>
              <w:left w:w="120" w:type="dxa"/>
              <w:bottom w:w="80" w:type="dxa"/>
              <w:right w:w="120" w:type="dxa"/>
            </w:tcMar>
            <w:vAlign w:val="center"/>
          </w:tcPr>
          <w:p w14:paraId="41203149" w14:textId="77777777" w:rsidR="002E40AC" w:rsidRPr="00271077" w:rsidRDefault="00000000" w:rsidP="00D23D81">
            <w:pPr>
              <w:jc w:val="center"/>
            </w:pPr>
            <w:r w:rsidRPr="00271077">
              <w:rPr>
                <w:b/>
                <w:bCs/>
              </w:rPr>
              <w:t>0.9687</w:t>
            </w:r>
          </w:p>
        </w:tc>
        <w:tc>
          <w:tcPr>
            <w:tcW w:w="2400" w:type="dxa"/>
            <w:shd w:val="clear" w:color="auto" w:fill="E2EFDA"/>
            <w:tcMar>
              <w:top w:w="80" w:type="dxa"/>
              <w:left w:w="120" w:type="dxa"/>
              <w:bottom w:w="80" w:type="dxa"/>
              <w:right w:w="120" w:type="dxa"/>
            </w:tcMar>
            <w:vAlign w:val="center"/>
          </w:tcPr>
          <w:p w14:paraId="0B0F9B09" w14:textId="77777777" w:rsidR="002E40AC" w:rsidRPr="00271077" w:rsidRDefault="00000000" w:rsidP="00D23D81">
            <w:pPr>
              <w:jc w:val="center"/>
            </w:pPr>
            <w:r w:rsidRPr="00271077">
              <w:rPr>
                <w:b/>
                <w:bCs/>
              </w:rPr>
              <w:t>100</w:t>
            </w:r>
          </w:p>
        </w:tc>
        <w:tc>
          <w:tcPr>
            <w:tcW w:w="2360" w:type="dxa"/>
            <w:shd w:val="clear" w:color="auto" w:fill="E2EFDA"/>
            <w:tcMar>
              <w:top w:w="80" w:type="dxa"/>
              <w:left w:w="120" w:type="dxa"/>
              <w:bottom w:w="80" w:type="dxa"/>
              <w:right w:w="120" w:type="dxa"/>
            </w:tcMar>
            <w:vAlign w:val="center"/>
          </w:tcPr>
          <w:p w14:paraId="70BB4FC1" w14:textId="2D388D5E" w:rsidR="002E40AC" w:rsidRPr="00271077" w:rsidRDefault="00000000" w:rsidP="00D23D81">
            <w:pPr>
              <w:jc w:val="center"/>
            </w:pPr>
            <w:r w:rsidRPr="00271077">
              <w:rPr>
                <w:b/>
                <w:bCs/>
              </w:rPr>
              <w:t>ÓPTIMO</w:t>
            </w:r>
          </w:p>
        </w:tc>
      </w:tr>
    </w:tbl>
    <w:p w14:paraId="6E2A6A7B" w14:textId="42E4E0F9" w:rsidR="002E40AC" w:rsidRPr="00271077" w:rsidRDefault="00000000">
      <w:pPr>
        <w:spacing w:before="40" w:after="160"/>
        <w:jc w:val="center"/>
        <w:rPr>
          <w:lang w:val="es-AR"/>
        </w:rPr>
      </w:pPr>
      <w:r w:rsidRPr="00D23D81">
        <w:rPr>
          <w:b/>
          <w:bCs/>
          <w:i/>
          <w:iCs/>
          <w:sz w:val="20"/>
          <w:szCs w:val="20"/>
          <w:lang w:val="es-AR"/>
        </w:rPr>
        <w:t>Tabla 13</w:t>
      </w:r>
      <w:r w:rsidRPr="00271077">
        <w:rPr>
          <w:i/>
          <w:iCs/>
          <w:sz w:val="20"/>
          <w:szCs w:val="20"/>
          <w:lang w:val="es-AR"/>
        </w:rPr>
        <w:t xml:space="preserve">: Búsqueda de </w:t>
      </w:r>
      <w:proofErr w:type="spellStart"/>
      <w:r w:rsidRPr="00271077">
        <w:rPr>
          <w:i/>
          <w:iCs/>
          <w:sz w:val="20"/>
          <w:szCs w:val="20"/>
          <w:lang w:val="es-AR"/>
        </w:rPr>
        <w:t>hiperparámetros</w:t>
      </w:r>
      <w:proofErr w:type="spellEnd"/>
      <w:r w:rsidRPr="00271077">
        <w:rPr>
          <w:i/>
          <w:iCs/>
          <w:sz w:val="20"/>
          <w:szCs w:val="20"/>
          <w:lang w:val="es-AR"/>
        </w:rPr>
        <w:t xml:space="preserve"> </w:t>
      </w:r>
      <w:r w:rsidR="00D23D81">
        <w:rPr>
          <w:i/>
          <w:iCs/>
          <w:sz w:val="20"/>
          <w:szCs w:val="20"/>
          <w:lang w:val="es-AR"/>
        </w:rPr>
        <w:t>para</w:t>
      </w:r>
      <w:r w:rsidRPr="00271077">
        <w:rPr>
          <w:i/>
          <w:iCs/>
          <w:sz w:val="20"/>
          <w:szCs w:val="20"/>
          <w:lang w:val="es-AR"/>
        </w:rPr>
        <w:t xml:space="preserve"> Random Forest (</w:t>
      </w:r>
      <w:proofErr w:type="spellStart"/>
      <w:r w:rsidRPr="00271077">
        <w:rPr>
          <w:i/>
          <w:iCs/>
          <w:sz w:val="20"/>
          <w:szCs w:val="20"/>
          <w:lang w:val="es-AR"/>
        </w:rPr>
        <w:t>n_estimators</w:t>
      </w:r>
      <w:proofErr w:type="spellEnd"/>
      <w:r w:rsidRPr="00271077">
        <w:rPr>
          <w:i/>
          <w:iCs/>
          <w:sz w:val="20"/>
          <w:szCs w:val="20"/>
          <w:lang w:val="es-AR"/>
        </w:rPr>
        <w:t>=100).</w:t>
      </w:r>
    </w:p>
    <w:p w14:paraId="6C43DDA1" w14:textId="77777777" w:rsidR="002E40AC" w:rsidRPr="00271077" w:rsidRDefault="002E40AC">
      <w:pPr>
        <w:spacing w:after="60"/>
        <w:rPr>
          <w:lang w:val="es-AR"/>
        </w:rPr>
      </w:pPr>
    </w:p>
    <w:p w14:paraId="029A4787" w14:textId="0B5F9147" w:rsidR="002E40AC" w:rsidRPr="00271077" w:rsidRDefault="00000000">
      <w:pPr>
        <w:spacing w:after="100"/>
        <w:jc w:val="both"/>
        <w:rPr>
          <w:lang w:val="es-AR"/>
        </w:rPr>
      </w:pPr>
      <w:r w:rsidRPr="00271077">
        <w:rPr>
          <w:lang w:val="es-AR"/>
        </w:rPr>
        <w:t xml:space="preserve">La profundidad óptima fue </w:t>
      </w:r>
      <w:proofErr w:type="spellStart"/>
      <w:r w:rsidRPr="00271077">
        <w:rPr>
          <w:lang w:val="es-AR"/>
        </w:rPr>
        <w:t>max_depth</w:t>
      </w:r>
      <w:proofErr w:type="spellEnd"/>
      <w:r w:rsidRPr="00271077">
        <w:rPr>
          <w:lang w:val="es-AR"/>
        </w:rPr>
        <w:t xml:space="preserve"> = 20, con un F1-Score de 0</w:t>
      </w:r>
      <w:r w:rsidR="00D23D81">
        <w:rPr>
          <w:lang w:val="es-AR"/>
        </w:rPr>
        <w:t>,</w:t>
      </w:r>
      <w:r w:rsidRPr="00271077">
        <w:rPr>
          <w:lang w:val="es-AR"/>
        </w:rPr>
        <w:t xml:space="preserve">9687. A mayor profundidad, cada árbol individual puede especializarse más en los patrones de falla, y el promedio de 100 árboles compensa el </w:t>
      </w:r>
      <w:proofErr w:type="spellStart"/>
      <w:r w:rsidRPr="00271077">
        <w:rPr>
          <w:lang w:val="es-AR"/>
        </w:rPr>
        <w:t>overfitting</w:t>
      </w:r>
      <w:proofErr w:type="spellEnd"/>
      <w:r w:rsidRPr="00271077">
        <w:rPr>
          <w:lang w:val="es-AR"/>
        </w:rPr>
        <w:t xml:space="preserve"> individual, logrando la mejor generalización.</w:t>
      </w:r>
    </w:p>
    <w:p w14:paraId="73B6B804" w14:textId="77777777" w:rsidR="002E40AC" w:rsidRPr="00271077" w:rsidRDefault="002E40AC">
      <w:pPr>
        <w:spacing w:after="60"/>
        <w:rPr>
          <w:lang w:val="es-AR"/>
        </w:rPr>
      </w:pPr>
    </w:p>
    <w:p w14:paraId="43BE7794" w14:textId="77777777" w:rsidR="002E40AC" w:rsidRPr="00271077" w:rsidRDefault="00000000">
      <w:pPr>
        <w:pStyle w:val="Ttulo3"/>
        <w:rPr>
          <w:color w:val="auto"/>
          <w:lang w:val="es-AR"/>
        </w:rPr>
      </w:pPr>
      <w:r w:rsidRPr="00271077">
        <w:rPr>
          <w:color w:val="auto"/>
          <w:lang w:val="es-AR"/>
        </w:rPr>
        <w:t>Métricas del modelo final (</w:t>
      </w:r>
      <w:proofErr w:type="spellStart"/>
      <w:r w:rsidRPr="00271077">
        <w:rPr>
          <w:color w:val="auto"/>
          <w:lang w:val="es-AR"/>
        </w:rPr>
        <w:t>max_depth</w:t>
      </w:r>
      <w:proofErr w:type="spellEnd"/>
      <w:r w:rsidRPr="00271077">
        <w:rPr>
          <w:color w:val="auto"/>
          <w:lang w:val="es-AR"/>
        </w:rPr>
        <w:t xml:space="preserve"> = 20, </w:t>
      </w:r>
      <w:proofErr w:type="spellStart"/>
      <w:r w:rsidRPr="00271077">
        <w:rPr>
          <w:color w:val="auto"/>
          <w:lang w:val="es-AR"/>
        </w:rPr>
        <w:t>n_estimators</w:t>
      </w:r>
      <w:proofErr w:type="spellEnd"/>
      <w:r w:rsidRPr="00271077">
        <w:rPr>
          <w:color w:val="auto"/>
          <w:lang w:val="es-AR"/>
        </w:rPr>
        <w:t xml:space="preserve">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2E40AC" w:rsidRPr="00271077" w14:paraId="087C6D0B" w14:textId="77777777" w:rsidTr="00D23D81">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14:paraId="7CFE3890" w14:textId="77777777" w:rsidR="002E40AC" w:rsidRPr="00271077" w:rsidRDefault="00000000">
            <w:pPr>
              <w:jc w:val="center"/>
            </w:pPr>
            <w:r w:rsidRPr="00271077">
              <w:rPr>
                <w:b/>
                <w:bCs/>
                <w:sz w:val="20"/>
                <w:szCs w:val="20"/>
              </w:rPr>
              <w:t>Clase</w:t>
            </w:r>
          </w:p>
        </w:tc>
        <w:tc>
          <w:tcPr>
            <w:tcW w:w="1755"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14:paraId="3FCCD74F" w14:textId="77777777" w:rsidR="002E40AC" w:rsidRPr="00271077" w:rsidRDefault="00000000">
            <w:pPr>
              <w:jc w:val="center"/>
            </w:pPr>
            <w:r w:rsidRPr="00271077">
              <w:rPr>
                <w:b/>
                <w:bCs/>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14:paraId="306CDA3A" w14:textId="77777777" w:rsidR="002E40AC" w:rsidRPr="00271077" w:rsidRDefault="00000000">
            <w:pPr>
              <w:jc w:val="center"/>
            </w:pPr>
            <w:proofErr w:type="spellStart"/>
            <w:r w:rsidRPr="00271077">
              <w:rPr>
                <w:b/>
                <w:bCs/>
                <w:sz w:val="20"/>
                <w:szCs w:val="20"/>
              </w:rPr>
              <w:t>Precisión</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14:paraId="5AFCA575" w14:textId="77777777" w:rsidR="002E40AC" w:rsidRPr="00271077" w:rsidRDefault="00000000">
            <w:pPr>
              <w:jc w:val="center"/>
            </w:pPr>
            <w:r w:rsidRPr="00271077">
              <w:rPr>
                <w:b/>
                <w:bCs/>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14:paraId="296450CC" w14:textId="77777777" w:rsidR="002E40AC" w:rsidRPr="00271077" w:rsidRDefault="00000000">
            <w:pPr>
              <w:jc w:val="center"/>
            </w:pPr>
            <w:r w:rsidRPr="00271077">
              <w:rPr>
                <w:b/>
                <w:bCs/>
                <w:sz w:val="20"/>
                <w:szCs w:val="20"/>
              </w:rPr>
              <w:t>F1-Score</w:t>
            </w:r>
          </w:p>
        </w:tc>
      </w:tr>
      <w:tr w:rsidR="002E40AC" w:rsidRPr="00271077" w14:paraId="00CE343E" w14:textId="77777777" w:rsidTr="00D23D8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FE4B0" w14:textId="77777777" w:rsidR="002E40AC" w:rsidRPr="00271077" w:rsidRDefault="00000000" w:rsidP="00D23D81">
            <w:pPr>
              <w:jc w:val="center"/>
            </w:pPr>
            <w:r w:rsidRPr="00271077">
              <w:t>Normal (0)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4F56C" w14:textId="77777777" w:rsidR="002E40AC" w:rsidRPr="00271077" w:rsidRDefault="00000000">
            <w:pPr>
              <w:jc w:val="center"/>
            </w:pPr>
            <w:r w:rsidRPr="00271077">
              <w:t>96.8%</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826FF" w14:textId="77777777" w:rsidR="002E40AC" w:rsidRPr="00271077" w:rsidRDefault="00000000">
            <w:pPr>
              <w:jc w:val="center"/>
            </w:pPr>
            <w:r w:rsidRPr="00271077">
              <w:t>97.6%</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CDAA8" w14:textId="77777777" w:rsidR="002E40AC" w:rsidRPr="00271077" w:rsidRDefault="00000000">
            <w:pPr>
              <w:jc w:val="center"/>
            </w:pPr>
            <w:r w:rsidRPr="00271077">
              <w:t>96.1%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D2696" w14:textId="77777777" w:rsidR="002E40AC" w:rsidRPr="00271077" w:rsidRDefault="00000000">
            <w:pPr>
              <w:jc w:val="center"/>
            </w:pPr>
            <w:r w:rsidRPr="00271077">
              <w:t>96.8%</w:t>
            </w:r>
          </w:p>
        </w:tc>
      </w:tr>
      <w:tr w:rsidR="002E40AC" w:rsidRPr="00271077" w14:paraId="69562719" w14:textId="77777777" w:rsidTr="00D23D8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6E9A5" w14:textId="77777777" w:rsidR="002E40AC" w:rsidRPr="00271077" w:rsidRDefault="00000000" w:rsidP="00D23D81">
            <w:pPr>
              <w:jc w:val="center"/>
            </w:pPr>
            <w:r w:rsidRPr="00271077">
              <w:rPr>
                <w:b/>
                <w:bCs/>
              </w:rPr>
              <w:t>Falla (1)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E1E7B" w14:textId="77777777" w:rsidR="002E40AC" w:rsidRPr="00271077" w:rsidRDefault="00000000">
            <w:pPr>
              <w:jc w:val="center"/>
            </w:pPr>
            <w:r w:rsidRPr="00271077">
              <w:t>—</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43B39" w14:textId="77777777" w:rsidR="002E40AC" w:rsidRPr="00271077" w:rsidRDefault="00000000">
            <w:pPr>
              <w:jc w:val="center"/>
            </w:pPr>
            <w:r w:rsidRPr="00271077">
              <w:t>96.1%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0BF77" w14:textId="77777777" w:rsidR="002E40AC" w:rsidRPr="00271077" w:rsidRDefault="00000000">
            <w:pPr>
              <w:jc w:val="center"/>
            </w:pPr>
            <w:r w:rsidRPr="00271077">
              <w:t>97.7%</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E1631" w14:textId="77777777" w:rsidR="002E40AC" w:rsidRPr="00271077" w:rsidRDefault="00000000">
            <w:pPr>
              <w:jc w:val="center"/>
            </w:pPr>
            <w:r w:rsidRPr="00271077">
              <w:rPr>
                <w:b/>
                <w:bCs/>
              </w:rPr>
              <w:t>96.9%</w:t>
            </w:r>
          </w:p>
        </w:tc>
      </w:tr>
    </w:tbl>
    <w:p w14:paraId="2926C6FF" w14:textId="77777777" w:rsidR="002E40AC" w:rsidRPr="00271077" w:rsidRDefault="00000000">
      <w:pPr>
        <w:spacing w:before="40" w:after="160"/>
        <w:jc w:val="center"/>
        <w:rPr>
          <w:lang w:val="es-AR"/>
        </w:rPr>
      </w:pPr>
      <w:r w:rsidRPr="00D23D81">
        <w:rPr>
          <w:b/>
          <w:bCs/>
          <w:i/>
          <w:iCs/>
          <w:sz w:val="20"/>
          <w:szCs w:val="20"/>
          <w:lang w:val="es-AR"/>
        </w:rPr>
        <w:t>Tabla 14</w:t>
      </w:r>
      <w:r w:rsidRPr="00271077">
        <w:rPr>
          <w:i/>
          <w:iCs/>
          <w:sz w:val="20"/>
          <w:szCs w:val="20"/>
          <w:lang w:val="es-AR"/>
        </w:rPr>
        <w:t>: Métricas del modelo Random Forest (</w:t>
      </w:r>
      <w:proofErr w:type="spellStart"/>
      <w:r w:rsidRPr="00271077">
        <w:rPr>
          <w:i/>
          <w:iCs/>
          <w:sz w:val="20"/>
          <w:szCs w:val="20"/>
          <w:lang w:val="es-AR"/>
        </w:rPr>
        <w:t>max_depth</w:t>
      </w:r>
      <w:proofErr w:type="spellEnd"/>
      <w:r w:rsidRPr="00271077">
        <w:rPr>
          <w:i/>
          <w:iCs/>
          <w:sz w:val="20"/>
          <w:szCs w:val="20"/>
          <w:lang w:val="es-AR"/>
        </w:rPr>
        <w:t xml:space="preserve">=20, </w:t>
      </w:r>
      <w:proofErr w:type="spellStart"/>
      <w:r w:rsidRPr="00271077">
        <w:rPr>
          <w:i/>
          <w:iCs/>
          <w:sz w:val="20"/>
          <w:szCs w:val="20"/>
          <w:lang w:val="es-AR"/>
        </w:rPr>
        <w:t>n_estimators</w:t>
      </w:r>
      <w:proofErr w:type="spellEnd"/>
      <w:r w:rsidRPr="00271077">
        <w:rPr>
          <w:i/>
          <w:iCs/>
          <w:sz w:val="20"/>
          <w:szCs w:val="20"/>
          <w:lang w:val="es-AR"/>
        </w:rPr>
        <w:t>=100).</w:t>
      </w:r>
    </w:p>
    <w:p w14:paraId="4FACE11A" w14:textId="77777777" w:rsidR="002E40AC" w:rsidRPr="00271077" w:rsidRDefault="002E40AC">
      <w:pPr>
        <w:spacing w:after="60"/>
        <w:rPr>
          <w:lang w:val="es-AR"/>
        </w:rPr>
      </w:pPr>
    </w:p>
    <w:p w14:paraId="364492B0" w14:textId="1D2724AE" w:rsidR="002E40AC" w:rsidRPr="00271077" w:rsidRDefault="00000000">
      <w:pPr>
        <w:pStyle w:val="Ttulo3"/>
        <w:rPr>
          <w:color w:val="auto"/>
        </w:rPr>
      </w:pPr>
      <w:proofErr w:type="spellStart"/>
      <w:r w:rsidRPr="00271077">
        <w:rPr>
          <w:color w:val="auto"/>
        </w:rPr>
        <w:t>Matriz</w:t>
      </w:r>
      <w:proofErr w:type="spellEnd"/>
      <w:r w:rsidRPr="00271077">
        <w:rPr>
          <w:color w:val="auto"/>
        </w:rPr>
        <w:t xml:space="preserve"> de </w:t>
      </w:r>
      <w:proofErr w:type="spellStart"/>
      <w:r w:rsidRPr="00271077">
        <w:rPr>
          <w:color w:val="auto"/>
        </w:rPr>
        <w:t>confusión</w:t>
      </w:r>
      <w:proofErr w:type="spellEnd"/>
      <w:r w:rsidRPr="00271077">
        <w:rPr>
          <w:color w:val="auto"/>
        </w:rPr>
        <w:t xml:space="preserve"> </w:t>
      </w:r>
      <w:r w:rsidR="00D23D81">
        <w:rPr>
          <w:color w:val="auto"/>
        </w:rPr>
        <w:t>-</w:t>
      </w:r>
      <w:r w:rsidRPr="00271077">
        <w:rPr>
          <w:color w:val="auto"/>
        </w:rPr>
        <w:t xml:space="preserve"> Random Forest</w:t>
      </w:r>
    </w:p>
    <w:p w14:paraId="7FBC4785" w14:textId="77777777" w:rsidR="002E40AC" w:rsidRPr="00271077" w:rsidRDefault="00000000">
      <w:pPr>
        <w:spacing w:after="100"/>
        <w:jc w:val="center"/>
      </w:pPr>
      <w:r w:rsidRPr="00271077">
        <w:rPr>
          <w:b/>
          <w:bCs/>
        </w:rPr>
        <w:t>Random Forest (</w:t>
      </w:r>
      <w:proofErr w:type="spellStart"/>
      <w:r w:rsidRPr="00271077">
        <w:rPr>
          <w:b/>
          <w:bCs/>
        </w:rPr>
        <w:t>max_depth</w:t>
      </w:r>
      <w:proofErr w:type="spellEnd"/>
      <w:r w:rsidRPr="00271077">
        <w:rPr>
          <w:b/>
          <w:bCs/>
        </w:rPr>
        <w:t xml:space="preserve"> = 20, </w:t>
      </w:r>
      <w:proofErr w:type="spellStart"/>
      <w:r w:rsidRPr="00271077">
        <w:rPr>
          <w:b/>
          <w:bCs/>
        </w:rPr>
        <w:t>n_estimators</w:t>
      </w:r>
      <w:proofErr w:type="spellEnd"/>
      <w:r w:rsidRPr="00271077">
        <w:rPr>
          <w:b/>
          <w:bCs/>
        </w:rPr>
        <w:t xml:space="preserve"> = 100)</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574"/>
        <w:gridCol w:w="2034"/>
        <w:gridCol w:w="1726"/>
      </w:tblGrid>
      <w:tr w:rsidR="002E40AC" w:rsidRPr="00271077" w14:paraId="0AEE5374"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0B47F" w14:textId="77777777" w:rsidR="002E40AC" w:rsidRPr="00271077" w:rsidRDefault="002E40AC"/>
        </w:tc>
        <w:tc>
          <w:tcPr>
            <w:tcW w:w="1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95DA8" w14:textId="77777777" w:rsidR="002E40AC" w:rsidRPr="00271077" w:rsidRDefault="002E40AC"/>
        </w:tc>
        <w:tc>
          <w:tcPr>
            <w:tcW w:w="203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BAB0B3" w14:textId="77777777" w:rsidR="002E40AC" w:rsidRPr="00271077" w:rsidRDefault="00000000">
            <w:pPr>
              <w:jc w:val="center"/>
            </w:pPr>
            <w:r w:rsidRPr="00271077">
              <w:rPr>
                <w:b/>
                <w:bCs/>
              </w:rPr>
              <w:t>Pred: Normal (0)</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19A57B" w14:textId="77777777" w:rsidR="002E40AC" w:rsidRPr="00271077" w:rsidRDefault="00000000">
            <w:pPr>
              <w:jc w:val="center"/>
            </w:pPr>
            <w:r w:rsidRPr="00271077">
              <w:rPr>
                <w:b/>
                <w:bCs/>
              </w:rPr>
              <w:t>Pred: Falla (1)</w:t>
            </w:r>
          </w:p>
        </w:tc>
      </w:tr>
      <w:tr w:rsidR="002E40AC" w:rsidRPr="00271077" w14:paraId="6E10E30E"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042EAD" w14:textId="77777777" w:rsidR="002E40AC" w:rsidRPr="00271077" w:rsidRDefault="00000000">
            <w:pPr>
              <w:jc w:val="center"/>
            </w:pPr>
            <w:r w:rsidRPr="00271077">
              <w:rPr>
                <w:b/>
                <w:bCs/>
              </w:rPr>
              <w:t>Real</w:t>
            </w:r>
          </w:p>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F7FA320" w14:textId="77777777" w:rsidR="002E40AC" w:rsidRPr="00271077" w:rsidRDefault="00000000">
            <w:pPr>
              <w:jc w:val="center"/>
            </w:pPr>
            <w:r w:rsidRPr="00271077">
              <w:rPr>
                <w:b/>
                <w:bCs/>
              </w:rPr>
              <w:t>Normal (0)</w:t>
            </w:r>
          </w:p>
        </w:tc>
        <w:tc>
          <w:tcPr>
            <w:tcW w:w="203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A1DB44" w14:textId="77777777" w:rsidR="002E40AC" w:rsidRPr="00271077" w:rsidRDefault="00000000">
            <w:pPr>
              <w:jc w:val="center"/>
            </w:pPr>
            <w:r w:rsidRPr="00271077">
              <w:rPr>
                <w:b/>
                <w:bCs/>
              </w:rPr>
              <w:t>2137</w:t>
            </w:r>
          </w:p>
        </w:tc>
        <w:tc>
          <w:tcPr>
            <w:tcW w:w="1726"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626594F8" w14:textId="77777777" w:rsidR="002E40AC" w:rsidRPr="00271077" w:rsidRDefault="00000000">
            <w:pPr>
              <w:jc w:val="center"/>
            </w:pPr>
            <w:r w:rsidRPr="00271077">
              <w:t>87</w:t>
            </w:r>
          </w:p>
        </w:tc>
      </w:tr>
      <w:tr w:rsidR="002E40AC" w:rsidRPr="00271077" w14:paraId="09C52D67" w14:textId="77777777" w:rsidTr="00D23D81">
        <w:tblPrEx>
          <w:tblCellMar>
            <w:top w:w="0" w:type="dxa"/>
            <w:bottom w:w="0" w:type="dxa"/>
          </w:tblCellMar>
        </w:tblPrEx>
        <w:tc>
          <w:tcPr>
            <w:tcW w:w="1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E37EAF" w14:textId="77777777" w:rsidR="002E40AC" w:rsidRPr="00271077" w:rsidRDefault="002E40AC"/>
        </w:tc>
        <w:tc>
          <w:tcPr>
            <w:tcW w:w="157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7FB6F2" w14:textId="77777777" w:rsidR="002E40AC" w:rsidRPr="00271077" w:rsidRDefault="00000000">
            <w:pPr>
              <w:jc w:val="center"/>
            </w:pPr>
            <w:r w:rsidRPr="00271077">
              <w:rPr>
                <w:b/>
                <w:bCs/>
              </w:rPr>
              <w:t>Falla (1)</w:t>
            </w:r>
          </w:p>
        </w:tc>
        <w:tc>
          <w:tcPr>
            <w:tcW w:w="2034" w:type="dxa"/>
            <w:tcBorders>
              <w:top w:val="single" w:sz="1" w:space="0" w:color="CCCCCC"/>
              <w:left w:val="single" w:sz="1" w:space="0" w:color="CCCCCC"/>
              <w:bottom w:val="single" w:sz="1" w:space="0" w:color="CCCCCC"/>
              <w:right w:val="single" w:sz="1" w:space="0" w:color="CCCCCC"/>
            </w:tcBorders>
            <w:shd w:val="clear" w:color="auto" w:fill="FFDDC1"/>
            <w:tcMar>
              <w:top w:w="80" w:type="dxa"/>
              <w:left w:w="120" w:type="dxa"/>
              <w:bottom w:w="80" w:type="dxa"/>
              <w:right w:w="120" w:type="dxa"/>
            </w:tcMar>
            <w:vAlign w:val="center"/>
          </w:tcPr>
          <w:p w14:paraId="409A44AB" w14:textId="77777777" w:rsidR="002E40AC" w:rsidRPr="00271077" w:rsidRDefault="00000000">
            <w:pPr>
              <w:jc w:val="center"/>
            </w:pPr>
            <w:r w:rsidRPr="00271077">
              <w:t>52</w:t>
            </w:r>
          </w:p>
        </w:tc>
        <w:tc>
          <w:tcPr>
            <w:tcW w:w="17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9493D64" w14:textId="77777777" w:rsidR="002E40AC" w:rsidRPr="00271077" w:rsidRDefault="00000000">
            <w:pPr>
              <w:jc w:val="center"/>
            </w:pPr>
            <w:r w:rsidRPr="00271077">
              <w:rPr>
                <w:b/>
                <w:bCs/>
              </w:rPr>
              <w:t>2214</w:t>
            </w:r>
          </w:p>
        </w:tc>
      </w:tr>
    </w:tbl>
    <w:p w14:paraId="6C6B767F" w14:textId="05F56C36" w:rsidR="002E40AC" w:rsidRPr="00271077" w:rsidRDefault="00000000">
      <w:pPr>
        <w:spacing w:before="40" w:after="160"/>
        <w:jc w:val="center"/>
        <w:rPr>
          <w:lang w:val="es-AR"/>
        </w:rPr>
      </w:pPr>
      <w:r w:rsidRPr="00D23D81">
        <w:rPr>
          <w:b/>
          <w:bCs/>
          <w:i/>
          <w:iCs/>
          <w:sz w:val="20"/>
          <w:szCs w:val="20"/>
          <w:lang w:val="es-AR"/>
        </w:rPr>
        <w:lastRenderedPageBreak/>
        <w:t>Tabla 15</w:t>
      </w:r>
      <w:r w:rsidRPr="00271077">
        <w:rPr>
          <w:i/>
          <w:iCs/>
          <w:sz w:val="20"/>
          <w:szCs w:val="20"/>
          <w:lang w:val="es-AR"/>
        </w:rPr>
        <w:t xml:space="preserve">: Matriz de confusión </w:t>
      </w:r>
      <w:r w:rsidR="00D23D81">
        <w:rPr>
          <w:i/>
          <w:iCs/>
          <w:sz w:val="20"/>
          <w:szCs w:val="20"/>
          <w:lang w:val="es-AR"/>
        </w:rPr>
        <w:t>de</w:t>
      </w:r>
      <w:r w:rsidRPr="00271077">
        <w:rPr>
          <w:i/>
          <w:iCs/>
          <w:sz w:val="20"/>
          <w:szCs w:val="20"/>
          <w:lang w:val="es-AR"/>
        </w:rPr>
        <w:t xml:space="preserve"> Random Forest.</w:t>
      </w:r>
    </w:p>
    <w:p w14:paraId="71ADDB2C" w14:textId="77777777" w:rsidR="002E40AC" w:rsidRPr="00271077" w:rsidRDefault="002E40AC">
      <w:pPr>
        <w:spacing w:after="60"/>
        <w:rPr>
          <w:lang w:val="es-AR"/>
        </w:rPr>
      </w:pPr>
    </w:p>
    <w:p w14:paraId="35BE1CB3" w14:textId="222CC7C3" w:rsidR="002E40AC" w:rsidRPr="00271077" w:rsidRDefault="00000000">
      <w:pPr>
        <w:spacing w:after="100"/>
        <w:jc w:val="both"/>
        <w:rPr>
          <w:lang w:val="es-AR"/>
        </w:rPr>
      </w:pPr>
      <w:r w:rsidRPr="00271077">
        <w:rPr>
          <w:b/>
          <w:bCs/>
          <w:lang w:val="es-AR"/>
        </w:rPr>
        <w:t xml:space="preserve">Interpretación: </w:t>
      </w:r>
      <w:r w:rsidR="00D23D81">
        <w:rPr>
          <w:lang w:val="es-AR"/>
        </w:rPr>
        <w:t>e</w:t>
      </w:r>
      <w:r w:rsidRPr="00271077">
        <w:rPr>
          <w:lang w:val="es-AR"/>
        </w:rPr>
        <w:t>l Random Forest detectó 2.214 de 2.266 fallas reales (97</w:t>
      </w:r>
      <w:r w:rsidR="00D23D81">
        <w:rPr>
          <w:lang w:val="es-AR"/>
        </w:rPr>
        <w:t>,</w:t>
      </w:r>
      <w:r w:rsidRPr="00271077">
        <w:rPr>
          <w:lang w:val="es-AR"/>
        </w:rPr>
        <w:t xml:space="preserve">7% de </w:t>
      </w:r>
      <w:proofErr w:type="spellStart"/>
      <w:r w:rsidRPr="00271077">
        <w:rPr>
          <w:lang w:val="es-AR"/>
        </w:rPr>
        <w:t>recall</w:t>
      </w:r>
      <w:proofErr w:type="spellEnd"/>
      <w:r w:rsidRPr="00271077">
        <w:rPr>
          <w:lang w:val="es-AR"/>
        </w:rPr>
        <w:t>), omitiendo solo 52 fallas. Las falsas alarmas fueron 87 (3</w:t>
      </w:r>
      <w:r w:rsidR="00D23D81">
        <w:rPr>
          <w:lang w:val="es-AR"/>
        </w:rPr>
        <w:t>,</w:t>
      </w:r>
      <w:r w:rsidRPr="00271077">
        <w:rPr>
          <w:lang w:val="es-AR"/>
        </w:rPr>
        <w:t>9%), el valor más bajo de los tres modelos. Esto lo posiciona como el modelo más seguro para la monitorización industrial.</w:t>
      </w:r>
    </w:p>
    <w:p w14:paraId="595FC04A" w14:textId="77777777" w:rsidR="002E40AC" w:rsidRPr="00271077" w:rsidRDefault="002E40AC">
      <w:pPr>
        <w:spacing w:after="60"/>
        <w:rPr>
          <w:lang w:val="es-AR"/>
        </w:rPr>
      </w:pPr>
    </w:p>
    <w:p w14:paraId="4960B8BD" w14:textId="2AF85656" w:rsidR="002E40AC" w:rsidRPr="00271077" w:rsidRDefault="00000000">
      <w:pPr>
        <w:pStyle w:val="Ttulo3"/>
        <w:rPr>
          <w:color w:val="auto"/>
          <w:lang w:val="es-AR"/>
        </w:rPr>
      </w:pPr>
      <w:r w:rsidRPr="00271077">
        <w:rPr>
          <w:color w:val="auto"/>
          <w:lang w:val="es-AR"/>
        </w:rPr>
        <w:t xml:space="preserve">Importancia de variables </w:t>
      </w:r>
    </w:p>
    <w:p w14:paraId="1E9C0D0B" w14:textId="77777777" w:rsidR="002E40AC" w:rsidRPr="00271077" w:rsidRDefault="00000000">
      <w:pPr>
        <w:spacing w:after="100"/>
        <w:jc w:val="both"/>
        <w:rPr>
          <w:lang w:val="es-AR"/>
        </w:rPr>
      </w:pPr>
      <w:r w:rsidRPr="00271077">
        <w:rPr>
          <w:lang w:val="es-AR"/>
        </w:rPr>
        <w:t>Una de las ventajas del Random Forest es su capacidad de cuantificar la importancia de cada variable en la predicción, calculada como la reducción media del índice Gini en todos los nodos donde esa variable fue utilizada para particionar:</w:t>
      </w:r>
    </w:p>
    <w:p w14:paraId="63AD256D" w14:textId="77777777" w:rsidR="002E40AC" w:rsidRPr="00271077" w:rsidRDefault="002E40AC">
      <w:pPr>
        <w:spacing w:after="60"/>
        <w:rPr>
          <w:lang w:val="es-AR"/>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0"/>
        <w:gridCol w:w="2340"/>
        <w:gridCol w:w="2340"/>
      </w:tblGrid>
      <w:tr w:rsidR="002E40AC" w:rsidRPr="00271077" w14:paraId="13A3EAD8" w14:textId="77777777" w:rsidTr="00D23D81">
        <w:tblPrEx>
          <w:tblCellMar>
            <w:top w:w="0" w:type="dxa"/>
            <w:bottom w:w="0" w:type="dxa"/>
          </w:tblCellMar>
        </w:tblPrEx>
        <w:trPr>
          <w:tblHeader/>
        </w:trPr>
        <w:tc>
          <w:tcPr>
            <w:tcW w:w="4680" w:type="dxa"/>
            <w:shd w:val="clear" w:color="auto" w:fill="000000" w:themeFill="text1"/>
            <w:tcMar>
              <w:top w:w="80" w:type="dxa"/>
              <w:left w:w="120" w:type="dxa"/>
              <w:bottom w:w="80" w:type="dxa"/>
              <w:right w:w="120" w:type="dxa"/>
            </w:tcMar>
            <w:vAlign w:val="center"/>
          </w:tcPr>
          <w:p w14:paraId="0481BCEA" w14:textId="77777777" w:rsidR="002E40AC" w:rsidRPr="00271077" w:rsidRDefault="00000000">
            <w:pPr>
              <w:jc w:val="center"/>
            </w:pPr>
            <w:r w:rsidRPr="00271077">
              <w:rPr>
                <w:b/>
                <w:bCs/>
                <w:sz w:val="20"/>
                <w:szCs w:val="20"/>
              </w:rPr>
              <w:t>Variable</w:t>
            </w:r>
          </w:p>
        </w:tc>
        <w:tc>
          <w:tcPr>
            <w:tcW w:w="2340" w:type="dxa"/>
            <w:shd w:val="clear" w:color="auto" w:fill="000000" w:themeFill="text1"/>
            <w:tcMar>
              <w:top w:w="80" w:type="dxa"/>
              <w:left w:w="120" w:type="dxa"/>
              <w:bottom w:w="80" w:type="dxa"/>
              <w:right w:w="120" w:type="dxa"/>
            </w:tcMar>
            <w:vAlign w:val="center"/>
          </w:tcPr>
          <w:p w14:paraId="00390938" w14:textId="77777777" w:rsidR="002E40AC" w:rsidRPr="00271077" w:rsidRDefault="00000000">
            <w:pPr>
              <w:jc w:val="center"/>
            </w:pPr>
            <w:proofErr w:type="spellStart"/>
            <w:r w:rsidRPr="00271077">
              <w:rPr>
                <w:b/>
                <w:bCs/>
                <w:sz w:val="20"/>
                <w:szCs w:val="20"/>
              </w:rPr>
              <w:t>Importancia</w:t>
            </w:r>
            <w:proofErr w:type="spellEnd"/>
            <w:r w:rsidRPr="00271077">
              <w:rPr>
                <w:b/>
                <w:bCs/>
                <w:sz w:val="20"/>
                <w:szCs w:val="20"/>
              </w:rPr>
              <w:t xml:space="preserve"> (Gini)</w:t>
            </w:r>
          </w:p>
        </w:tc>
        <w:tc>
          <w:tcPr>
            <w:tcW w:w="2340" w:type="dxa"/>
            <w:shd w:val="clear" w:color="auto" w:fill="000000" w:themeFill="text1"/>
            <w:tcMar>
              <w:top w:w="80" w:type="dxa"/>
              <w:left w:w="120" w:type="dxa"/>
              <w:bottom w:w="80" w:type="dxa"/>
              <w:right w:w="120" w:type="dxa"/>
            </w:tcMar>
            <w:vAlign w:val="center"/>
          </w:tcPr>
          <w:p w14:paraId="27236344" w14:textId="77777777" w:rsidR="002E40AC" w:rsidRPr="00271077" w:rsidRDefault="00000000">
            <w:pPr>
              <w:jc w:val="center"/>
            </w:pPr>
            <w:r w:rsidRPr="00271077">
              <w:rPr>
                <w:b/>
                <w:bCs/>
                <w:sz w:val="20"/>
                <w:szCs w:val="20"/>
              </w:rPr>
              <w:t>Ranking</w:t>
            </w:r>
          </w:p>
        </w:tc>
      </w:tr>
      <w:tr w:rsidR="002E40AC" w:rsidRPr="00271077" w14:paraId="4595BC4E"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127518BE" w14:textId="77777777" w:rsidR="002E40AC" w:rsidRPr="00D23D81" w:rsidRDefault="00000000" w:rsidP="00D23D81">
            <w:pPr>
              <w:jc w:val="center"/>
              <w:rPr>
                <w:b/>
                <w:bCs/>
              </w:rPr>
            </w:pPr>
            <w:r w:rsidRPr="00D23D81">
              <w:rPr>
                <w:b/>
                <w:bCs/>
              </w:rPr>
              <w:t>torque [Nm]</w:t>
            </w:r>
          </w:p>
        </w:tc>
        <w:tc>
          <w:tcPr>
            <w:tcW w:w="2340" w:type="dxa"/>
            <w:tcMar>
              <w:top w:w="80" w:type="dxa"/>
              <w:left w:w="120" w:type="dxa"/>
              <w:bottom w:w="80" w:type="dxa"/>
              <w:right w:w="120" w:type="dxa"/>
            </w:tcMar>
            <w:vAlign w:val="center"/>
          </w:tcPr>
          <w:p w14:paraId="3142F44F" w14:textId="448192FB" w:rsidR="002E40AC" w:rsidRPr="00271077" w:rsidRDefault="00000000">
            <w:pPr>
              <w:jc w:val="center"/>
            </w:pPr>
            <w:r w:rsidRPr="00271077">
              <w:t>~0</w:t>
            </w:r>
            <w:r w:rsidR="00D23D81">
              <w:t>,</w:t>
            </w:r>
            <w:r w:rsidRPr="00271077">
              <w:t>35</w:t>
            </w:r>
          </w:p>
        </w:tc>
        <w:tc>
          <w:tcPr>
            <w:tcW w:w="2340" w:type="dxa"/>
            <w:tcMar>
              <w:top w:w="80" w:type="dxa"/>
              <w:left w:w="120" w:type="dxa"/>
              <w:bottom w:w="80" w:type="dxa"/>
              <w:right w:w="120" w:type="dxa"/>
            </w:tcMar>
            <w:vAlign w:val="center"/>
          </w:tcPr>
          <w:p w14:paraId="70A358E2" w14:textId="77777777" w:rsidR="002E40AC" w:rsidRPr="00271077" w:rsidRDefault="00000000">
            <w:pPr>
              <w:jc w:val="center"/>
            </w:pPr>
            <w:r w:rsidRPr="00271077">
              <w:t>1°</w:t>
            </w:r>
          </w:p>
        </w:tc>
      </w:tr>
      <w:tr w:rsidR="002E40AC" w:rsidRPr="00271077" w14:paraId="7D9DB955"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1C65CCE3" w14:textId="77777777" w:rsidR="002E40AC" w:rsidRPr="00D23D81" w:rsidRDefault="00000000" w:rsidP="00D23D81">
            <w:pPr>
              <w:jc w:val="center"/>
              <w:rPr>
                <w:b/>
                <w:bCs/>
              </w:rPr>
            </w:pPr>
            <w:r w:rsidRPr="00D23D81">
              <w:rPr>
                <w:b/>
                <w:bCs/>
              </w:rPr>
              <w:t>speed [RPM]</w:t>
            </w:r>
          </w:p>
        </w:tc>
        <w:tc>
          <w:tcPr>
            <w:tcW w:w="2340" w:type="dxa"/>
            <w:tcMar>
              <w:top w:w="80" w:type="dxa"/>
              <w:left w:w="120" w:type="dxa"/>
              <w:bottom w:w="80" w:type="dxa"/>
              <w:right w:w="120" w:type="dxa"/>
            </w:tcMar>
            <w:vAlign w:val="center"/>
          </w:tcPr>
          <w:p w14:paraId="0871DE0F" w14:textId="5C2502BF" w:rsidR="002E40AC" w:rsidRPr="00271077" w:rsidRDefault="00000000">
            <w:pPr>
              <w:jc w:val="center"/>
            </w:pPr>
            <w:r w:rsidRPr="00271077">
              <w:t>~0</w:t>
            </w:r>
            <w:r w:rsidR="00D23D81">
              <w:t>,</w:t>
            </w:r>
            <w:r w:rsidRPr="00271077">
              <w:t>28</w:t>
            </w:r>
          </w:p>
        </w:tc>
        <w:tc>
          <w:tcPr>
            <w:tcW w:w="2340" w:type="dxa"/>
            <w:tcMar>
              <w:top w:w="80" w:type="dxa"/>
              <w:left w:w="120" w:type="dxa"/>
              <w:bottom w:w="80" w:type="dxa"/>
              <w:right w:w="120" w:type="dxa"/>
            </w:tcMar>
            <w:vAlign w:val="center"/>
          </w:tcPr>
          <w:p w14:paraId="1360A4C4" w14:textId="77777777" w:rsidR="002E40AC" w:rsidRPr="00271077" w:rsidRDefault="00000000">
            <w:pPr>
              <w:jc w:val="center"/>
            </w:pPr>
            <w:r w:rsidRPr="00271077">
              <w:t>2°</w:t>
            </w:r>
          </w:p>
        </w:tc>
      </w:tr>
      <w:tr w:rsidR="002E40AC" w:rsidRPr="00271077" w14:paraId="79914985"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26DBF2AF" w14:textId="77777777" w:rsidR="002E40AC" w:rsidRPr="00D23D81" w:rsidRDefault="00000000" w:rsidP="00D23D81">
            <w:pPr>
              <w:jc w:val="center"/>
              <w:rPr>
                <w:b/>
                <w:bCs/>
              </w:rPr>
            </w:pPr>
            <w:proofErr w:type="spellStart"/>
            <w:r w:rsidRPr="00D23D81">
              <w:rPr>
                <w:b/>
                <w:bCs/>
              </w:rPr>
              <w:t>tool_wear</w:t>
            </w:r>
            <w:proofErr w:type="spellEnd"/>
            <w:r w:rsidRPr="00D23D81">
              <w:rPr>
                <w:b/>
                <w:bCs/>
              </w:rPr>
              <w:t xml:space="preserve"> [min]</w:t>
            </w:r>
          </w:p>
        </w:tc>
        <w:tc>
          <w:tcPr>
            <w:tcW w:w="2340" w:type="dxa"/>
            <w:tcMar>
              <w:top w:w="80" w:type="dxa"/>
              <w:left w:w="120" w:type="dxa"/>
              <w:bottom w:w="80" w:type="dxa"/>
              <w:right w:w="120" w:type="dxa"/>
            </w:tcMar>
            <w:vAlign w:val="center"/>
          </w:tcPr>
          <w:p w14:paraId="5EF9E057" w14:textId="4A5A4D1B" w:rsidR="002E40AC" w:rsidRPr="00271077" w:rsidRDefault="00000000">
            <w:pPr>
              <w:jc w:val="center"/>
            </w:pPr>
            <w:r w:rsidRPr="00271077">
              <w:t>~0</w:t>
            </w:r>
            <w:r w:rsidR="00D23D81">
              <w:t>,</w:t>
            </w:r>
            <w:r w:rsidRPr="00271077">
              <w:t>16</w:t>
            </w:r>
          </w:p>
        </w:tc>
        <w:tc>
          <w:tcPr>
            <w:tcW w:w="2340" w:type="dxa"/>
            <w:tcMar>
              <w:top w:w="80" w:type="dxa"/>
              <w:left w:w="120" w:type="dxa"/>
              <w:bottom w:w="80" w:type="dxa"/>
              <w:right w:w="120" w:type="dxa"/>
            </w:tcMar>
            <w:vAlign w:val="center"/>
          </w:tcPr>
          <w:p w14:paraId="33204F5C" w14:textId="77777777" w:rsidR="002E40AC" w:rsidRPr="00271077" w:rsidRDefault="00000000">
            <w:pPr>
              <w:jc w:val="center"/>
            </w:pPr>
            <w:r w:rsidRPr="00271077">
              <w:t>3°</w:t>
            </w:r>
          </w:p>
        </w:tc>
      </w:tr>
      <w:tr w:rsidR="002E40AC" w:rsidRPr="00271077" w14:paraId="24C1ABAB"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55BE6FFF" w14:textId="77777777" w:rsidR="002E40AC" w:rsidRPr="00D23D81" w:rsidRDefault="00000000" w:rsidP="00D23D81">
            <w:pPr>
              <w:jc w:val="center"/>
              <w:rPr>
                <w:b/>
                <w:bCs/>
              </w:rPr>
            </w:pPr>
            <w:proofErr w:type="spellStart"/>
            <w:r w:rsidRPr="00D23D81">
              <w:rPr>
                <w:b/>
                <w:bCs/>
              </w:rPr>
              <w:t>process_temp</w:t>
            </w:r>
            <w:proofErr w:type="spellEnd"/>
            <w:r w:rsidRPr="00D23D81">
              <w:rPr>
                <w:b/>
                <w:bCs/>
              </w:rPr>
              <w:t xml:space="preserve"> [K]</w:t>
            </w:r>
          </w:p>
        </w:tc>
        <w:tc>
          <w:tcPr>
            <w:tcW w:w="2340" w:type="dxa"/>
            <w:tcMar>
              <w:top w:w="80" w:type="dxa"/>
              <w:left w:w="120" w:type="dxa"/>
              <w:bottom w:w="80" w:type="dxa"/>
              <w:right w:w="120" w:type="dxa"/>
            </w:tcMar>
            <w:vAlign w:val="center"/>
          </w:tcPr>
          <w:p w14:paraId="05DB6D12" w14:textId="6FC46675" w:rsidR="002E40AC" w:rsidRPr="00271077" w:rsidRDefault="00000000">
            <w:pPr>
              <w:jc w:val="center"/>
            </w:pPr>
            <w:r w:rsidRPr="00271077">
              <w:t>~0</w:t>
            </w:r>
            <w:r w:rsidR="00D23D81">
              <w:t>,</w:t>
            </w:r>
            <w:r w:rsidRPr="00271077">
              <w:t>11</w:t>
            </w:r>
          </w:p>
        </w:tc>
        <w:tc>
          <w:tcPr>
            <w:tcW w:w="2340" w:type="dxa"/>
            <w:tcMar>
              <w:top w:w="80" w:type="dxa"/>
              <w:left w:w="120" w:type="dxa"/>
              <w:bottom w:w="80" w:type="dxa"/>
              <w:right w:w="120" w:type="dxa"/>
            </w:tcMar>
            <w:vAlign w:val="center"/>
          </w:tcPr>
          <w:p w14:paraId="4DF40070" w14:textId="77777777" w:rsidR="002E40AC" w:rsidRPr="00271077" w:rsidRDefault="00000000">
            <w:pPr>
              <w:jc w:val="center"/>
            </w:pPr>
            <w:r w:rsidRPr="00271077">
              <w:t>4°</w:t>
            </w:r>
          </w:p>
        </w:tc>
      </w:tr>
      <w:tr w:rsidR="002E40AC" w:rsidRPr="00271077" w14:paraId="6FD4F2ED"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34E396F0" w14:textId="77777777" w:rsidR="002E40AC" w:rsidRPr="00D23D81" w:rsidRDefault="00000000" w:rsidP="00D23D81">
            <w:pPr>
              <w:jc w:val="center"/>
              <w:rPr>
                <w:b/>
                <w:bCs/>
              </w:rPr>
            </w:pPr>
            <w:proofErr w:type="spellStart"/>
            <w:r w:rsidRPr="00D23D81">
              <w:rPr>
                <w:b/>
                <w:bCs/>
              </w:rPr>
              <w:t>air_temp</w:t>
            </w:r>
            <w:proofErr w:type="spellEnd"/>
            <w:r w:rsidRPr="00D23D81">
              <w:rPr>
                <w:b/>
                <w:bCs/>
              </w:rPr>
              <w:t xml:space="preserve"> [K]</w:t>
            </w:r>
          </w:p>
        </w:tc>
        <w:tc>
          <w:tcPr>
            <w:tcW w:w="2340" w:type="dxa"/>
            <w:tcMar>
              <w:top w:w="80" w:type="dxa"/>
              <w:left w:w="120" w:type="dxa"/>
              <w:bottom w:w="80" w:type="dxa"/>
              <w:right w:w="120" w:type="dxa"/>
            </w:tcMar>
            <w:vAlign w:val="center"/>
          </w:tcPr>
          <w:p w14:paraId="1A224A89" w14:textId="580E2E35" w:rsidR="002E40AC" w:rsidRPr="00271077" w:rsidRDefault="00000000">
            <w:pPr>
              <w:jc w:val="center"/>
            </w:pPr>
            <w:r w:rsidRPr="00271077">
              <w:t>~0</w:t>
            </w:r>
            <w:r w:rsidR="00D23D81">
              <w:t>,</w:t>
            </w:r>
            <w:r w:rsidRPr="00271077">
              <w:t>06</w:t>
            </w:r>
          </w:p>
        </w:tc>
        <w:tc>
          <w:tcPr>
            <w:tcW w:w="2340" w:type="dxa"/>
            <w:tcMar>
              <w:top w:w="80" w:type="dxa"/>
              <w:left w:w="120" w:type="dxa"/>
              <w:bottom w:w="80" w:type="dxa"/>
              <w:right w:w="120" w:type="dxa"/>
            </w:tcMar>
            <w:vAlign w:val="center"/>
          </w:tcPr>
          <w:p w14:paraId="309218FA" w14:textId="77777777" w:rsidR="002E40AC" w:rsidRPr="00271077" w:rsidRDefault="00000000">
            <w:pPr>
              <w:jc w:val="center"/>
            </w:pPr>
            <w:r w:rsidRPr="00271077">
              <w:t>5°</w:t>
            </w:r>
          </w:p>
        </w:tc>
      </w:tr>
      <w:tr w:rsidR="002E40AC" w:rsidRPr="00271077" w14:paraId="632866A9"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57787292" w14:textId="77777777" w:rsidR="002E40AC" w:rsidRPr="00D23D81" w:rsidRDefault="00000000" w:rsidP="00D23D81">
            <w:pPr>
              <w:jc w:val="center"/>
              <w:rPr>
                <w:b/>
                <w:bCs/>
              </w:rPr>
            </w:pPr>
            <w:proofErr w:type="spellStart"/>
            <w:r w:rsidRPr="00D23D81">
              <w:rPr>
                <w:b/>
                <w:bCs/>
              </w:rPr>
              <w:t>product_type_L</w:t>
            </w:r>
            <w:proofErr w:type="spellEnd"/>
          </w:p>
        </w:tc>
        <w:tc>
          <w:tcPr>
            <w:tcW w:w="2340" w:type="dxa"/>
            <w:tcMar>
              <w:top w:w="80" w:type="dxa"/>
              <w:left w:w="120" w:type="dxa"/>
              <w:bottom w:w="80" w:type="dxa"/>
              <w:right w:w="120" w:type="dxa"/>
            </w:tcMar>
            <w:vAlign w:val="center"/>
          </w:tcPr>
          <w:p w14:paraId="42D02A46" w14:textId="7565210D" w:rsidR="002E40AC" w:rsidRPr="00271077" w:rsidRDefault="00000000">
            <w:pPr>
              <w:jc w:val="center"/>
            </w:pPr>
            <w:r w:rsidRPr="00271077">
              <w:t>~0</w:t>
            </w:r>
            <w:r w:rsidR="00D23D81">
              <w:t>,</w:t>
            </w:r>
            <w:r w:rsidRPr="00271077">
              <w:t>02</w:t>
            </w:r>
          </w:p>
        </w:tc>
        <w:tc>
          <w:tcPr>
            <w:tcW w:w="2340" w:type="dxa"/>
            <w:tcMar>
              <w:top w:w="80" w:type="dxa"/>
              <w:left w:w="120" w:type="dxa"/>
              <w:bottom w:w="80" w:type="dxa"/>
              <w:right w:w="120" w:type="dxa"/>
            </w:tcMar>
            <w:vAlign w:val="center"/>
          </w:tcPr>
          <w:p w14:paraId="46F29419" w14:textId="77777777" w:rsidR="002E40AC" w:rsidRPr="00271077" w:rsidRDefault="00000000">
            <w:pPr>
              <w:jc w:val="center"/>
            </w:pPr>
            <w:r w:rsidRPr="00271077">
              <w:t>6°</w:t>
            </w:r>
          </w:p>
        </w:tc>
      </w:tr>
      <w:tr w:rsidR="002E40AC" w:rsidRPr="00271077" w14:paraId="62D87D7D"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1FF74A99" w14:textId="77777777" w:rsidR="002E40AC" w:rsidRPr="00D23D81" w:rsidRDefault="00000000" w:rsidP="00D23D81">
            <w:pPr>
              <w:jc w:val="center"/>
              <w:rPr>
                <w:b/>
                <w:bCs/>
              </w:rPr>
            </w:pPr>
            <w:proofErr w:type="spellStart"/>
            <w:r w:rsidRPr="00D23D81">
              <w:rPr>
                <w:b/>
                <w:bCs/>
              </w:rPr>
              <w:t>product_type_M</w:t>
            </w:r>
            <w:proofErr w:type="spellEnd"/>
          </w:p>
        </w:tc>
        <w:tc>
          <w:tcPr>
            <w:tcW w:w="2340" w:type="dxa"/>
            <w:tcMar>
              <w:top w:w="80" w:type="dxa"/>
              <w:left w:w="120" w:type="dxa"/>
              <w:bottom w:w="80" w:type="dxa"/>
              <w:right w:w="120" w:type="dxa"/>
            </w:tcMar>
            <w:vAlign w:val="center"/>
          </w:tcPr>
          <w:p w14:paraId="6CF583F4" w14:textId="1AB8DB28" w:rsidR="002E40AC" w:rsidRPr="00271077" w:rsidRDefault="00000000">
            <w:pPr>
              <w:jc w:val="center"/>
            </w:pPr>
            <w:r w:rsidRPr="00271077">
              <w:t>~0</w:t>
            </w:r>
            <w:r w:rsidR="00D23D81">
              <w:t>,</w:t>
            </w:r>
            <w:r w:rsidRPr="00271077">
              <w:t>01</w:t>
            </w:r>
          </w:p>
        </w:tc>
        <w:tc>
          <w:tcPr>
            <w:tcW w:w="2340" w:type="dxa"/>
            <w:tcMar>
              <w:top w:w="80" w:type="dxa"/>
              <w:left w:w="120" w:type="dxa"/>
              <w:bottom w:w="80" w:type="dxa"/>
              <w:right w:w="120" w:type="dxa"/>
            </w:tcMar>
            <w:vAlign w:val="center"/>
          </w:tcPr>
          <w:p w14:paraId="21D42692" w14:textId="77777777" w:rsidR="002E40AC" w:rsidRPr="00271077" w:rsidRDefault="00000000">
            <w:pPr>
              <w:jc w:val="center"/>
            </w:pPr>
            <w:r w:rsidRPr="00271077">
              <w:t>7°</w:t>
            </w:r>
          </w:p>
        </w:tc>
      </w:tr>
      <w:tr w:rsidR="002E40AC" w:rsidRPr="00271077" w14:paraId="274EB54E" w14:textId="77777777" w:rsidTr="00D23D81">
        <w:tblPrEx>
          <w:tblCellMar>
            <w:top w:w="0" w:type="dxa"/>
            <w:bottom w:w="0" w:type="dxa"/>
          </w:tblCellMar>
        </w:tblPrEx>
        <w:tc>
          <w:tcPr>
            <w:tcW w:w="4680" w:type="dxa"/>
            <w:tcMar>
              <w:top w:w="80" w:type="dxa"/>
              <w:left w:w="120" w:type="dxa"/>
              <w:bottom w:w="80" w:type="dxa"/>
              <w:right w:w="120" w:type="dxa"/>
            </w:tcMar>
            <w:vAlign w:val="center"/>
          </w:tcPr>
          <w:p w14:paraId="26530512" w14:textId="77777777" w:rsidR="002E40AC" w:rsidRPr="00D23D81" w:rsidRDefault="00000000" w:rsidP="00D23D81">
            <w:pPr>
              <w:jc w:val="center"/>
              <w:rPr>
                <w:b/>
                <w:bCs/>
              </w:rPr>
            </w:pPr>
            <w:proofErr w:type="spellStart"/>
            <w:r w:rsidRPr="00D23D81">
              <w:rPr>
                <w:b/>
                <w:bCs/>
              </w:rPr>
              <w:t>product_type_H</w:t>
            </w:r>
            <w:proofErr w:type="spellEnd"/>
          </w:p>
        </w:tc>
        <w:tc>
          <w:tcPr>
            <w:tcW w:w="2340" w:type="dxa"/>
            <w:tcMar>
              <w:top w:w="80" w:type="dxa"/>
              <w:left w:w="120" w:type="dxa"/>
              <w:bottom w:w="80" w:type="dxa"/>
              <w:right w:w="120" w:type="dxa"/>
            </w:tcMar>
            <w:vAlign w:val="center"/>
          </w:tcPr>
          <w:p w14:paraId="59F64327" w14:textId="13F3BA6C" w:rsidR="002E40AC" w:rsidRPr="00271077" w:rsidRDefault="00000000">
            <w:pPr>
              <w:jc w:val="center"/>
            </w:pPr>
            <w:r w:rsidRPr="00271077">
              <w:t>~0</w:t>
            </w:r>
            <w:r w:rsidR="00D23D81">
              <w:t>,</w:t>
            </w:r>
            <w:r w:rsidRPr="00271077">
              <w:t>01</w:t>
            </w:r>
          </w:p>
        </w:tc>
        <w:tc>
          <w:tcPr>
            <w:tcW w:w="2340" w:type="dxa"/>
            <w:tcMar>
              <w:top w:w="80" w:type="dxa"/>
              <w:left w:w="120" w:type="dxa"/>
              <w:bottom w:w="80" w:type="dxa"/>
              <w:right w:w="120" w:type="dxa"/>
            </w:tcMar>
            <w:vAlign w:val="center"/>
          </w:tcPr>
          <w:p w14:paraId="577B112C" w14:textId="77777777" w:rsidR="002E40AC" w:rsidRPr="00271077" w:rsidRDefault="00000000">
            <w:pPr>
              <w:jc w:val="center"/>
            </w:pPr>
            <w:r w:rsidRPr="00271077">
              <w:t>8°</w:t>
            </w:r>
          </w:p>
        </w:tc>
      </w:tr>
    </w:tbl>
    <w:p w14:paraId="118E2F88" w14:textId="77777777" w:rsidR="002E40AC" w:rsidRPr="00271077" w:rsidRDefault="00000000">
      <w:pPr>
        <w:spacing w:before="40" w:after="160"/>
        <w:jc w:val="center"/>
        <w:rPr>
          <w:lang w:val="es-AR"/>
        </w:rPr>
      </w:pPr>
      <w:r w:rsidRPr="00D23D81">
        <w:rPr>
          <w:b/>
          <w:bCs/>
          <w:i/>
          <w:iCs/>
          <w:sz w:val="20"/>
          <w:szCs w:val="20"/>
          <w:lang w:val="es-AR"/>
        </w:rPr>
        <w:t>Tabla 16</w:t>
      </w:r>
      <w:r w:rsidRPr="00271077">
        <w:rPr>
          <w:i/>
          <w:iCs/>
          <w:sz w:val="20"/>
          <w:szCs w:val="20"/>
          <w:lang w:val="es-AR"/>
        </w:rPr>
        <w:t>: Importancia de variables según el modelo Random Forest.</w:t>
      </w:r>
    </w:p>
    <w:p w14:paraId="16C21EBE" w14:textId="77777777" w:rsidR="002E40AC" w:rsidRPr="00271077" w:rsidRDefault="002E40AC">
      <w:pPr>
        <w:spacing w:after="60"/>
        <w:rPr>
          <w:lang w:val="es-AR"/>
        </w:rPr>
      </w:pPr>
    </w:p>
    <w:p w14:paraId="30222A8D" w14:textId="6ABC68D3" w:rsidR="002E40AC" w:rsidRPr="00271077" w:rsidRDefault="00000000">
      <w:pPr>
        <w:spacing w:after="100"/>
        <w:jc w:val="both"/>
        <w:rPr>
          <w:lang w:val="es-AR"/>
        </w:rPr>
      </w:pPr>
      <w:r w:rsidRPr="00271077">
        <w:rPr>
          <w:lang w:val="es-AR"/>
        </w:rPr>
        <w:t xml:space="preserve">El </w:t>
      </w:r>
      <w:r w:rsidRPr="00D23D81">
        <w:rPr>
          <w:i/>
          <w:iCs/>
          <w:lang w:val="es-AR"/>
        </w:rPr>
        <w:t>torque</w:t>
      </w:r>
      <w:r w:rsidRPr="00271077">
        <w:rPr>
          <w:lang w:val="es-AR"/>
        </w:rPr>
        <w:t xml:space="preserve"> es la variable más influyente con diferencia, representando aproximadamente el 35% de la importancia total del modelo. Esto es consistente con el hallazgo del análisis exploratorio donde el 100% de los </w:t>
      </w:r>
      <w:proofErr w:type="spellStart"/>
      <w:r w:rsidRPr="00271077">
        <w:rPr>
          <w:lang w:val="es-AR"/>
        </w:rPr>
        <w:t>outliers</w:t>
      </w:r>
      <w:proofErr w:type="spellEnd"/>
      <w:r w:rsidRPr="00271077">
        <w:rPr>
          <w:lang w:val="es-AR"/>
        </w:rPr>
        <w:t xml:space="preserve"> de torque resultaron en falla. La velocidad de rotación ocupa el segundo lugar, seguida por el desgaste de la herramienta. Las temperaturas tienen un impacto moderado y el tipo de producto tiene el menor peso, indicando que las fallas son principalmente un fenómeno de condiciones de operación, no de tipo de producción.</w:t>
      </w:r>
    </w:p>
    <w:p w14:paraId="29C740A9" w14:textId="77777777" w:rsidR="002E40AC" w:rsidRPr="00271077" w:rsidRDefault="00000000">
      <w:pPr>
        <w:rPr>
          <w:lang w:val="es-AR"/>
        </w:rPr>
      </w:pPr>
      <w:r w:rsidRPr="00271077">
        <w:rPr>
          <w:lang w:val="es-AR"/>
        </w:rPr>
        <w:br w:type="page"/>
      </w:r>
    </w:p>
    <w:p w14:paraId="5C085A46" w14:textId="17843D22" w:rsidR="002E40AC" w:rsidRPr="00271077" w:rsidRDefault="00000000">
      <w:pPr>
        <w:pStyle w:val="Ttulo1"/>
        <w:rPr>
          <w:color w:val="auto"/>
          <w:lang w:val="es-AR"/>
        </w:rPr>
      </w:pPr>
      <w:r w:rsidRPr="00271077">
        <w:rPr>
          <w:color w:val="auto"/>
          <w:lang w:val="es-AR"/>
        </w:rPr>
        <w:lastRenderedPageBreak/>
        <w:t xml:space="preserve">6. Comparación de </w:t>
      </w:r>
      <w:r w:rsidR="00D23D81">
        <w:rPr>
          <w:color w:val="auto"/>
          <w:lang w:val="es-AR"/>
        </w:rPr>
        <w:t>r</w:t>
      </w:r>
      <w:r w:rsidRPr="00271077">
        <w:rPr>
          <w:color w:val="auto"/>
          <w:lang w:val="es-AR"/>
        </w:rPr>
        <w:t>esultados</w:t>
      </w:r>
    </w:p>
    <w:p w14:paraId="477C2930" w14:textId="0F8AFE8C" w:rsidR="002E40AC" w:rsidRPr="00271077" w:rsidRDefault="00000000">
      <w:pPr>
        <w:spacing w:after="100"/>
        <w:jc w:val="both"/>
        <w:rPr>
          <w:lang w:val="es-AR"/>
        </w:rPr>
      </w:pPr>
      <w:r w:rsidRPr="00271077">
        <w:rPr>
          <w:lang w:val="es-AR"/>
        </w:rPr>
        <w:t xml:space="preserve">A </w:t>
      </w:r>
      <w:r w:rsidR="00D23D81" w:rsidRPr="00271077">
        <w:rPr>
          <w:lang w:val="es-AR"/>
        </w:rPr>
        <w:t>continuación,</w:t>
      </w:r>
      <w:r w:rsidRPr="00271077">
        <w:rPr>
          <w:lang w:val="es-AR"/>
        </w:rPr>
        <w:t xml:space="preserve"> se presenta la tabla comparativa de rendimiento entre los tres modelos evaluados, con sus </w:t>
      </w:r>
      <w:proofErr w:type="spellStart"/>
      <w:r w:rsidRPr="00271077">
        <w:rPr>
          <w:lang w:val="es-AR"/>
        </w:rPr>
        <w:t>hiperparámetros</w:t>
      </w:r>
      <w:proofErr w:type="spellEnd"/>
      <w:r w:rsidRPr="00271077">
        <w:rPr>
          <w:lang w:val="es-AR"/>
        </w:rPr>
        <w:t xml:space="preserve"> óptimos:</w:t>
      </w:r>
    </w:p>
    <w:p w14:paraId="0144F6A6" w14:textId="77777777" w:rsidR="002E40AC" w:rsidRPr="00271077" w:rsidRDefault="002E40AC">
      <w:pPr>
        <w:spacing w:after="60"/>
        <w:rPr>
          <w:lang w:val="es-AR"/>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1550"/>
        <w:gridCol w:w="1550"/>
        <w:gridCol w:w="1550"/>
        <w:gridCol w:w="1550"/>
        <w:gridCol w:w="1060"/>
      </w:tblGrid>
      <w:tr w:rsidR="002E40AC" w:rsidRPr="00271077" w14:paraId="26314E60" w14:textId="77777777" w:rsidTr="00D23D81">
        <w:tblPrEx>
          <w:tblCellMar>
            <w:top w:w="0" w:type="dxa"/>
            <w:bottom w:w="0" w:type="dxa"/>
          </w:tblCellMar>
        </w:tblPrEx>
        <w:trPr>
          <w:tblHeader/>
        </w:trPr>
        <w:tc>
          <w:tcPr>
            <w:tcW w:w="2100" w:type="dxa"/>
            <w:shd w:val="clear" w:color="auto" w:fill="000000" w:themeFill="text1"/>
            <w:tcMar>
              <w:top w:w="80" w:type="dxa"/>
              <w:left w:w="120" w:type="dxa"/>
              <w:bottom w:w="80" w:type="dxa"/>
              <w:right w:w="120" w:type="dxa"/>
            </w:tcMar>
            <w:vAlign w:val="center"/>
          </w:tcPr>
          <w:p w14:paraId="4DB6FA79" w14:textId="77777777" w:rsidR="002E40AC" w:rsidRPr="00271077" w:rsidRDefault="00000000">
            <w:pPr>
              <w:jc w:val="center"/>
            </w:pPr>
            <w:r w:rsidRPr="00271077">
              <w:rPr>
                <w:b/>
                <w:bCs/>
                <w:sz w:val="20"/>
                <w:szCs w:val="20"/>
              </w:rPr>
              <w:t>Modelo</w:t>
            </w:r>
          </w:p>
        </w:tc>
        <w:tc>
          <w:tcPr>
            <w:tcW w:w="1550" w:type="dxa"/>
            <w:shd w:val="clear" w:color="auto" w:fill="000000" w:themeFill="text1"/>
            <w:tcMar>
              <w:top w:w="80" w:type="dxa"/>
              <w:left w:w="120" w:type="dxa"/>
              <w:bottom w:w="80" w:type="dxa"/>
              <w:right w:w="120" w:type="dxa"/>
            </w:tcMar>
            <w:vAlign w:val="center"/>
          </w:tcPr>
          <w:p w14:paraId="7FB3C853" w14:textId="77777777" w:rsidR="002E40AC" w:rsidRPr="00271077" w:rsidRDefault="00000000">
            <w:pPr>
              <w:jc w:val="center"/>
            </w:pPr>
            <w:r w:rsidRPr="00271077">
              <w:rPr>
                <w:b/>
                <w:bCs/>
                <w:sz w:val="20"/>
                <w:szCs w:val="20"/>
              </w:rPr>
              <w:t>Accuracy</w:t>
            </w:r>
          </w:p>
        </w:tc>
        <w:tc>
          <w:tcPr>
            <w:tcW w:w="1550" w:type="dxa"/>
            <w:shd w:val="clear" w:color="auto" w:fill="000000" w:themeFill="text1"/>
            <w:tcMar>
              <w:top w:w="80" w:type="dxa"/>
              <w:left w:w="120" w:type="dxa"/>
              <w:bottom w:w="80" w:type="dxa"/>
              <w:right w:w="120" w:type="dxa"/>
            </w:tcMar>
            <w:vAlign w:val="center"/>
          </w:tcPr>
          <w:p w14:paraId="2F1911B0" w14:textId="77777777" w:rsidR="002E40AC" w:rsidRPr="00271077" w:rsidRDefault="00000000">
            <w:pPr>
              <w:jc w:val="center"/>
            </w:pPr>
            <w:proofErr w:type="spellStart"/>
            <w:r w:rsidRPr="00271077">
              <w:rPr>
                <w:b/>
                <w:bCs/>
                <w:sz w:val="20"/>
                <w:szCs w:val="20"/>
              </w:rPr>
              <w:t>Precisión</w:t>
            </w:r>
            <w:proofErr w:type="spellEnd"/>
          </w:p>
        </w:tc>
        <w:tc>
          <w:tcPr>
            <w:tcW w:w="1550" w:type="dxa"/>
            <w:shd w:val="clear" w:color="auto" w:fill="000000" w:themeFill="text1"/>
            <w:tcMar>
              <w:top w:w="80" w:type="dxa"/>
              <w:left w:w="120" w:type="dxa"/>
              <w:bottom w:w="80" w:type="dxa"/>
              <w:right w:w="120" w:type="dxa"/>
            </w:tcMar>
            <w:vAlign w:val="center"/>
          </w:tcPr>
          <w:p w14:paraId="6FC85863" w14:textId="77777777" w:rsidR="002E40AC" w:rsidRPr="00271077" w:rsidRDefault="00000000">
            <w:pPr>
              <w:jc w:val="center"/>
            </w:pPr>
            <w:r w:rsidRPr="00271077">
              <w:rPr>
                <w:b/>
                <w:bCs/>
                <w:sz w:val="20"/>
                <w:szCs w:val="20"/>
              </w:rPr>
              <w:t>Recall</w:t>
            </w:r>
          </w:p>
        </w:tc>
        <w:tc>
          <w:tcPr>
            <w:tcW w:w="1550" w:type="dxa"/>
            <w:shd w:val="clear" w:color="auto" w:fill="000000" w:themeFill="text1"/>
            <w:tcMar>
              <w:top w:w="80" w:type="dxa"/>
              <w:left w:w="120" w:type="dxa"/>
              <w:bottom w:w="80" w:type="dxa"/>
              <w:right w:w="120" w:type="dxa"/>
            </w:tcMar>
            <w:vAlign w:val="center"/>
          </w:tcPr>
          <w:p w14:paraId="73F3CACB" w14:textId="77777777" w:rsidR="002E40AC" w:rsidRPr="00271077" w:rsidRDefault="00000000">
            <w:pPr>
              <w:jc w:val="center"/>
            </w:pPr>
            <w:r w:rsidRPr="00271077">
              <w:rPr>
                <w:b/>
                <w:bCs/>
                <w:sz w:val="20"/>
                <w:szCs w:val="20"/>
              </w:rPr>
              <w:t>F1-Score</w:t>
            </w:r>
          </w:p>
        </w:tc>
        <w:tc>
          <w:tcPr>
            <w:tcW w:w="1060" w:type="dxa"/>
            <w:shd w:val="clear" w:color="auto" w:fill="000000" w:themeFill="text1"/>
            <w:tcMar>
              <w:top w:w="80" w:type="dxa"/>
              <w:left w:w="120" w:type="dxa"/>
              <w:bottom w:w="80" w:type="dxa"/>
              <w:right w:w="120" w:type="dxa"/>
            </w:tcMar>
            <w:vAlign w:val="center"/>
          </w:tcPr>
          <w:p w14:paraId="6AB7BF43" w14:textId="1CA2A6C2" w:rsidR="002E40AC" w:rsidRPr="00271077" w:rsidRDefault="00000000">
            <w:pPr>
              <w:jc w:val="center"/>
            </w:pPr>
            <w:r w:rsidRPr="00271077">
              <w:rPr>
                <w:b/>
                <w:bCs/>
                <w:sz w:val="20"/>
                <w:szCs w:val="20"/>
              </w:rPr>
              <w:t>Rank</w:t>
            </w:r>
            <w:r w:rsidR="00D23D81">
              <w:rPr>
                <w:b/>
                <w:bCs/>
                <w:sz w:val="20"/>
                <w:szCs w:val="20"/>
              </w:rPr>
              <w:t>ing</w:t>
            </w:r>
          </w:p>
        </w:tc>
      </w:tr>
      <w:tr w:rsidR="002E40AC" w:rsidRPr="00271077" w14:paraId="4BD8CE8A" w14:textId="77777777" w:rsidTr="00D23D81">
        <w:tblPrEx>
          <w:tblCellMar>
            <w:top w:w="0" w:type="dxa"/>
            <w:bottom w:w="0" w:type="dxa"/>
          </w:tblCellMar>
        </w:tblPrEx>
        <w:tc>
          <w:tcPr>
            <w:tcW w:w="2100" w:type="dxa"/>
            <w:tcMar>
              <w:top w:w="80" w:type="dxa"/>
              <w:left w:w="120" w:type="dxa"/>
              <w:bottom w:w="80" w:type="dxa"/>
              <w:right w:w="120" w:type="dxa"/>
            </w:tcMar>
            <w:vAlign w:val="center"/>
          </w:tcPr>
          <w:p w14:paraId="4C9874F8" w14:textId="77777777" w:rsidR="002E40AC" w:rsidRPr="00271077" w:rsidRDefault="00000000">
            <w:proofErr w:type="spellStart"/>
            <w:r w:rsidRPr="00271077">
              <w:rPr>
                <w:sz w:val="20"/>
                <w:szCs w:val="20"/>
              </w:rPr>
              <w:t>Regresión</w:t>
            </w:r>
            <w:proofErr w:type="spellEnd"/>
            <w:r w:rsidRPr="00271077">
              <w:rPr>
                <w:sz w:val="20"/>
                <w:szCs w:val="20"/>
              </w:rPr>
              <w:t xml:space="preserve"> </w:t>
            </w:r>
            <w:proofErr w:type="spellStart"/>
            <w:r w:rsidRPr="00271077">
              <w:rPr>
                <w:sz w:val="20"/>
                <w:szCs w:val="20"/>
              </w:rPr>
              <w:t>Logística</w:t>
            </w:r>
            <w:proofErr w:type="spellEnd"/>
            <w:r w:rsidRPr="00271077">
              <w:rPr>
                <w:sz w:val="20"/>
                <w:szCs w:val="20"/>
              </w:rPr>
              <w:t xml:space="preserve"> (C=10)</w:t>
            </w:r>
          </w:p>
        </w:tc>
        <w:tc>
          <w:tcPr>
            <w:tcW w:w="1550" w:type="dxa"/>
            <w:tcMar>
              <w:top w:w="80" w:type="dxa"/>
              <w:left w:w="120" w:type="dxa"/>
              <w:bottom w:w="80" w:type="dxa"/>
              <w:right w:w="120" w:type="dxa"/>
            </w:tcMar>
            <w:vAlign w:val="center"/>
          </w:tcPr>
          <w:p w14:paraId="0FCC1B7F" w14:textId="77777777" w:rsidR="002E40AC" w:rsidRPr="00271077" w:rsidRDefault="00000000">
            <w:pPr>
              <w:jc w:val="center"/>
            </w:pPr>
            <w:r w:rsidRPr="00271077">
              <w:rPr>
                <w:sz w:val="20"/>
                <w:szCs w:val="20"/>
              </w:rPr>
              <w:t>84.5%</w:t>
            </w:r>
          </w:p>
        </w:tc>
        <w:tc>
          <w:tcPr>
            <w:tcW w:w="1550" w:type="dxa"/>
            <w:tcMar>
              <w:top w:w="80" w:type="dxa"/>
              <w:left w:w="120" w:type="dxa"/>
              <w:bottom w:w="80" w:type="dxa"/>
              <w:right w:w="120" w:type="dxa"/>
            </w:tcMar>
            <w:vAlign w:val="center"/>
          </w:tcPr>
          <w:p w14:paraId="2447A2F7" w14:textId="77777777" w:rsidR="002E40AC" w:rsidRPr="00271077" w:rsidRDefault="00000000">
            <w:pPr>
              <w:jc w:val="center"/>
            </w:pPr>
            <w:r w:rsidRPr="00271077">
              <w:rPr>
                <w:sz w:val="20"/>
                <w:szCs w:val="20"/>
              </w:rPr>
              <w:t>84.0%</w:t>
            </w:r>
          </w:p>
        </w:tc>
        <w:tc>
          <w:tcPr>
            <w:tcW w:w="1550" w:type="dxa"/>
            <w:tcMar>
              <w:top w:w="80" w:type="dxa"/>
              <w:left w:w="120" w:type="dxa"/>
              <w:bottom w:w="80" w:type="dxa"/>
              <w:right w:w="120" w:type="dxa"/>
            </w:tcMar>
            <w:vAlign w:val="center"/>
          </w:tcPr>
          <w:p w14:paraId="6B43B0AC" w14:textId="77777777" w:rsidR="002E40AC" w:rsidRPr="00271077" w:rsidRDefault="00000000">
            <w:pPr>
              <w:jc w:val="center"/>
            </w:pPr>
            <w:r w:rsidRPr="00271077">
              <w:rPr>
                <w:sz w:val="20"/>
                <w:szCs w:val="20"/>
              </w:rPr>
              <w:t>85.5%</w:t>
            </w:r>
          </w:p>
        </w:tc>
        <w:tc>
          <w:tcPr>
            <w:tcW w:w="1550" w:type="dxa"/>
            <w:tcMar>
              <w:top w:w="80" w:type="dxa"/>
              <w:left w:w="120" w:type="dxa"/>
              <w:bottom w:w="80" w:type="dxa"/>
              <w:right w:w="120" w:type="dxa"/>
            </w:tcMar>
            <w:vAlign w:val="center"/>
          </w:tcPr>
          <w:p w14:paraId="1EDDB99C" w14:textId="77777777" w:rsidR="002E40AC" w:rsidRPr="00271077" w:rsidRDefault="00000000">
            <w:pPr>
              <w:jc w:val="center"/>
            </w:pPr>
            <w:r w:rsidRPr="00271077">
              <w:rPr>
                <w:sz w:val="20"/>
                <w:szCs w:val="20"/>
              </w:rPr>
              <w:t>84.7%</w:t>
            </w:r>
          </w:p>
        </w:tc>
        <w:tc>
          <w:tcPr>
            <w:tcW w:w="1060" w:type="dxa"/>
            <w:tcMar>
              <w:top w:w="80" w:type="dxa"/>
              <w:left w:w="120" w:type="dxa"/>
              <w:bottom w:w="80" w:type="dxa"/>
              <w:right w:w="120" w:type="dxa"/>
            </w:tcMar>
            <w:vAlign w:val="center"/>
          </w:tcPr>
          <w:p w14:paraId="3B266AB7" w14:textId="77777777" w:rsidR="002E40AC" w:rsidRPr="00271077" w:rsidRDefault="00000000">
            <w:pPr>
              <w:jc w:val="center"/>
            </w:pPr>
            <w:r w:rsidRPr="00271077">
              <w:rPr>
                <w:sz w:val="20"/>
                <w:szCs w:val="20"/>
              </w:rPr>
              <w:t>3°</w:t>
            </w:r>
          </w:p>
        </w:tc>
      </w:tr>
      <w:tr w:rsidR="002E40AC" w:rsidRPr="00271077" w14:paraId="199EFAC1" w14:textId="77777777" w:rsidTr="00D23D81">
        <w:tblPrEx>
          <w:tblCellMar>
            <w:top w:w="0" w:type="dxa"/>
            <w:bottom w:w="0" w:type="dxa"/>
          </w:tblCellMar>
        </w:tblPrEx>
        <w:tc>
          <w:tcPr>
            <w:tcW w:w="2100" w:type="dxa"/>
            <w:tcMar>
              <w:top w:w="80" w:type="dxa"/>
              <w:left w:w="120" w:type="dxa"/>
              <w:bottom w:w="80" w:type="dxa"/>
              <w:right w:w="120" w:type="dxa"/>
            </w:tcMar>
            <w:vAlign w:val="center"/>
          </w:tcPr>
          <w:p w14:paraId="577858BA" w14:textId="77777777" w:rsidR="002E40AC" w:rsidRPr="00271077" w:rsidRDefault="00000000">
            <w:r w:rsidRPr="00271077">
              <w:rPr>
                <w:sz w:val="20"/>
                <w:szCs w:val="20"/>
              </w:rPr>
              <w:t xml:space="preserve">Árbol de </w:t>
            </w:r>
            <w:proofErr w:type="spellStart"/>
            <w:r w:rsidRPr="00271077">
              <w:rPr>
                <w:sz w:val="20"/>
                <w:szCs w:val="20"/>
              </w:rPr>
              <w:t>Decisión</w:t>
            </w:r>
            <w:proofErr w:type="spellEnd"/>
            <w:r w:rsidRPr="00271077">
              <w:rPr>
                <w:sz w:val="20"/>
                <w:szCs w:val="20"/>
              </w:rPr>
              <w:t xml:space="preserve"> (depth=15)</w:t>
            </w:r>
          </w:p>
        </w:tc>
        <w:tc>
          <w:tcPr>
            <w:tcW w:w="1550" w:type="dxa"/>
            <w:tcMar>
              <w:top w:w="80" w:type="dxa"/>
              <w:left w:w="120" w:type="dxa"/>
              <w:bottom w:w="80" w:type="dxa"/>
              <w:right w:w="120" w:type="dxa"/>
            </w:tcMar>
            <w:vAlign w:val="center"/>
          </w:tcPr>
          <w:p w14:paraId="3EF0B42F" w14:textId="77777777" w:rsidR="002E40AC" w:rsidRPr="00271077" w:rsidRDefault="00000000">
            <w:pPr>
              <w:jc w:val="center"/>
            </w:pPr>
            <w:r w:rsidRPr="00271077">
              <w:rPr>
                <w:sz w:val="20"/>
                <w:szCs w:val="20"/>
              </w:rPr>
              <w:t>95.7%</w:t>
            </w:r>
          </w:p>
        </w:tc>
        <w:tc>
          <w:tcPr>
            <w:tcW w:w="1550" w:type="dxa"/>
            <w:tcMar>
              <w:top w:w="80" w:type="dxa"/>
              <w:left w:w="120" w:type="dxa"/>
              <w:bottom w:w="80" w:type="dxa"/>
              <w:right w:w="120" w:type="dxa"/>
            </w:tcMar>
            <w:vAlign w:val="center"/>
          </w:tcPr>
          <w:p w14:paraId="333D3608" w14:textId="77777777" w:rsidR="002E40AC" w:rsidRPr="00271077" w:rsidRDefault="00000000">
            <w:pPr>
              <w:jc w:val="center"/>
            </w:pPr>
            <w:r w:rsidRPr="00271077">
              <w:rPr>
                <w:sz w:val="20"/>
                <w:szCs w:val="20"/>
              </w:rPr>
              <w:t>95.5%</w:t>
            </w:r>
          </w:p>
        </w:tc>
        <w:tc>
          <w:tcPr>
            <w:tcW w:w="1550" w:type="dxa"/>
            <w:tcMar>
              <w:top w:w="80" w:type="dxa"/>
              <w:left w:w="120" w:type="dxa"/>
              <w:bottom w:w="80" w:type="dxa"/>
              <w:right w:w="120" w:type="dxa"/>
            </w:tcMar>
            <w:vAlign w:val="center"/>
          </w:tcPr>
          <w:p w14:paraId="4E4EAB45" w14:textId="77777777" w:rsidR="002E40AC" w:rsidRPr="00271077" w:rsidRDefault="00000000">
            <w:pPr>
              <w:jc w:val="center"/>
            </w:pPr>
            <w:r w:rsidRPr="00271077">
              <w:rPr>
                <w:sz w:val="20"/>
                <w:szCs w:val="20"/>
              </w:rPr>
              <w:t>95.9%</w:t>
            </w:r>
          </w:p>
        </w:tc>
        <w:tc>
          <w:tcPr>
            <w:tcW w:w="1550" w:type="dxa"/>
            <w:tcMar>
              <w:top w:w="80" w:type="dxa"/>
              <w:left w:w="120" w:type="dxa"/>
              <w:bottom w:w="80" w:type="dxa"/>
              <w:right w:w="120" w:type="dxa"/>
            </w:tcMar>
            <w:vAlign w:val="center"/>
          </w:tcPr>
          <w:p w14:paraId="3B0D5227" w14:textId="77777777" w:rsidR="002E40AC" w:rsidRPr="00271077" w:rsidRDefault="00000000">
            <w:pPr>
              <w:jc w:val="center"/>
            </w:pPr>
            <w:r w:rsidRPr="00271077">
              <w:rPr>
                <w:sz w:val="20"/>
                <w:szCs w:val="20"/>
              </w:rPr>
              <w:t>95.7%</w:t>
            </w:r>
          </w:p>
        </w:tc>
        <w:tc>
          <w:tcPr>
            <w:tcW w:w="1060" w:type="dxa"/>
            <w:tcMar>
              <w:top w:w="80" w:type="dxa"/>
              <w:left w:w="120" w:type="dxa"/>
              <w:bottom w:w="80" w:type="dxa"/>
              <w:right w:w="120" w:type="dxa"/>
            </w:tcMar>
            <w:vAlign w:val="center"/>
          </w:tcPr>
          <w:p w14:paraId="09158514" w14:textId="77777777" w:rsidR="002E40AC" w:rsidRPr="00271077" w:rsidRDefault="00000000">
            <w:pPr>
              <w:jc w:val="center"/>
            </w:pPr>
            <w:r w:rsidRPr="00271077">
              <w:rPr>
                <w:sz w:val="20"/>
                <w:szCs w:val="20"/>
              </w:rPr>
              <w:t>2°</w:t>
            </w:r>
          </w:p>
        </w:tc>
      </w:tr>
      <w:tr w:rsidR="002E40AC" w:rsidRPr="00271077" w14:paraId="1BC0B5C5" w14:textId="77777777" w:rsidTr="00D23D81">
        <w:tblPrEx>
          <w:tblCellMar>
            <w:top w:w="0" w:type="dxa"/>
            <w:bottom w:w="0" w:type="dxa"/>
          </w:tblCellMar>
        </w:tblPrEx>
        <w:tc>
          <w:tcPr>
            <w:tcW w:w="2100" w:type="dxa"/>
            <w:shd w:val="clear" w:color="auto" w:fill="E2EFDA"/>
            <w:tcMar>
              <w:top w:w="80" w:type="dxa"/>
              <w:left w:w="120" w:type="dxa"/>
              <w:bottom w:w="80" w:type="dxa"/>
              <w:right w:w="120" w:type="dxa"/>
            </w:tcMar>
            <w:vAlign w:val="center"/>
          </w:tcPr>
          <w:p w14:paraId="03067138" w14:textId="77777777" w:rsidR="002E40AC" w:rsidRPr="00271077" w:rsidRDefault="00000000">
            <w:r w:rsidRPr="00271077">
              <w:rPr>
                <w:b/>
                <w:bCs/>
                <w:sz w:val="20"/>
                <w:szCs w:val="20"/>
              </w:rPr>
              <w:t>Random Forest (depth=20, n=100)</w:t>
            </w:r>
          </w:p>
        </w:tc>
        <w:tc>
          <w:tcPr>
            <w:tcW w:w="1550" w:type="dxa"/>
            <w:shd w:val="clear" w:color="auto" w:fill="E2EFDA"/>
            <w:tcMar>
              <w:top w:w="80" w:type="dxa"/>
              <w:left w:w="120" w:type="dxa"/>
              <w:bottom w:w="80" w:type="dxa"/>
              <w:right w:w="120" w:type="dxa"/>
            </w:tcMar>
            <w:vAlign w:val="center"/>
          </w:tcPr>
          <w:p w14:paraId="2932202D" w14:textId="77777777" w:rsidR="002E40AC" w:rsidRPr="00271077" w:rsidRDefault="00000000">
            <w:pPr>
              <w:jc w:val="center"/>
            </w:pPr>
            <w:r w:rsidRPr="00271077">
              <w:rPr>
                <w:b/>
                <w:bCs/>
                <w:sz w:val="20"/>
                <w:szCs w:val="20"/>
              </w:rPr>
              <w:t>96.8%</w:t>
            </w:r>
          </w:p>
        </w:tc>
        <w:tc>
          <w:tcPr>
            <w:tcW w:w="1550" w:type="dxa"/>
            <w:shd w:val="clear" w:color="auto" w:fill="E2EFDA"/>
            <w:tcMar>
              <w:top w:w="80" w:type="dxa"/>
              <w:left w:w="120" w:type="dxa"/>
              <w:bottom w:w="80" w:type="dxa"/>
              <w:right w:w="120" w:type="dxa"/>
            </w:tcMar>
            <w:vAlign w:val="center"/>
          </w:tcPr>
          <w:p w14:paraId="030925FC" w14:textId="77777777" w:rsidR="002E40AC" w:rsidRPr="00271077" w:rsidRDefault="00000000">
            <w:pPr>
              <w:jc w:val="center"/>
            </w:pPr>
            <w:r w:rsidRPr="00271077">
              <w:rPr>
                <w:b/>
                <w:bCs/>
                <w:sz w:val="20"/>
                <w:szCs w:val="20"/>
              </w:rPr>
              <w:t>96.1%</w:t>
            </w:r>
          </w:p>
        </w:tc>
        <w:tc>
          <w:tcPr>
            <w:tcW w:w="1550" w:type="dxa"/>
            <w:shd w:val="clear" w:color="auto" w:fill="E2EFDA"/>
            <w:tcMar>
              <w:top w:w="80" w:type="dxa"/>
              <w:left w:w="120" w:type="dxa"/>
              <w:bottom w:w="80" w:type="dxa"/>
              <w:right w:w="120" w:type="dxa"/>
            </w:tcMar>
            <w:vAlign w:val="center"/>
          </w:tcPr>
          <w:p w14:paraId="1102F18B" w14:textId="77777777" w:rsidR="002E40AC" w:rsidRPr="00271077" w:rsidRDefault="00000000">
            <w:pPr>
              <w:jc w:val="center"/>
            </w:pPr>
            <w:r w:rsidRPr="00271077">
              <w:rPr>
                <w:b/>
                <w:bCs/>
                <w:sz w:val="20"/>
                <w:szCs w:val="20"/>
              </w:rPr>
              <w:t>97.7%</w:t>
            </w:r>
          </w:p>
        </w:tc>
        <w:tc>
          <w:tcPr>
            <w:tcW w:w="1550" w:type="dxa"/>
            <w:shd w:val="clear" w:color="auto" w:fill="E2EFDA"/>
            <w:tcMar>
              <w:top w:w="80" w:type="dxa"/>
              <w:left w:w="120" w:type="dxa"/>
              <w:bottom w:w="80" w:type="dxa"/>
              <w:right w:w="120" w:type="dxa"/>
            </w:tcMar>
            <w:vAlign w:val="center"/>
          </w:tcPr>
          <w:p w14:paraId="38F90F6E" w14:textId="77777777" w:rsidR="002E40AC" w:rsidRPr="00271077" w:rsidRDefault="00000000">
            <w:pPr>
              <w:jc w:val="center"/>
            </w:pPr>
            <w:r w:rsidRPr="00271077">
              <w:rPr>
                <w:b/>
                <w:bCs/>
                <w:sz w:val="20"/>
                <w:szCs w:val="20"/>
              </w:rPr>
              <w:t>96.9%</w:t>
            </w:r>
          </w:p>
        </w:tc>
        <w:tc>
          <w:tcPr>
            <w:tcW w:w="1060" w:type="dxa"/>
            <w:shd w:val="clear" w:color="auto" w:fill="E2EFDA"/>
            <w:tcMar>
              <w:top w:w="80" w:type="dxa"/>
              <w:left w:w="120" w:type="dxa"/>
              <w:bottom w:w="80" w:type="dxa"/>
              <w:right w:w="120" w:type="dxa"/>
            </w:tcMar>
            <w:vAlign w:val="center"/>
          </w:tcPr>
          <w:p w14:paraId="45D1C6B4" w14:textId="6253F65B" w:rsidR="002E40AC" w:rsidRPr="00271077" w:rsidRDefault="00000000">
            <w:pPr>
              <w:jc w:val="center"/>
            </w:pPr>
            <w:r w:rsidRPr="00271077">
              <w:rPr>
                <w:b/>
                <w:bCs/>
                <w:sz w:val="20"/>
                <w:szCs w:val="20"/>
              </w:rPr>
              <w:t xml:space="preserve">1° </w:t>
            </w:r>
          </w:p>
        </w:tc>
      </w:tr>
    </w:tbl>
    <w:p w14:paraId="4B09F9E4" w14:textId="77777777" w:rsidR="002E40AC" w:rsidRPr="00271077" w:rsidRDefault="00000000">
      <w:pPr>
        <w:spacing w:before="40" w:after="160"/>
        <w:jc w:val="center"/>
        <w:rPr>
          <w:lang w:val="es-AR"/>
        </w:rPr>
      </w:pPr>
      <w:r w:rsidRPr="00D23D81">
        <w:rPr>
          <w:b/>
          <w:bCs/>
          <w:i/>
          <w:iCs/>
          <w:sz w:val="20"/>
          <w:szCs w:val="20"/>
          <w:lang w:val="es-AR"/>
        </w:rPr>
        <w:t>Tabla 17</w:t>
      </w:r>
      <w:r w:rsidRPr="00271077">
        <w:rPr>
          <w:i/>
          <w:iCs/>
          <w:sz w:val="20"/>
          <w:szCs w:val="20"/>
          <w:lang w:val="es-AR"/>
        </w:rPr>
        <w:t>: Comparativa final de rendimiento entre modelos.</w:t>
      </w:r>
    </w:p>
    <w:p w14:paraId="58C489ED" w14:textId="77777777" w:rsidR="002E40AC" w:rsidRPr="00271077" w:rsidRDefault="002E40AC">
      <w:pPr>
        <w:spacing w:after="60"/>
        <w:rPr>
          <w:lang w:val="es-AR"/>
        </w:rPr>
      </w:pPr>
    </w:p>
    <w:p w14:paraId="06EC2ABC" w14:textId="77777777" w:rsidR="002E40AC" w:rsidRPr="00271077" w:rsidRDefault="00000000">
      <w:pPr>
        <w:spacing w:after="100"/>
        <w:jc w:val="both"/>
      </w:pPr>
      <w:proofErr w:type="spellStart"/>
      <w:r w:rsidRPr="00D23D81">
        <w:rPr>
          <w:b/>
          <w:bCs/>
        </w:rPr>
        <w:t>Análisis</w:t>
      </w:r>
      <w:proofErr w:type="spellEnd"/>
      <w:r w:rsidRPr="00D23D81">
        <w:rPr>
          <w:b/>
          <w:bCs/>
        </w:rPr>
        <w:t xml:space="preserve"> de la </w:t>
      </w:r>
      <w:proofErr w:type="spellStart"/>
      <w:r w:rsidRPr="00D23D81">
        <w:rPr>
          <w:b/>
          <w:bCs/>
        </w:rPr>
        <w:t>comparativa</w:t>
      </w:r>
      <w:proofErr w:type="spellEnd"/>
      <w:r w:rsidRPr="00271077">
        <w:t>:</w:t>
      </w:r>
    </w:p>
    <w:p w14:paraId="2D301569" w14:textId="53F90C0D" w:rsidR="002E40AC" w:rsidRPr="00271077" w:rsidRDefault="00000000">
      <w:pPr>
        <w:pStyle w:val="Prrafodelista"/>
        <w:numPr>
          <w:ilvl w:val="0"/>
          <w:numId w:val="2"/>
        </w:numPr>
        <w:spacing w:after="80"/>
      </w:pPr>
      <w:r w:rsidRPr="00D23D81">
        <w:rPr>
          <w:b/>
          <w:bCs/>
          <w:lang w:val="es-AR"/>
        </w:rPr>
        <w:t xml:space="preserve">Regresión </w:t>
      </w:r>
      <w:r w:rsidR="00D23D81">
        <w:rPr>
          <w:b/>
          <w:bCs/>
          <w:lang w:val="es-AR"/>
        </w:rPr>
        <w:t>l</w:t>
      </w:r>
      <w:r w:rsidRPr="00D23D81">
        <w:rPr>
          <w:b/>
          <w:bCs/>
          <w:lang w:val="es-AR"/>
        </w:rPr>
        <w:t>ogística</w:t>
      </w:r>
      <w:r w:rsidRPr="00271077">
        <w:rPr>
          <w:lang w:val="es-AR"/>
        </w:rPr>
        <w:t xml:space="preserve">: el modelo más simple y rápido, pero con limitaciones claras. Su naturaleza lineal no puede representar las relaciones complejas (especialmente la curva </w:t>
      </w:r>
      <w:r w:rsidRPr="00D23D81">
        <w:rPr>
          <w:i/>
          <w:iCs/>
          <w:lang w:val="es-AR"/>
        </w:rPr>
        <w:t>torque</w:t>
      </w:r>
      <w:r w:rsidRPr="00D23D81">
        <w:rPr>
          <w:lang w:val="es-AR"/>
        </w:rPr>
        <w:t>-</w:t>
      </w:r>
      <w:r w:rsidRPr="00D23D81">
        <w:rPr>
          <w:i/>
          <w:iCs/>
          <w:lang w:val="es-AR"/>
        </w:rPr>
        <w:t>velocidad</w:t>
      </w:r>
      <w:r w:rsidRPr="00271077">
        <w:rPr>
          <w:lang w:val="es-AR"/>
        </w:rPr>
        <w:t xml:space="preserve"> y los umbrales de falla). Un </w:t>
      </w:r>
      <w:proofErr w:type="spellStart"/>
      <w:r w:rsidRPr="00271077">
        <w:rPr>
          <w:lang w:val="es-AR"/>
        </w:rPr>
        <w:t>recall</w:t>
      </w:r>
      <w:proofErr w:type="spellEnd"/>
      <w:r w:rsidRPr="00271077">
        <w:rPr>
          <w:lang w:val="es-AR"/>
        </w:rPr>
        <w:t xml:space="preserve"> del 85</w:t>
      </w:r>
      <w:r w:rsidR="00D23D81">
        <w:rPr>
          <w:lang w:val="es-AR"/>
        </w:rPr>
        <w:t>,</w:t>
      </w:r>
      <w:r w:rsidRPr="00271077">
        <w:rPr>
          <w:lang w:val="es-AR"/>
        </w:rPr>
        <w:t xml:space="preserve">5% significa que ~1 de cada 7 fallas pasaría desapercibida. </w:t>
      </w:r>
      <w:proofErr w:type="spellStart"/>
      <w:r w:rsidRPr="00271077">
        <w:t>Útil</w:t>
      </w:r>
      <w:proofErr w:type="spellEnd"/>
      <w:r w:rsidRPr="00271077">
        <w:t xml:space="preserve"> </w:t>
      </w:r>
      <w:proofErr w:type="spellStart"/>
      <w:r w:rsidRPr="00271077">
        <w:t>como</w:t>
      </w:r>
      <w:proofErr w:type="spellEnd"/>
      <w:r w:rsidRPr="00271077">
        <w:t xml:space="preserve"> baseline </w:t>
      </w:r>
      <w:proofErr w:type="spellStart"/>
      <w:r w:rsidRPr="00271077">
        <w:t>pero</w:t>
      </w:r>
      <w:proofErr w:type="spellEnd"/>
      <w:r w:rsidRPr="00271077">
        <w:t xml:space="preserve"> </w:t>
      </w:r>
      <w:proofErr w:type="spellStart"/>
      <w:r w:rsidRPr="00271077">
        <w:t>insuficiente</w:t>
      </w:r>
      <w:proofErr w:type="spellEnd"/>
      <w:r w:rsidRPr="00271077">
        <w:t xml:space="preserve"> para </w:t>
      </w:r>
      <w:proofErr w:type="spellStart"/>
      <w:r w:rsidRPr="00271077">
        <w:t>producción</w:t>
      </w:r>
      <w:proofErr w:type="spellEnd"/>
      <w:r w:rsidRPr="00271077">
        <w:t>.</w:t>
      </w:r>
    </w:p>
    <w:p w14:paraId="28B22FF1" w14:textId="2E0E190C" w:rsidR="002E40AC" w:rsidRPr="00271077" w:rsidRDefault="00000000">
      <w:pPr>
        <w:pStyle w:val="Prrafodelista"/>
        <w:numPr>
          <w:ilvl w:val="0"/>
          <w:numId w:val="2"/>
        </w:numPr>
        <w:spacing w:after="80"/>
        <w:rPr>
          <w:lang w:val="es-AR"/>
        </w:rPr>
      </w:pPr>
      <w:r w:rsidRPr="00D23D81">
        <w:rPr>
          <w:b/>
          <w:bCs/>
          <w:lang w:val="es-AR"/>
        </w:rPr>
        <w:t xml:space="preserve">Árbol de </w:t>
      </w:r>
      <w:r w:rsidR="00D23D81">
        <w:rPr>
          <w:b/>
          <w:bCs/>
          <w:lang w:val="es-AR"/>
        </w:rPr>
        <w:t>d</w:t>
      </w:r>
      <w:r w:rsidRPr="00D23D81">
        <w:rPr>
          <w:b/>
          <w:bCs/>
          <w:lang w:val="es-AR"/>
        </w:rPr>
        <w:t>ecisión</w:t>
      </w:r>
      <w:r w:rsidRPr="00271077">
        <w:rPr>
          <w:lang w:val="es-AR"/>
        </w:rPr>
        <w:t xml:space="preserve">: da un salto cualitativo al superar el 95% en todas las métricas. Captura exitosamente las reglas de decisión no lineales. El riesgo es el </w:t>
      </w:r>
      <w:proofErr w:type="spellStart"/>
      <w:r w:rsidRPr="00271077">
        <w:rPr>
          <w:lang w:val="es-AR"/>
        </w:rPr>
        <w:t>overfitting</w:t>
      </w:r>
      <w:proofErr w:type="spellEnd"/>
      <w:r w:rsidRPr="00271077">
        <w:rPr>
          <w:lang w:val="es-AR"/>
        </w:rPr>
        <w:t xml:space="preserve"> con profundidades muy grandes, aunque el control con </w:t>
      </w:r>
      <w:proofErr w:type="spellStart"/>
      <w:r w:rsidRPr="00271077">
        <w:rPr>
          <w:lang w:val="es-AR"/>
        </w:rPr>
        <w:t>max_depth</w:t>
      </w:r>
      <w:proofErr w:type="spellEnd"/>
      <w:r w:rsidRPr="00271077">
        <w:rPr>
          <w:lang w:val="es-AR"/>
        </w:rPr>
        <w:t>=15 lo mitiga. Podría ser una alternativa viable donde la interpretabilidad (visualizar el árbol) sea prioritaria.</w:t>
      </w:r>
    </w:p>
    <w:p w14:paraId="56E5FF60" w14:textId="0C742D62" w:rsidR="002E40AC" w:rsidRPr="00271077" w:rsidRDefault="00000000">
      <w:pPr>
        <w:pStyle w:val="Prrafodelista"/>
        <w:numPr>
          <w:ilvl w:val="0"/>
          <w:numId w:val="2"/>
        </w:numPr>
        <w:spacing w:after="80"/>
        <w:rPr>
          <w:lang w:val="es-AR"/>
        </w:rPr>
      </w:pPr>
      <w:r w:rsidRPr="00D23D81">
        <w:rPr>
          <w:b/>
          <w:bCs/>
          <w:lang w:val="es-AR"/>
        </w:rPr>
        <w:t>Random Forest</w:t>
      </w:r>
      <w:r w:rsidRPr="00271077">
        <w:rPr>
          <w:lang w:val="es-AR"/>
        </w:rPr>
        <w:t xml:space="preserve">: el mejor modelo en todas las métricas. La combinación de 100 árboles promediados reduce la varianza individual y logra el mayor </w:t>
      </w:r>
      <w:proofErr w:type="spellStart"/>
      <w:r w:rsidRPr="00271077">
        <w:rPr>
          <w:lang w:val="es-AR"/>
        </w:rPr>
        <w:t>recall</w:t>
      </w:r>
      <w:proofErr w:type="spellEnd"/>
      <w:r w:rsidRPr="00271077">
        <w:rPr>
          <w:lang w:val="es-AR"/>
        </w:rPr>
        <w:t xml:space="preserve"> (97</w:t>
      </w:r>
      <w:r w:rsidR="00D23D81">
        <w:rPr>
          <w:lang w:val="es-AR"/>
        </w:rPr>
        <w:t>,</w:t>
      </w:r>
      <w:r w:rsidRPr="00271077">
        <w:rPr>
          <w:lang w:val="es-AR"/>
        </w:rPr>
        <w:t>7%), que es la métrica más crítica en este contexto. Solo deja pasar 52 fallas de 2.266 (2</w:t>
      </w:r>
      <w:r w:rsidR="00D23D81">
        <w:rPr>
          <w:lang w:val="es-AR"/>
        </w:rPr>
        <w:t>,</w:t>
      </w:r>
      <w:r w:rsidRPr="00271077">
        <w:rPr>
          <w:lang w:val="es-AR"/>
        </w:rPr>
        <w:t>3%), lo que lo convierte en el modelo más seguro para la detección de averías industriales.</w:t>
      </w:r>
    </w:p>
    <w:p w14:paraId="16E0A613" w14:textId="77777777" w:rsidR="00600DD9" w:rsidRDefault="00600DD9">
      <w:pPr>
        <w:pStyle w:val="Ttulo2"/>
        <w:rPr>
          <w:color w:val="auto"/>
          <w:lang w:val="es-AR"/>
        </w:rPr>
      </w:pPr>
    </w:p>
    <w:p w14:paraId="484BBB76" w14:textId="79679C35" w:rsidR="002E40AC" w:rsidRPr="00271077" w:rsidRDefault="00000000">
      <w:pPr>
        <w:pStyle w:val="Ttulo2"/>
        <w:rPr>
          <w:color w:val="auto"/>
          <w:lang w:val="es-AR"/>
        </w:rPr>
      </w:pPr>
      <w:r w:rsidRPr="00271077">
        <w:rPr>
          <w:color w:val="auto"/>
          <w:lang w:val="es-AR"/>
        </w:rPr>
        <w:t>6.1 Selección del mejor modelo</w:t>
      </w:r>
    </w:p>
    <w:p w14:paraId="1C6381C0" w14:textId="77777777" w:rsidR="002E40AC" w:rsidRPr="00271077" w:rsidRDefault="00000000">
      <w:pPr>
        <w:spacing w:after="100"/>
        <w:jc w:val="both"/>
        <w:rPr>
          <w:lang w:val="es-AR"/>
        </w:rPr>
      </w:pPr>
      <w:r w:rsidRPr="00271077">
        <w:rPr>
          <w:lang w:val="es-AR"/>
        </w:rPr>
        <w:t>El Random Forest (</w:t>
      </w:r>
      <w:proofErr w:type="spellStart"/>
      <w:r w:rsidRPr="00271077">
        <w:rPr>
          <w:lang w:val="es-AR"/>
        </w:rPr>
        <w:t>max_depth</w:t>
      </w:r>
      <w:proofErr w:type="spellEnd"/>
      <w:r w:rsidRPr="00271077">
        <w:rPr>
          <w:lang w:val="es-AR"/>
        </w:rPr>
        <w:t xml:space="preserve">=20, </w:t>
      </w:r>
      <w:proofErr w:type="spellStart"/>
      <w:r w:rsidRPr="00271077">
        <w:rPr>
          <w:lang w:val="es-AR"/>
        </w:rPr>
        <w:t>n_estimators</w:t>
      </w:r>
      <w:proofErr w:type="spellEnd"/>
      <w:r w:rsidRPr="00271077">
        <w:rPr>
          <w:lang w:val="es-AR"/>
        </w:rPr>
        <w:t>=100) es el modelo recomendado para producción por los siguientes motivos:</w:t>
      </w:r>
    </w:p>
    <w:p w14:paraId="30755B19" w14:textId="6D61DFE7" w:rsidR="002E40AC" w:rsidRPr="00271077" w:rsidRDefault="00000000">
      <w:pPr>
        <w:pStyle w:val="Prrafodelista"/>
        <w:numPr>
          <w:ilvl w:val="0"/>
          <w:numId w:val="2"/>
        </w:numPr>
        <w:spacing w:after="80"/>
        <w:rPr>
          <w:lang w:val="es-AR"/>
        </w:rPr>
      </w:pPr>
      <w:r w:rsidRPr="00271077">
        <w:rPr>
          <w:lang w:val="es-AR"/>
        </w:rPr>
        <w:t xml:space="preserve">Mayor </w:t>
      </w:r>
      <w:proofErr w:type="spellStart"/>
      <w:r w:rsidRPr="00271077">
        <w:rPr>
          <w:lang w:val="es-AR"/>
        </w:rPr>
        <w:t>recall</w:t>
      </w:r>
      <w:proofErr w:type="spellEnd"/>
      <w:r w:rsidRPr="00271077">
        <w:rPr>
          <w:lang w:val="es-AR"/>
        </w:rPr>
        <w:t xml:space="preserve"> para la clase falla (97</w:t>
      </w:r>
      <w:r w:rsidR="00600DD9">
        <w:rPr>
          <w:lang w:val="es-AR"/>
        </w:rPr>
        <w:t>,</w:t>
      </w:r>
      <w:r w:rsidRPr="00271077">
        <w:rPr>
          <w:lang w:val="es-AR"/>
        </w:rPr>
        <w:t>7%): minimiza los falsos negativos, reduciendo el riesgo de fallas no detectadas.</w:t>
      </w:r>
    </w:p>
    <w:p w14:paraId="21349857" w14:textId="0F084E23" w:rsidR="002E40AC" w:rsidRPr="00271077" w:rsidRDefault="00000000">
      <w:pPr>
        <w:pStyle w:val="Prrafodelista"/>
        <w:numPr>
          <w:ilvl w:val="0"/>
          <w:numId w:val="2"/>
        </w:numPr>
        <w:spacing w:after="80"/>
        <w:rPr>
          <w:lang w:val="es-AR"/>
        </w:rPr>
      </w:pPr>
      <w:r w:rsidRPr="00271077">
        <w:rPr>
          <w:lang w:val="es-AR"/>
        </w:rPr>
        <w:t>Mejor F1-Score (96</w:t>
      </w:r>
      <w:r w:rsidR="00600DD9">
        <w:rPr>
          <w:lang w:val="es-AR"/>
        </w:rPr>
        <w:t>,</w:t>
      </w:r>
      <w:r w:rsidRPr="00271077">
        <w:rPr>
          <w:lang w:val="es-AR"/>
        </w:rPr>
        <w:t xml:space="preserve">9%): equilibrio óptimo entre precisión y </w:t>
      </w:r>
      <w:proofErr w:type="spellStart"/>
      <w:r w:rsidRPr="00271077">
        <w:rPr>
          <w:lang w:val="es-AR"/>
        </w:rPr>
        <w:t>recall</w:t>
      </w:r>
      <w:proofErr w:type="spellEnd"/>
      <w:r w:rsidRPr="00271077">
        <w:rPr>
          <w:lang w:val="es-AR"/>
        </w:rPr>
        <w:t>.</w:t>
      </w:r>
    </w:p>
    <w:p w14:paraId="79C4F54E" w14:textId="3ADFBA23" w:rsidR="002E40AC" w:rsidRPr="00271077" w:rsidRDefault="00000000">
      <w:pPr>
        <w:pStyle w:val="Prrafodelista"/>
        <w:numPr>
          <w:ilvl w:val="0"/>
          <w:numId w:val="2"/>
        </w:numPr>
        <w:spacing w:after="80"/>
      </w:pPr>
      <w:r w:rsidRPr="00271077">
        <w:t xml:space="preserve">Mayor </w:t>
      </w:r>
      <w:proofErr w:type="spellStart"/>
      <w:r w:rsidRPr="00271077">
        <w:t>exactitud</w:t>
      </w:r>
      <w:proofErr w:type="spellEnd"/>
      <w:r w:rsidRPr="00271077">
        <w:t xml:space="preserve"> global (96</w:t>
      </w:r>
      <w:r w:rsidR="00600DD9">
        <w:t>,</w:t>
      </w:r>
      <w:r w:rsidRPr="00271077">
        <w:t>8%).</w:t>
      </w:r>
    </w:p>
    <w:p w14:paraId="140397EA" w14:textId="77777777" w:rsidR="002E40AC" w:rsidRPr="00271077" w:rsidRDefault="00000000">
      <w:pPr>
        <w:pStyle w:val="Prrafodelista"/>
        <w:numPr>
          <w:ilvl w:val="0"/>
          <w:numId w:val="2"/>
        </w:numPr>
        <w:spacing w:after="80"/>
        <w:rPr>
          <w:lang w:val="es-AR"/>
        </w:rPr>
      </w:pPr>
      <w:r w:rsidRPr="00271077">
        <w:rPr>
          <w:lang w:val="es-AR"/>
        </w:rPr>
        <w:t xml:space="preserve">Robustez ante </w:t>
      </w:r>
      <w:proofErr w:type="spellStart"/>
      <w:r w:rsidRPr="00271077">
        <w:rPr>
          <w:lang w:val="es-AR"/>
        </w:rPr>
        <w:t>overfitting</w:t>
      </w:r>
      <w:proofErr w:type="spellEnd"/>
      <w:r w:rsidRPr="00271077">
        <w:rPr>
          <w:lang w:val="es-AR"/>
        </w:rPr>
        <w:t xml:space="preserve"> gracias a la técnica de </w:t>
      </w:r>
      <w:proofErr w:type="spellStart"/>
      <w:r w:rsidRPr="00271077">
        <w:rPr>
          <w:lang w:val="es-AR"/>
        </w:rPr>
        <w:t>bagging</w:t>
      </w:r>
      <w:proofErr w:type="spellEnd"/>
      <w:r w:rsidRPr="00271077">
        <w:rPr>
          <w:lang w:val="es-AR"/>
        </w:rPr>
        <w:t>.</w:t>
      </w:r>
    </w:p>
    <w:p w14:paraId="68E7B91B" w14:textId="77777777" w:rsidR="002E40AC" w:rsidRPr="00271077" w:rsidRDefault="00000000">
      <w:pPr>
        <w:pStyle w:val="Prrafodelista"/>
        <w:numPr>
          <w:ilvl w:val="0"/>
          <w:numId w:val="2"/>
        </w:numPr>
        <w:spacing w:after="80"/>
        <w:rPr>
          <w:lang w:val="es-AR"/>
        </w:rPr>
      </w:pPr>
      <w:r w:rsidRPr="00271077">
        <w:rPr>
          <w:lang w:val="es-AR"/>
        </w:rPr>
        <w:t>Capacidad de cuantificar la importancia de variables, facilitando el mantenimiento y la interpretación del modelo.</w:t>
      </w:r>
    </w:p>
    <w:p w14:paraId="1CB53D7E" w14:textId="77777777" w:rsidR="002E40AC" w:rsidRPr="00271077" w:rsidRDefault="00000000">
      <w:pPr>
        <w:pStyle w:val="Prrafodelista"/>
        <w:numPr>
          <w:ilvl w:val="0"/>
          <w:numId w:val="2"/>
        </w:numPr>
        <w:spacing w:after="80"/>
        <w:rPr>
          <w:lang w:val="es-AR"/>
        </w:rPr>
      </w:pPr>
      <w:r w:rsidRPr="00271077">
        <w:rPr>
          <w:lang w:val="es-AR"/>
        </w:rPr>
        <w:t>Menor tasa de falsas alarmas que la regresión logística, evitando paradas innecesarias de producción.</w:t>
      </w:r>
    </w:p>
    <w:p w14:paraId="7004C7D6" w14:textId="77777777" w:rsidR="002E40AC" w:rsidRPr="00271077" w:rsidRDefault="00000000">
      <w:pPr>
        <w:rPr>
          <w:lang w:val="es-AR"/>
        </w:rPr>
      </w:pPr>
      <w:r w:rsidRPr="00271077">
        <w:rPr>
          <w:lang w:val="es-AR"/>
        </w:rPr>
        <w:br w:type="page"/>
      </w:r>
    </w:p>
    <w:p w14:paraId="02735E5F" w14:textId="4D50EEF9" w:rsidR="002E40AC" w:rsidRPr="00271077" w:rsidRDefault="00000000">
      <w:pPr>
        <w:pStyle w:val="Ttulo1"/>
        <w:rPr>
          <w:color w:val="auto"/>
          <w:lang w:val="es-AR"/>
        </w:rPr>
      </w:pPr>
      <w:r w:rsidRPr="00271077">
        <w:rPr>
          <w:color w:val="auto"/>
          <w:lang w:val="es-AR"/>
        </w:rPr>
        <w:lastRenderedPageBreak/>
        <w:t xml:space="preserve">7. </w:t>
      </w:r>
      <w:proofErr w:type="gramStart"/>
      <w:r w:rsidRPr="00271077">
        <w:rPr>
          <w:color w:val="auto"/>
          <w:lang w:val="es-AR"/>
        </w:rPr>
        <w:t xml:space="preserve">Conclusiones </w:t>
      </w:r>
      <w:r w:rsidR="00600DD9">
        <w:rPr>
          <w:color w:val="auto"/>
          <w:lang w:val="es-AR"/>
        </w:rPr>
        <w:t>f</w:t>
      </w:r>
      <w:r w:rsidRPr="00271077">
        <w:rPr>
          <w:color w:val="auto"/>
          <w:lang w:val="es-AR"/>
        </w:rPr>
        <w:t>inales</w:t>
      </w:r>
      <w:proofErr w:type="gramEnd"/>
    </w:p>
    <w:p w14:paraId="1EF81F48" w14:textId="77777777" w:rsidR="002E40AC" w:rsidRPr="00271077" w:rsidRDefault="00000000">
      <w:pPr>
        <w:spacing w:after="100"/>
        <w:jc w:val="both"/>
      </w:pPr>
      <w:r w:rsidRPr="00271077">
        <w:rPr>
          <w:lang w:val="es-AR"/>
        </w:rPr>
        <w:t xml:space="preserve">El trabajo práctico aplicó un flujo completo de ciencia de datos sobre un </w:t>
      </w:r>
      <w:proofErr w:type="spellStart"/>
      <w:r w:rsidRPr="00271077">
        <w:rPr>
          <w:lang w:val="es-AR"/>
        </w:rPr>
        <w:t>dataset</w:t>
      </w:r>
      <w:proofErr w:type="spellEnd"/>
      <w:r w:rsidRPr="00271077">
        <w:rPr>
          <w:lang w:val="es-AR"/>
        </w:rPr>
        <w:t xml:space="preserve"> de mantenimiento predictivo industrial, desde el análisis exploratorio hasta la comparación de modelos de aprendizaje automático. </w:t>
      </w:r>
      <w:r w:rsidRPr="00271077">
        <w:t xml:space="preserve">Las </w:t>
      </w:r>
      <w:proofErr w:type="spellStart"/>
      <w:r w:rsidRPr="00271077">
        <w:t>principales</w:t>
      </w:r>
      <w:proofErr w:type="spellEnd"/>
      <w:r w:rsidRPr="00271077">
        <w:t xml:space="preserve"> </w:t>
      </w:r>
      <w:proofErr w:type="spellStart"/>
      <w:r w:rsidRPr="00271077">
        <w:t>conclusiones</w:t>
      </w:r>
      <w:proofErr w:type="spellEnd"/>
      <w:r w:rsidRPr="00271077">
        <w:t xml:space="preserve"> son:</w:t>
      </w:r>
    </w:p>
    <w:p w14:paraId="2FD4CC8D" w14:textId="77777777" w:rsidR="002E40AC" w:rsidRPr="00271077" w:rsidRDefault="002E40AC">
      <w:pPr>
        <w:spacing w:after="60"/>
      </w:pPr>
    </w:p>
    <w:p w14:paraId="11B7FAF7" w14:textId="77777777" w:rsidR="002E40AC" w:rsidRPr="00271077" w:rsidRDefault="00000000">
      <w:pPr>
        <w:spacing w:after="100"/>
        <w:jc w:val="both"/>
      </w:pPr>
      <w:r w:rsidRPr="00271077">
        <w:rPr>
          <w:b/>
          <w:bCs/>
        </w:rPr>
        <w:t xml:space="preserve">7.1 </w:t>
      </w:r>
      <w:proofErr w:type="spellStart"/>
      <w:r w:rsidRPr="00271077">
        <w:rPr>
          <w:b/>
          <w:bCs/>
        </w:rPr>
        <w:t>Sobre</w:t>
      </w:r>
      <w:proofErr w:type="spellEnd"/>
      <w:r w:rsidRPr="00271077">
        <w:rPr>
          <w:b/>
          <w:bCs/>
        </w:rPr>
        <w:t xml:space="preserve"> </w:t>
      </w:r>
      <w:proofErr w:type="spellStart"/>
      <w:r w:rsidRPr="00271077">
        <w:rPr>
          <w:b/>
          <w:bCs/>
        </w:rPr>
        <w:t>los</w:t>
      </w:r>
      <w:proofErr w:type="spellEnd"/>
      <w:r w:rsidRPr="00271077">
        <w:rPr>
          <w:b/>
          <w:bCs/>
        </w:rPr>
        <w:t xml:space="preserve"> </w:t>
      </w:r>
      <w:proofErr w:type="spellStart"/>
      <w:r w:rsidRPr="00271077">
        <w:rPr>
          <w:b/>
          <w:bCs/>
        </w:rPr>
        <w:t>datos</w:t>
      </w:r>
      <w:proofErr w:type="spellEnd"/>
      <w:r w:rsidRPr="00271077">
        <w:rPr>
          <w:b/>
          <w:bCs/>
        </w:rPr>
        <w:t>:</w:t>
      </w:r>
    </w:p>
    <w:p w14:paraId="5A23A2FB" w14:textId="79CA1E86" w:rsidR="002E40AC" w:rsidRPr="00271077" w:rsidRDefault="00000000" w:rsidP="00600DD9">
      <w:pPr>
        <w:pStyle w:val="Prrafodelista"/>
        <w:numPr>
          <w:ilvl w:val="0"/>
          <w:numId w:val="2"/>
        </w:numPr>
        <w:spacing w:after="80"/>
        <w:jc w:val="both"/>
        <w:rPr>
          <w:lang w:val="es-AR"/>
        </w:rPr>
      </w:pPr>
      <w:r w:rsidRPr="00271077">
        <w:rPr>
          <w:lang w:val="es-AR"/>
        </w:rPr>
        <w:t xml:space="preserve">El </w:t>
      </w:r>
      <w:r w:rsidRPr="00600DD9">
        <w:rPr>
          <w:i/>
          <w:iCs/>
          <w:lang w:val="es-AR"/>
        </w:rPr>
        <w:t>torque</w:t>
      </w:r>
      <w:r w:rsidRPr="00271077">
        <w:rPr>
          <w:lang w:val="es-AR"/>
        </w:rPr>
        <w:t xml:space="preserve"> es la variable más crítica del </w:t>
      </w:r>
      <w:proofErr w:type="spellStart"/>
      <w:r w:rsidRPr="00271077">
        <w:rPr>
          <w:lang w:val="es-AR"/>
        </w:rPr>
        <w:t>dataset</w:t>
      </w:r>
      <w:proofErr w:type="spellEnd"/>
      <w:r w:rsidRPr="00271077">
        <w:rPr>
          <w:lang w:val="es-AR"/>
        </w:rPr>
        <w:t>: el 100% de sus valores atípicos corresponden a fallas reales. Monitorear esta variable de forma continua es la acción preventiva más efectiva.</w:t>
      </w:r>
    </w:p>
    <w:p w14:paraId="24305B71" w14:textId="5D424D5A" w:rsidR="002E40AC" w:rsidRPr="00271077" w:rsidRDefault="00000000" w:rsidP="00600DD9">
      <w:pPr>
        <w:pStyle w:val="Prrafodelista"/>
        <w:numPr>
          <w:ilvl w:val="0"/>
          <w:numId w:val="2"/>
        </w:numPr>
        <w:spacing w:after="80"/>
        <w:jc w:val="both"/>
        <w:rPr>
          <w:lang w:val="es-AR"/>
        </w:rPr>
      </w:pPr>
      <w:r w:rsidRPr="00271077">
        <w:rPr>
          <w:lang w:val="es-AR"/>
        </w:rPr>
        <w:t xml:space="preserve">La </w:t>
      </w:r>
      <w:r w:rsidRPr="00600DD9">
        <w:rPr>
          <w:i/>
          <w:iCs/>
          <w:lang w:val="es-AR"/>
        </w:rPr>
        <w:t>velocidad de rotación</w:t>
      </w:r>
      <w:r w:rsidRPr="00271077">
        <w:rPr>
          <w:lang w:val="es-AR"/>
        </w:rPr>
        <w:t xml:space="preserve"> es el segundo predictor más importante. Operar fuera del rango ~1200–1900 RPM incrementa significativamente el riesgo de falla.</w:t>
      </w:r>
    </w:p>
    <w:p w14:paraId="6E30B2DF" w14:textId="77777777" w:rsidR="002E40AC" w:rsidRPr="00271077" w:rsidRDefault="00000000" w:rsidP="00600DD9">
      <w:pPr>
        <w:pStyle w:val="Prrafodelista"/>
        <w:numPr>
          <w:ilvl w:val="0"/>
          <w:numId w:val="2"/>
        </w:numPr>
        <w:spacing w:after="80"/>
        <w:jc w:val="both"/>
        <w:rPr>
          <w:lang w:val="es-AR"/>
        </w:rPr>
      </w:pPr>
      <w:r w:rsidRPr="00271077">
        <w:rPr>
          <w:lang w:val="es-AR"/>
        </w:rPr>
        <w:t xml:space="preserve">El </w:t>
      </w:r>
      <w:r w:rsidRPr="00600DD9">
        <w:rPr>
          <w:i/>
          <w:iCs/>
          <w:lang w:val="es-AR"/>
        </w:rPr>
        <w:t>desgaste de la herramienta</w:t>
      </w:r>
      <w:r w:rsidRPr="00271077">
        <w:rPr>
          <w:lang w:val="es-AR"/>
        </w:rPr>
        <w:t xml:space="preserve"> muestra un umbral crítico en torno a los 200 minutos de uso acumulado, a partir del cual la tasa de fallas aumenta abruptamente. Se recomienda programar el reemplazo antes de alcanzar ese umbral.</w:t>
      </w:r>
    </w:p>
    <w:p w14:paraId="5D4B1763" w14:textId="77777777" w:rsidR="002E40AC" w:rsidRPr="00271077" w:rsidRDefault="00000000" w:rsidP="00600DD9">
      <w:pPr>
        <w:pStyle w:val="Prrafodelista"/>
        <w:numPr>
          <w:ilvl w:val="0"/>
          <w:numId w:val="2"/>
        </w:numPr>
        <w:spacing w:after="80"/>
        <w:jc w:val="both"/>
        <w:rPr>
          <w:lang w:val="es-AR"/>
        </w:rPr>
      </w:pPr>
      <w:r w:rsidRPr="00271077">
        <w:rPr>
          <w:lang w:val="es-AR"/>
        </w:rPr>
        <w:t xml:space="preserve">Las </w:t>
      </w:r>
      <w:r w:rsidRPr="00600DD9">
        <w:rPr>
          <w:i/>
          <w:iCs/>
          <w:lang w:val="es-AR"/>
        </w:rPr>
        <w:t>temperaturas</w:t>
      </w:r>
      <w:r w:rsidRPr="00271077">
        <w:rPr>
          <w:lang w:val="es-AR"/>
        </w:rPr>
        <w:t xml:space="preserve"> (aire y proceso) tienen un impacto menor pero no despreciable. Temperaturas del aire superiores a 303 K se asocian con mayor riesgo de falla.</w:t>
      </w:r>
    </w:p>
    <w:p w14:paraId="6974CEE2" w14:textId="2F0C7D57" w:rsidR="002E40AC" w:rsidRDefault="00000000" w:rsidP="00600DD9">
      <w:pPr>
        <w:pStyle w:val="Prrafodelista"/>
        <w:numPr>
          <w:ilvl w:val="0"/>
          <w:numId w:val="2"/>
        </w:numPr>
        <w:spacing w:after="60"/>
        <w:jc w:val="both"/>
        <w:rPr>
          <w:lang w:val="es-AR"/>
        </w:rPr>
      </w:pPr>
      <w:r w:rsidRPr="00600DD9">
        <w:rPr>
          <w:lang w:val="es-AR"/>
        </w:rPr>
        <w:t xml:space="preserve">El </w:t>
      </w:r>
      <w:r w:rsidRPr="00600DD9">
        <w:rPr>
          <w:i/>
          <w:iCs/>
          <w:lang w:val="es-AR"/>
        </w:rPr>
        <w:t>tipo de producto H</w:t>
      </w:r>
      <w:r w:rsidRPr="00600DD9">
        <w:rPr>
          <w:lang w:val="es-AR"/>
        </w:rPr>
        <w:t xml:space="preserve"> presenta la mayor tasa relativa de fallas, probablemente por condiciones operativas más exigentes</w:t>
      </w:r>
      <w:r w:rsidR="00600DD9">
        <w:rPr>
          <w:lang w:val="es-AR"/>
        </w:rPr>
        <w:t>.</w:t>
      </w:r>
    </w:p>
    <w:p w14:paraId="3A03637D" w14:textId="77777777" w:rsidR="00600DD9" w:rsidRPr="00600DD9" w:rsidRDefault="00600DD9" w:rsidP="00600DD9">
      <w:pPr>
        <w:pStyle w:val="Prrafodelista"/>
        <w:spacing w:after="60"/>
        <w:ind w:left="720"/>
        <w:jc w:val="both"/>
        <w:rPr>
          <w:lang w:val="es-AR"/>
        </w:rPr>
      </w:pPr>
    </w:p>
    <w:p w14:paraId="4131B38E" w14:textId="77777777" w:rsidR="002E40AC" w:rsidRPr="00271077" w:rsidRDefault="00000000">
      <w:pPr>
        <w:spacing w:after="100"/>
        <w:jc w:val="both"/>
      </w:pPr>
      <w:r w:rsidRPr="00271077">
        <w:rPr>
          <w:b/>
          <w:bCs/>
        </w:rPr>
        <w:t xml:space="preserve">7.2 </w:t>
      </w:r>
      <w:proofErr w:type="spellStart"/>
      <w:r w:rsidRPr="00271077">
        <w:rPr>
          <w:b/>
          <w:bCs/>
        </w:rPr>
        <w:t>Sobre</w:t>
      </w:r>
      <w:proofErr w:type="spellEnd"/>
      <w:r w:rsidRPr="00271077">
        <w:rPr>
          <w:b/>
          <w:bCs/>
        </w:rPr>
        <w:t xml:space="preserve"> </w:t>
      </w:r>
      <w:proofErr w:type="spellStart"/>
      <w:r w:rsidRPr="00271077">
        <w:rPr>
          <w:b/>
          <w:bCs/>
        </w:rPr>
        <w:t>el</w:t>
      </w:r>
      <w:proofErr w:type="spellEnd"/>
      <w:r w:rsidRPr="00271077">
        <w:rPr>
          <w:b/>
          <w:bCs/>
        </w:rPr>
        <w:t xml:space="preserve"> </w:t>
      </w:r>
      <w:proofErr w:type="spellStart"/>
      <w:r w:rsidRPr="00271077">
        <w:rPr>
          <w:b/>
          <w:bCs/>
        </w:rPr>
        <w:t>preprocesamiento</w:t>
      </w:r>
      <w:proofErr w:type="spellEnd"/>
      <w:r w:rsidRPr="00271077">
        <w:rPr>
          <w:b/>
          <w:bCs/>
        </w:rPr>
        <w:t>:</w:t>
      </w:r>
    </w:p>
    <w:p w14:paraId="2AC2274D" w14:textId="77777777" w:rsidR="002E40AC" w:rsidRPr="00271077" w:rsidRDefault="00000000">
      <w:pPr>
        <w:pStyle w:val="Prrafodelista"/>
        <w:numPr>
          <w:ilvl w:val="0"/>
          <w:numId w:val="2"/>
        </w:numPr>
        <w:spacing w:after="80"/>
        <w:rPr>
          <w:lang w:val="es-AR"/>
        </w:rPr>
      </w:pPr>
      <w:r w:rsidRPr="00271077">
        <w:rPr>
          <w:lang w:val="es-AR"/>
        </w:rPr>
        <w:t xml:space="preserve">La imputación por mediana fue adecuada para los valores faltantes de </w:t>
      </w:r>
      <w:proofErr w:type="spellStart"/>
      <w:r w:rsidRPr="00600DD9">
        <w:rPr>
          <w:i/>
          <w:iCs/>
          <w:lang w:val="es-AR"/>
        </w:rPr>
        <w:t>air_temp</w:t>
      </w:r>
      <w:proofErr w:type="spellEnd"/>
      <w:r w:rsidRPr="00271077">
        <w:rPr>
          <w:lang w:val="es-AR"/>
        </w:rPr>
        <w:t>, dado que la mediana es robusta y preserva la distribución.</w:t>
      </w:r>
    </w:p>
    <w:p w14:paraId="756A9135" w14:textId="77777777" w:rsidR="002E40AC" w:rsidRPr="00271077" w:rsidRDefault="00000000">
      <w:pPr>
        <w:pStyle w:val="Prrafodelista"/>
        <w:numPr>
          <w:ilvl w:val="0"/>
          <w:numId w:val="2"/>
        </w:numPr>
        <w:spacing w:after="80"/>
      </w:pPr>
      <w:r w:rsidRPr="00271077">
        <w:rPr>
          <w:lang w:val="es-AR"/>
        </w:rPr>
        <w:t xml:space="preserve">La decisión de conservar los </w:t>
      </w:r>
      <w:proofErr w:type="spellStart"/>
      <w:r w:rsidRPr="00271077">
        <w:rPr>
          <w:lang w:val="es-AR"/>
        </w:rPr>
        <w:t>outliers</w:t>
      </w:r>
      <w:proofErr w:type="spellEnd"/>
      <w:r w:rsidRPr="00271077">
        <w:rPr>
          <w:lang w:val="es-AR"/>
        </w:rPr>
        <w:t xml:space="preserve"> como señales predictivas fue validada por el análisis cruzado con </w:t>
      </w:r>
      <w:proofErr w:type="gramStart"/>
      <w:r w:rsidRPr="00600DD9">
        <w:rPr>
          <w:i/>
          <w:iCs/>
          <w:lang w:val="es-AR"/>
        </w:rPr>
        <w:t>target</w:t>
      </w:r>
      <w:proofErr w:type="gramEnd"/>
      <w:r w:rsidRPr="00271077">
        <w:rPr>
          <w:lang w:val="es-AR"/>
        </w:rPr>
        <w:t xml:space="preserve">. </w:t>
      </w:r>
      <w:proofErr w:type="spellStart"/>
      <w:r w:rsidRPr="00271077">
        <w:t>Eliminarlos</w:t>
      </w:r>
      <w:proofErr w:type="spellEnd"/>
      <w:r w:rsidRPr="00271077">
        <w:t xml:space="preserve"> </w:t>
      </w:r>
      <w:proofErr w:type="spellStart"/>
      <w:r w:rsidRPr="00271077">
        <w:t>habría</w:t>
      </w:r>
      <w:proofErr w:type="spellEnd"/>
      <w:r w:rsidRPr="00271077">
        <w:t xml:space="preserve"> </w:t>
      </w:r>
      <w:proofErr w:type="spellStart"/>
      <w:r w:rsidRPr="00271077">
        <w:t>destruido</w:t>
      </w:r>
      <w:proofErr w:type="spellEnd"/>
      <w:r w:rsidRPr="00271077">
        <w:t xml:space="preserve"> la </w:t>
      </w:r>
      <w:proofErr w:type="spellStart"/>
      <w:r w:rsidRPr="00271077">
        <w:t>información</w:t>
      </w:r>
      <w:proofErr w:type="spellEnd"/>
      <w:r w:rsidRPr="00271077">
        <w:t xml:space="preserve"> </w:t>
      </w:r>
      <w:proofErr w:type="spellStart"/>
      <w:r w:rsidRPr="00271077">
        <w:t>más</w:t>
      </w:r>
      <w:proofErr w:type="spellEnd"/>
      <w:r w:rsidRPr="00271077">
        <w:t xml:space="preserve"> </w:t>
      </w:r>
      <w:proofErr w:type="spellStart"/>
      <w:r w:rsidRPr="00271077">
        <w:t>valiosa</w:t>
      </w:r>
      <w:proofErr w:type="spellEnd"/>
      <w:r w:rsidRPr="00271077">
        <w:t xml:space="preserve"> del dataset.</w:t>
      </w:r>
    </w:p>
    <w:p w14:paraId="14518F19" w14:textId="353D9AE2" w:rsidR="002E40AC" w:rsidRPr="00271077" w:rsidRDefault="00000000">
      <w:pPr>
        <w:pStyle w:val="Prrafodelista"/>
        <w:numPr>
          <w:ilvl w:val="0"/>
          <w:numId w:val="2"/>
        </w:numPr>
        <w:spacing w:after="80"/>
        <w:rPr>
          <w:lang w:val="es-AR"/>
        </w:rPr>
      </w:pPr>
      <w:r w:rsidRPr="00271077">
        <w:rPr>
          <w:lang w:val="es-AR"/>
        </w:rPr>
        <w:t xml:space="preserve">La normalización </w:t>
      </w:r>
      <w:proofErr w:type="spellStart"/>
      <w:r w:rsidRPr="00271077">
        <w:rPr>
          <w:lang w:val="es-AR"/>
        </w:rPr>
        <w:t>M</w:t>
      </w:r>
      <w:r w:rsidR="00600DD9">
        <w:rPr>
          <w:lang w:val="es-AR"/>
        </w:rPr>
        <w:t>í</w:t>
      </w:r>
      <w:r w:rsidRPr="00271077">
        <w:rPr>
          <w:lang w:val="es-AR"/>
        </w:rPr>
        <w:t>n-Máx</w:t>
      </w:r>
      <w:proofErr w:type="spellEnd"/>
      <w:r w:rsidRPr="00271077">
        <w:rPr>
          <w:lang w:val="es-AR"/>
        </w:rPr>
        <w:t xml:space="preserve"> fue la opción correcta para este problema, ya que preserva el impacto de los </w:t>
      </w:r>
      <w:proofErr w:type="spellStart"/>
      <w:r w:rsidRPr="00271077">
        <w:rPr>
          <w:lang w:val="es-AR"/>
        </w:rPr>
        <w:t>outliers</w:t>
      </w:r>
      <w:proofErr w:type="spellEnd"/>
      <w:r w:rsidRPr="00271077">
        <w:rPr>
          <w:lang w:val="es-AR"/>
        </w:rPr>
        <w:t xml:space="preserve"> (a diferencia de la estandarización Z-score).</w:t>
      </w:r>
    </w:p>
    <w:p w14:paraId="17EB7AD7" w14:textId="77777777" w:rsidR="002E40AC" w:rsidRPr="00271077" w:rsidRDefault="002E40AC">
      <w:pPr>
        <w:spacing w:after="60"/>
        <w:rPr>
          <w:lang w:val="es-AR"/>
        </w:rPr>
      </w:pPr>
    </w:p>
    <w:p w14:paraId="3FD44BE5" w14:textId="77777777" w:rsidR="002E40AC" w:rsidRPr="00271077" w:rsidRDefault="00000000">
      <w:pPr>
        <w:spacing w:after="100"/>
        <w:jc w:val="both"/>
      </w:pPr>
      <w:r w:rsidRPr="00271077">
        <w:rPr>
          <w:b/>
          <w:bCs/>
        </w:rPr>
        <w:t xml:space="preserve">7.3 </w:t>
      </w:r>
      <w:proofErr w:type="spellStart"/>
      <w:r w:rsidRPr="00271077">
        <w:rPr>
          <w:b/>
          <w:bCs/>
        </w:rPr>
        <w:t>Sobre</w:t>
      </w:r>
      <w:proofErr w:type="spellEnd"/>
      <w:r w:rsidRPr="00271077">
        <w:rPr>
          <w:b/>
          <w:bCs/>
        </w:rPr>
        <w:t xml:space="preserve"> </w:t>
      </w:r>
      <w:proofErr w:type="spellStart"/>
      <w:r w:rsidRPr="00271077">
        <w:rPr>
          <w:b/>
          <w:bCs/>
        </w:rPr>
        <w:t>los</w:t>
      </w:r>
      <w:proofErr w:type="spellEnd"/>
      <w:r w:rsidRPr="00271077">
        <w:rPr>
          <w:b/>
          <w:bCs/>
        </w:rPr>
        <w:t xml:space="preserve"> </w:t>
      </w:r>
      <w:proofErr w:type="spellStart"/>
      <w:r w:rsidRPr="00271077">
        <w:rPr>
          <w:b/>
          <w:bCs/>
        </w:rPr>
        <w:t>modelos</w:t>
      </w:r>
      <w:proofErr w:type="spellEnd"/>
      <w:r w:rsidRPr="00271077">
        <w:rPr>
          <w:b/>
          <w:bCs/>
        </w:rPr>
        <w:t>:</w:t>
      </w:r>
    </w:p>
    <w:p w14:paraId="4E705619" w14:textId="16F92485" w:rsidR="002E40AC" w:rsidRPr="00271077" w:rsidRDefault="00000000">
      <w:pPr>
        <w:pStyle w:val="Prrafodelista"/>
        <w:numPr>
          <w:ilvl w:val="0"/>
          <w:numId w:val="2"/>
        </w:numPr>
        <w:spacing w:after="80"/>
        <w:rPr>
          <w:lang w:val="es-AR"/>
        </w:rPr>
      </w:pPr>
      <w:r w:rsidRPr="00271077">
        <w:rPr>
          <w:lang w:val="es-AR"/>
        </w:rPr>
        <w:t xml:space="preserve">La regresión logística demostró las limitaciones de los enfoques lineales ante relaciones físicas complejas. Su </w:t>
      </w:r>
      <w:proofErr w:type="spellStart"/>
      <w:r w:rsidRPr="00271077">
        <w:rPr>
          <w:lang w:val="es-AR"/>
        </w:rPr>
        <w:t>recall</w:t>
      </w:r>
      <w:proofErr w:type="spellEnd"/>
      <w:r w:rsidRPr="00271077">
        <w:rPr>
          <w:lang w:val="es-AR"/>
        </w:rPr>
        <w:t xml:space="preserve"> del 85</w:t>
      </w:r>
      <w:r w:rsidR="00600DD9">
        <w:rPr>
          <w:lang w:val="es-AR"/>
        </w:rPr>
        <w:t>,</w:t>
      </w:r>
      <w:r w:rsidRPr="00271077">
        <w:rPr>
          <w:lang w:val="es-AR"/>
        </w:rPr>
        <w:t>5% es insuficiente para un sistema de monitorización industrial.</w:t>
      </w:r>
    </w:p>
    <w:p w14:paraId="46A3E8FB" w14:textId="261F5BC3" w:rsidR="002E40AC" w:rsidRPr="00271077" w:rsidRDefault="00000000">
      <w:pPr>
        <w:pStyle w:val="Prrafodelista"/>
        <w:numPr>
          <w:ilvl w:val="0"/>
          <w:numId w:val="2"/>
        </w:numPr>
        <w:spacing w:after="80"/>
        <w:rPr>
          <w:lang w:val="es-AR"/>
        </w:rPr>
      </w:pPr>
      <w:r w:rsidRPr="00271077">
        <w:rPr>
          <w:lang w:val="es-AR"/>
        </w:rPr>
        <w:t>El árbol de decisión captura exitosamente la no linealidad del problema, alcanzando el 95</w:t>
      </w:r>
      <w:r w:rsidR="00600DD9">
        <w:rPr>
          <w:lang w:val="es-AR"/>
        </w:rPr>
        <w:t>,</w:t>
      </w:r>
      <w:r w:rsidRPr="00271077">
        <w:rPr>
          <w:lang w:val="es-AR"/>
        </w:rPr>
        <w:t xml:space="preserve">9% de </w:t>
      </w:r>
      <w:proofErr w:type="spellStart"/>
      <w:r w:rsidRPr="00271077">
        <w:rPr>
          <w:lang w:val="es-AR"/>
        </w:rPr>
        <w:t>recall</w:t>
      </w:r>
      <w:proofErr w:type="spellEnd"/>
      <w:r w:rsidRPr="00271077">
        <w:rPr>
          <w:lang w:val="es-AR"/>
        </w:rPr>
        <w:t xml:space="preserve"> con una profundidad de 15 niveles.</w:t>
      </w:r>
    </w:p>
    <w:p w14:paraId="192DAE3E" w14:textId="25980146" w:rsidR="002E40AC" w:rsidRPr="00271077" w:rsidRDefault="00000000">
      <w:pPr>
        <w:pStyle w:val="Prrafodelista"/>
        <w:numPr>
          <w:ilvl w:val="0"/>
          <w:numId w:val="2"/>
        </w:numPr>
        <w:spacing w:after="80"/>
        <w:rPr>
          <w:lang w:val="es-AR"/>
        </w:rPr>
      </w:pPr>
      <w:r w:rsidRPr="00271077">
        <w:rPr>
          <w:lang w:val="es-AR"/>
        </w:rPr>
        <w:t xml:space="preserve">El Random Forest es el modelo más robusto y recomendado, con un </w:t>
      </w:r>
      <w:proofErr w:type="spellStart"/>
      <w:r w:rsidRPr="00271077">
        <w:rPr>
          <w:lang w:val="es-AR"/>
        </w:rPr>
        <w:t>recall</w:t>
      </w:r>
      <w:proofErr w:type="spellEnd"/>
      <w:r w:rsidRPr="00271077">
        <w:rPr>
          <w:lang w:val="es-AR"/>
        </w:rPr>
        <w:t xml:space="preserve"> del 97</w:t>
      </w:r>
      <w:r w:rsidR="00600DD9">
        <w:rPr>
          <w:lang w:val="es-AR"/>
        </w:rPr>
        <w:t>,</w:t>
      </w:r>
      <w:r w:rsidRPr="00271077">
        <w:rPr>
          <w:lang w:val="es-AR"/>
        </w:rPr>
        <w:t>7% y una exactitud global del 96</w:t>
      </w:r>
      <w:r w:rsidR="00600DD9">
        <w:rPr>
          <w:lang w:val="es-AR"/>
        </w:rPr>
        <w:t>,</w:t>
      </w:r>
      <w:r w:rsidRPr="00271077">
        <w:rPr>
          <w:lang w:val="es-AR"/>
        </w:rPr>
        <w:t>8%. Su naturaleza de ensamble reduce el riesgo de sobreajuste y garantiza mayor estabilidad ante datos nuevos.</w:t>
      </w:r>
    </w:p>
    <w:p w14:paraId="088237D3" w14:textId="77777777" w:rsidR="002E40AC" w:rsidRPr="00271077" w:rsidRDefault="002E40AC">
      <w:pPr>
        <w:spacing w:after="60"/>
        <w:rPr>
          <w:lang w:val="es-AR"/>
        </w:rPr>
      </w:pPr>
    </w:p>
    <w:p w14:paraId="06A44F14" w14:textId="77777777" w:rsidR="002E40AC" w:rsidRPr="00271077" w:rsidRDefault="00000000">
      <w:pPr>
        <w:spacing w:after="100"/>
        <w:jc w:val="both"/>
        <w:rPr>
          <w:lang w:val="es-AR"/>
        </w:rPr>
      </w:pPr>
      <w:r w:rsidRPr="00271077">
        <w:rPr>
          <w:b/>
          <w:bCs/>
          <w:lang w:val="es-AR"/>
        </w:rPr>
        <w:t>7.4 Recomendación final:</w:t>
      </w:r>
    </w:p>
    <w:p w14:paraId="4797AA84" w14:textId="60504943" w:rsidR="002E40AC" w:rsidRPr="00600DD9" w:rsidRDefault="00000000" w:rsidP="00600DD9">
      <w:pPr>
        <w:spacing w:after="100"/>
        <w:jc w:val="both"/>
        <w:rPr>
          <w:lang w:val="es-AR"/>
        </w:rPr>
      </w:pPr>
      <w:r w:rsidRPr="00271077">
        <w:rPr>
          <w:lang w:val="es-AR"/>
        </w:rPr>
        <w:t>Se recomienda implementar el modelo Random Forest (</w:t>
      </w:r>
      <w:proofErr w:type="spellStart"/>
      <w:r w:rsidRPr="00271077">
        <w:rPr>
          <w:lang w:val="es-AR"/>
        </w:rPr>
        <w:t>max_depth</w:t>
      </w:r>
      <w:proofErr w:type="spellEnd"/>
      <w:r w:rsidRPr="00271077">
        <w:rPr>
          <w:lang w:val="es-AR"/>
        </w:rPr>
        <w:t xml:space="preserve">=20, </w:t>
      </w:r>
      <w:proofErr w:type="spellStart"/>
      <w:r w:rsidRPr="00271077">
        <w:rPr>
          <w:lang w:val="es-AR"/>
        </w:rPr>
        <w:t>n_estimators</w:t>
      </w:r>
      <w:proofErr w:type="spellEnd"/>
      <w:r w:rsidRPr="00271077">
        <w:rPr>
          <w:lang w:val="es-AR"/>
        </w:rPr>
        <w:t xml:space="preserve">=100) en un sistema de monitorización en tiempo real, utilizando como señales de alerta prioritaria: </w:t>
      </w:r>
      <w:r w:rsidRPr="00600DD9">
        <w:rPr>
          <w:i/>
          <w:iCs/>
          <w:lang w:val="es-AR"/>
        </w:rPr>
        <w:t>torque</w:t>
      </w:r>
      <w:r w:rsidRPr="00271077">
        <w:rPr>
          <w:lang w:val="es-AR"/>
        </w:rPr>
        <w:t xml:space="preserve"> &gt; 65 Nm, </w:t>
      </w:r>
      <w:proofErr w:type="spellStart"/>
      <w:r w:rsidRPr="00600DD9">
        <w:rPr>
          <w:i/>
          <w:iCs/>
          <w:lang w:val="es-AR"/>
        </w:rPr>
        <w:t>speed</w:t>
      </w:r>
      <w:proofErr w:type="spellEnd"/>
      <w:r w:rsidRPr="00271077">
        <w:rPr>
          <w:lang w:val="es-AR"/>
        </w:rPr>
        <w:t xml:space="preserve"> &lt; 1200 RPM o &gt; 2500 RPM, y </w:t>
      </w:r>
      <w:proofErr w:type="spellStart"/>
      <w:r w:rsidRPr="00600DD9">
        <w:rPr>
          <w:i/>
          <w:iCs/>
          <w:lang w:val="es-AR"/>
        </w:rPr>
        <w:t>tool_wear</w:t>
      </w:r>
      <w:proofErr w:type="spellEnd"/>
      <w:r w:rsidRPr="00271077">
        <w:rPr>
          <w:lang w:val="es-AR"/>
        </w:rPr>
        <w:t xml:space="preserve"> &gt; 200 min. La combinación de estos tres indicadores cubriría la mayoría de los escenarios de falla con alta confiabilidad.</w:t>
      </w:r>
    </w:p>
    <w:sectPr w:rsidR="002E40AC" w:rsidRPr="00600DD9">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867C" w14:textId="77777777" w:rsidR="00DC00BE" w:rsidRDefault="00DC00BE">
      <w:r>
        <w:separator/>
      </w:r>
    </w:p>
  </w:endnote>
  <w:endnote w:type="continuationSeparator" w:id="0">
    <w:p w14:paraId="7A5DA5E2" w14:textId="77777777" w:rsidR="00DC00BE" w:rsidRDefault="00DC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44497"/>
      <w:docPartObj>
        <w:docPartGallery w:val="Page Numbers (Bottom of Page)"/>
        <w:docPartUnique/>
      </w:docPartObj>
    </w:sdtPr>
    <w:sdtContent>
      <w:p w14:paraId="0AD126AB" w14:textId="2D851C79" w:rsidR="002E40AC" w:rsidRDefault="00271077" w:rsidP="00271077">
        <w:pPr>
          <w:pStyle w:val="Piedepgina"/>
          <w:jc w:val="right"/>
        </w:pPr>
        <w:r>
          <w:fldChar w:fldCharType="begin"/>
        </w:r>
        <w:r>
          <w:instrText>PAGE   \* MERGEFORMAT</w:instrText>
        </w:r>
        <w:r>
          <w:fldChar w:fldCharType="separate"/>
        </w:r>
        <w:r>
          <w:rPr>
            <w:lang w:val="es-MX"/>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8B30" w14:textId="77777777" w:rsidR="00DC00BE" w:rsidRDefault="00DC00BE">
      <w:r>
        <w:separator/>
      </w:r>
    </w:p>
  </w:footnote>
  <w:footnote w:type="continuationSeparator" w:id="0">
    <w:p w14:paraId="45686AEE" w14:textId="77777777" w:rsidR="00DC00BE" w:rsidRDefault="00DC0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3AB3" w14:textId="7138A3DF" w:rsidR="002E40AC" w:rsidRPr="00271077" w:rsidRDefault="00271077" w:rsidP="00271077">
    <w:pPr>
      <w:pStyle w:val="Encabezado"/>
      <w:rPr>
        <w:lang w:val="es-AR"/>
      </w:rPr>
    </w:pPr>
    <w:r>
      <w:rPr>
        <w:lang w:val="es-AR"/>
      </w:rPr>
      <w:t>UTN FRSF - Ciencia de Datos - TP N°1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7B2C"/>
    <w:multiLevelType w:val="hybridMultilevel"/>
    <w:tmpl w:val="52562FCA"/>
    <w:lvl w:ilvl="0" w:tplc="C974F728">
      <w:start w:val="1"/>
      <w:numFmt w:val="bullet"/>
      <w:lvlText w:val="•"/>
      <w:lvlJc w:val="left"/>
      <w:pPr>
        <w:ind w:left="720" w:hanging="360"/>
      </w:pPr>
    </w:lvl>
    <w:lvl w:ilvl="1" w:tplc="480C5BDA">
      <w:numFmt w:val="decimal"/>
      <w:lvlText w:val=""/>
      <w:lvlJc w:val="left"/>
    </w:lvl>
    <w:lvl w:ilvl="2" w:tplc="19985A8A">
      <w:numFmt w:val="decimal"/>
      <w:lvlText w:val=""/>
      <w:lvlJc w:val="left"/>
    </w:lvl>
    <w:lvl w:ilvl="3" w:tplc="E318BB6E">
      <w:numFmt w:val="decimal"/>
      <w:lvlText w:val=""/>
      <w:lvlJc w:val="left"/>
    </w:lvl>
    <w:lvl w:ilvl="4" w:tplc="EDCAF4A6">
      <w:numFmt w:val="decimal"/>
      <w:lvlText w:val=""/>
      <w:lvlJc w:val="left"/>
    </w:lvl>
    <w:lvl w:ilvl="5" w:tplc="299C9F18">
      <w:numFmt w:val="decimal"/>
      <w:lvlText w:val=""/>
      <w:lvlJc w:val="left"/>
    </w:lvl>
    <w:lvl w:ilvl="6" w:tplc="04FCAAD0">
      <w:numFmt w:val="decimal"/>
      <w:lvlText w:val=""/>
      <w:lvlJc w:val="left"/>
    </w:lvl>
    <w:lvl w:ilvl="7" w:tplc="6DB07292">
      <w:numFmt w:val="decimal"/>
      <w:lvlText w:val=""/>
      <w:lvlJc w:val="left"/>
    </w:lvl>
    <w:lvl w:ilvl="8" w:tplc="BAE68762">
      <w:numFmt w:val="decimal"/>
      <w:lvlText w:val=""/>
      <w:lvlJc w:val="left"/>
    </w:lvl>
  </w:abstractNum>
  <w:abstractNum w:abstractNumId="1" w15:restartNumberingAfterBreak="0">
    <w:nsid w:val="395C358F"/>
    <w:multiLevelType w:val="hybridMultilevel"/>
    <w:tmpl w:val="2F1473C4"/>
    <w:lvl w:ilvl="0" w:tplc="909899D6">
      <w:start w:val="1"/>
      <w:numFmt w:val="bullet"/>
      <w:lvlText w:val="●"/>
      <w:lvlJc w:val="left"/>
      <w:pPr>
        <w:ind w:left="720" w:hanging="360"/>
      </w:pPr>
    </w:lvl>
    <w:lvl w:ilvl="1" w:tplc="242E70C8">
      <w:start w:val="1"/>
      <w:numFmt w:val="bullet"/>
      <w:lvlText w:val="○"/>
      <w:lvlJc w:val="left"/>
      <w:pPr>
        <w:ind w:left="1440" w:hanging="360"/>
      </w:pPr>
    </w:lvl>
    <w:lvl w:ilvl="2" w:tplc="26EA49AC">
      <w:start w:val="1"/>
      <w:numFmt w:val="bullet"/>
      <w:lvlText w:val="■"/>
      <w:lvlJc w:val="left"/>
      <w:pPr>
        <w:ind w:left="2160" w:hanging="360"/>
      </w:pPr>
    </w:lvl>
    <w:lvl w:ilvl="3" w:tplc="BC164506">
      <w:start w:val="1"/>
      <w:numFmt w:val="bullet"/>
      <w:lvlText w:val="●"/>
      <w:lvlJc w:val="left"/>
      <w:pPr>
        <w:ind w:left="2880" w:hanging="360"/>
      </w:pPr>
    </w:lvl>
    <w:lvl w:ilvl="4" w:tplc="7E8EB384">
      <w:start w:val="1"/>
      <w:numFmt w:val="bullet"/>
      <w:lvlText w:val="○"/>
      <w:lvlJc w:val="left"/>
      <w:pPr>
        <w:ind w:left="3600" w:hanging="360"/>
      </w:pPr>
    </w:lvl>
    <w:lvl w:ilvl="5" w:tplc="86EC91F4">
      <w:start w:val="1"/>
      <w:numFmt w:val="bullet"/>
      <w:lvlText w:val="■"/>
      <w:lvlJc w:val="left"/>
      <w:pPr>
        <w:ind w:left="4320" w:hanging="360"/>
      </w:pPr>
    </w:lvl>
    <w:lvl w:ilvl="6" w:tplc="E4285580">
      <w:start w:val="1"/>
      <w:numFmt w:val="bullet"/>
      <w:lvlText w:val="●"/>
      <w:lvlJc w:val="left"/>
      <w:pPr>
        <w:ind w:left="5040" w:hanging="360"/>
      </w:pPr>
    </w:lvl>
    <w:lvl w:ilvl="7" w:tplc="9EBE7814">
      <w:start w:val="1"/>
      <w:numFmt w:val="bullet"/>
      <w:lvlText w:val="●"/>
      <w:lvlJc w:val="left"/>
      <w:pPr>
        <w:ind w:left="5760" w:hanging="360"/>
      </w:pPr>
    </w:lvl>
    <w:lvl w:ilvl="8" w:tplc="1C680B4E">
      <w:start w:val="1"/>
      <w:numFmt w:val="bullet"/>
      <w:lvlText w:val="●"/>
      <w:lvlJc w:val="left"/>
      <w:pPr>
        <w:ind w:left="6480" w:hanging="360"/>
      </w:pPr>
    </w:lvl>
  </w:abstractNum>
  <w:abstractNum w:abstractNumId="2" w15:restartNumberingAfterBreak="0">
    <w:nsid w:val="5BFF0189"/>
    <w:multiLevelType w:val="hybridMultilevel"/>
    <w:tmpl w:val="3FC25D82"/>
    <w:lvl w:ilvl="0" w:tplc="B38E03FC">
      <w:start w:val="1"/>
      <w:numFmt w:val="bullet"/>
      <w:lvlText w:val="○"/>
      <w:lvlJc w:val="left"/>
      <w:pPr>
        <w:ind w:left="1080" w:hanging="360"/>
      </w:pPr>
    </w:lvl>
    <w:lvl w:ilvl="1" w:tplc="2F08A24A">
      <w:numFmt w:val="decimal"/>
      <w:lvlText w:val=""/>
      <w:lvlJc w:val="left"/>
    </w:lvl>
    <w:lvl w:ilvl="2" w:tplc="5F0EFD78">
      <w:numFmt w:val="decimal"/>
      <w:lvlText w:val=""/>
      <w:lvlJc w:val="left"/>
    </w:lvl>
    <w:lvl w:ilvl="3" w:tplc="AE0A6B04">
      <w:numFmt w:val="decimal"/>
      <w:lvlText w:val=""/>
      <w:lvlJc w:val="left"/>
    </w:lvl>
    <w:lvl w:ilvl="4" w:tplc="F998BFBA">
      <w:numFmt w:val="decimal"/>
      <w:lvlText w:val=""/>
      <w:lvlJc w:val="left"/>
    </w:lvl>
    <w:lvl w:ilvl="5" w:tplc="DD48913C">
      <w:numFmt w:val="decimal"/>
      <w:lvlText w:val=""/>
      <w:lvlJc w:val="left"/>
    </w:lvl>
    <w:lvl w:ilvl="6" w:tplc="241A4CCA">
      <w:numFmt w:val="decimal"/>
      <w:lvlText w:val=""/>
      <w:lvlJc w:val="left"/>
    </w:lvl>
    <w:lvl w:ilvl="7" w:tplc="5FD8745C">
      <w:numFmt w:val="decimal"/>
      <w:lvlText w:val=""/>
      <w:lvlJc w:val="left"/>
    </w:lvl>
    <w:lvl w:ilvl="8" w:tplc="786EB7DE">
      <w:numFmt w:val="decimal"/>
      <w:lvlText w:val=""/>
      <w:lvlJc w:val="left"/>
    </w:lvl>
  </w:abstractNum>
  <w:num w:numId="1" w16cid:durableId="1328361899">
    <w:abstractNumId w:val="1"/>
    <w:lvlOverride w:ilvl="0">
      <w:startOverride w:val="1"/>
    </w:lvlOverride>
  </w:num>
  <w:num w:numId="2" w16cid:durableId="308638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AC"/>
    <w:rsid w:val="00271077"/>
    <w:rsid w:val="002E40AC"/>
    <w:rsid w:val="003D7F8E"/>
    <w:rsid w:val="004759CE"/>
    <w:rsid w:val="00600DD9"/>
    <w:rsid w:val="0067223A"/>
    <w:rsid w:val="008E0F95"/>
    <w:rsid w:val="008F3DD8"/>
    <w:rsid w:val="00914D23"/>
    <w:rsid w:val="00AD0BC9"/>
    <w:rsid w:val="00C81ADE"/>
    <w:rsid w:val="00C81BD9"/>
    <w:rsid w:val="00CE4C31"/>
    <w:rsid w:val="00D23D81"/>
    <w:rsid w:val="00DC00BE"/>
    <w:rsid w:val="00E9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6C816"/>
  <w15:docId w15:val="{67B572CA-382D-4BBD-9C11-5C650E1F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BC9"/>
  </w:style>
  <w:style w:type="paragraph" w:styleId="Ttulo1">
    <w:name w:val="heading 1"/>
    <w:uiPriority w:val="9"/>
    <w:qFormat/>
    <w:pPr>
      <w:spacing w:before="320" w:after="120"/>
      <w:outlineLvl w:val="0"/>
    </w:pPr>
    <w:rPr>
      <w:b/>
      <w:bCs/>
      <w:color w:val="1F3864"/>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20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71077"/>
    <w:pPr>
      <w:tabs>
        <w:tab w:val="center" w:pos="4680"/>
        <w:tab w:val="right" w:pos="9360"/>
      </w:tabs>
    </w:pPr>
  </w:style>
  <w:style w:type="character" w:customStyle="1" w:styleId="EncabezadoCar">
    <w:name w:val="Encabezado Car"/>
    <w:basedOn w:val="Fuentedeprrafopredeter"/>
    <w:link w:val="Encabezado"/>
    <w:uiPriority w:val="99"/>
    <w:rsid w:val="00271077"/>
  </w:style>
  <w:style w:type="paragraph" w:styleId="Piedepgina">
    <w:name w:val="footer"/>
    <w:basedOn w:val="Normal"/>
    <w:link w:val="PiedepginaCar"/>
    <w:uiPriority w:val="99"/>
    <w:unhideWhenUsed/>
    <w:rsid w:val="00271077"/>
    <w:pPr>
      <w:tabs>
        <w:tab w:val="center" w:pos="4680"/>
        <w:tab w:val="right" w:pos="9360"/>
      </w:tabs>
    </w:pPr>
  </w:style>
  <w:style w:type="character" w:customStyle="1" w:styleId="PiedepginaCar">
    <w:name w:val="Pie de página Car"/>
    <w:basedOn w:val="Fuentedeprrafopredeter"/>
    <w:link w:val="Piedepgina"/>
    <w:uiPriority w:val="99"/>
    <w:rsid w:val="00271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24</Pages>
  <Words>4627</Words>
  <Characters>26379</Characters>
  <Application>Microsoft Office Word</Application>
  <DocSecurity>0</DocSecurity>
  <Lines>219</Lines>
  <Paragraphs>61</Paragraphs>
  <ScaleCrop>false</ScaleCrop>
  <Company/>
  <LinksUpToDate>false</LinksUpToDate>
  <CharactersWithSpaces>30945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Aldana Ivon  Herbel</cp:lastModifiedBy>
  <cp:revision>8</cp:revision>
  <dcterms:created xsi:type="dcterms:W3CDTF">2026-05-17T01:02:00Z</dcterms:created>
  <dcterms:modified xsi:type="dcterms:W3CDTF">2026-05-17T02:18:00Z</dcterms:modified>
</cp:coreProperties>
</file>