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0C413EDF" wp14:textId="77777777">
      <w:pPr>
        <w:jc w:val="center"/>
      </w:pPr>
      <w:r>
        <w:rPr>
          <w:rFonts w:ascii="Aptos" w:hAnsi="Aptos"/>
          <w:b/>
          <w:sz w:val="36"/>
        </w:rPr>
        <w:t>COMMUNICATION PLAN</w:t>
      </w:r>
    </w:p>
    <w:p xmlns:wp14="http://schemas.microsoft.com/office/word/2010/wordml" w14:paraId="303C17EE" wp14:textId="77777777">
      <w:pPr>
        <w:jc w:val="center"/>
      </w:pPr>
      <w:r>
        <w:rPr>
          <w:b/>
          <w:sz w:val="26"/>
        </w:rPr>
        <w:t>AI BlogNest</w:t>
      </w:r>
    </w:p>
    <w:tbl>
      <w:tblPr>
        <w:tblStyle w:val="TableGrid"/>
        <w:tblW w:w="0" w:type="auto"/>
        <w:jc w:val="center"/>
        <w:tblLook w:val="04A0" w:firstRow="1" w:lastRow="0" w:firstColumn="1" w:lastColumn="0" w:noHBand="0" w:noVBand="1"/>
      </w:tblPr>
      <w:tblGrid>
        <w:gridCol w:w="2664"/>
        <w:gridCol w:w="2664"/>
        <w:gridCol w:w="2664"/>
        <w:gridCol w:w="2664"/>
      </w:tblGrid>
      <w:tr xmlns:wp14="http://schemas.microsoft.com/office/word/2010/wordml" w:rsidTr="17CE1EFC" w14:paraId="32A7B4B9" wp14:textId="77777777">
        <w:tc>
          <w:tcPr>
            <w:tcW w:w="2664" w:type="dxa"/>
            <w:shd w:val="clear" w:color="auto" w:fill="5B9BD5"/>
            <w:tcMar/>
            <w:vAlign w:val="center"/>
            <w:shd w:fill="5B9BD5"/>
          </w:tcPr>
          <w:p w14:paraId="491072FA" wp14:textId="77777777">
            <w:pPr>
              <w:jc w:val="center"/>
            </w:pPr>
            <w:r>
              <w:rPr>
                <w:color w:val="FFFFFF"/>
              </w:rPr>
            </w:r>
            <w:r>
              <w:rPr>
                <w:b/>
                <w:color w:val="FFFFFF"/>
                <w:sz w:val="18"/>
              </w:rPr>
              <w:t>Date</w:t>
            </w:r>
          </w:p>
        </w:tc>
        <w:tc>
          <w:tcPr>
            <w:tcW w:w="2664" w:type="dxa"/>
            <w:tcMar/>
            <w:vAlign w:val="center"/>
          </w:tcPr>
          <w:p w14:paraId="6D73AA57" wp14:textId="77777777">
            <w:pPr>
              <w:jc w:val="center"/>
            </w:pPr>
            <w:r/>
            <w:r>
              <w:rPr>
                <w:b w:val="0"/>
                <w:sz w:val="18"/>
              </w:rPr>
              <w:t>30 September 2026</w:t>
            </w:r>
          </w:p>
        </w:tc>
        <w:tc>
          <w:tcPr>
            <w:tcW w:w="2664" w:type="dxa"/>
            <w:shd w:val="clear" w:color="auto" w:fill="5B9BD5"/>
            <w:tcMar/>
            <w:vAlign w:val="center"/>
            <w:shd w:fill="5B9BD5"/>
          </w:tcPr>
          <w:p w14:paraId="5397FBF4" wp14:textId="77777777">
            <w:pPr>
              <w:jc w:val="center"/>
            </w:pPr>
            <w:r>
              <w:rPr>
                <w:color w:val="FFFFFF"/>
              </w:rPr>
            </w:r>
            <w:r>
              <w:rPr>
                <w:b/>
                <w:color w:val="FFFFFF"/>
                <w:sz w:val="18"/>
              </w:rPr>
              <w:t>Team ID</w:t>
            </w:r>
          </w:p>
        </w:tc>
        <w:tc>
          <w:tcPr>
            <w:tcW w:w="2664" w:type="dxa"/>
            <w:tcMar/>
            <w:vAlign w:val="center"/>
          </w:tcPr>
          <w:p w:rsidP="17CE1EFC" w14:paraId="6D226D2D" wp14:textId="2E3D0ED0">
            <w:pPr>
              <w:pStyle w:val="Normal"/>
              <w:jc w:val="center"/>
              <w:rPr>
                <w:rFonts w:ascii="Cambria" w:hAnsi="Cambria" w:eastAsia="Cambria" w:cs="Cambria"/>
                <w:noProof w:val="0"/>
                <w:sz w:val="18"/>
                <w:szCs w:val="18"/>
                <w:lang w:val="en-US"/>
              </w:rPr>
            </w:pPr>
            <w:r w:rsidRPr="17CE1EFC" w:rsidR="52C62015">
              <w:rPr>
                <w:rFonts w:ascii="Montserrat" w:hAnsi="Montserrat" w:eastAsia="Montserrat" w:cs="Montserrat"/>
                <w:b w:val="0"/>
                <w:bCs w:val="0"/>
                <w:i w:val="0"/>
                <w:iCs w:val="0"/>
                <w:caps w:val="0"/>
                <w:smallCaps w:val="0"/>
                <w:noProof w:val="0"/>
                <w:color w:val="4B5563"/>
                <w:sz w:val="22"/>
                <w:szCs w:val="22"/>
                <w:lang w:val="en-US"/>
              </w:rPr>
              <w:t>SWTID-2026-4084</w:t>
            </w:r>
          </w:p>
        </w:tc>
      </w:tr>
      <w:tr xmlns:wp14="http://schemas.microsoft.com/office/word/2010/wordml" w:rsidTr="17CE1EFC" w14:paraId="2E6D2C87" wp14:textId="77777777">
        <w:tc>
          <w:tcPr>
            <w:tcW w:w="2664" w:type="dxa"/>
            <w:shd w:val="clear" w:color="auto" w:fill="5B9BD5"/>
            <w:tcMar/>
            <w:vAlign w:val="center"/>
            <w:shd w:fill="5B9BD5"/>
          </w:tcPr>
          <w:p w14:paraId="6253663D" wp14:textId="77777777">
            <w:pPr>
              <w:jc w:val="center"/>
            </w:pPr>
            <w:r>
              <w:rPr>
                <w:color w:val="FFFFFF"/>
              </w:rPr>
            </w:r>
            <w:r>
              <w:rPr>
                <w:b/>
                <w:color w:val="FFFFFF"/>
                <w:sz w:val="18"/>
              </w:rPr>
              <w:t>Project Name</w:t>
            </w:r>
          </w:p>
        </w:tc>
        <w:tc>
          <w:tcPr>
            <w:tcW w:w="2664" w:type="dxa"/>
            <w:tcMar/>
            <w:vAlign w:val="center"/>
          </w:tcPr>
          <w:p w14:paraId="57341AB9" wp14:textId="77777777">
            <w:pPr>
              <w:jc w:val="center"/>
            </w:pPr>
            <w:r/>
            <w:r>
              <w:rPr>
                <w:b w:val="0"/>
                <w:sz w:val="18"/>
              </w:rPr>
              <w:t>AI BlogNest</w:t>
            </w:r>
          </w:p>
        </w:tc>
        <w:tc>
          <w:tcPr>
            <w:tcW w:w="2664" w:type="dxa"/>
            <w:shd w:val="clear" w:color="auto" w:fill="5B9BD5"/>
            <w:tcMar/>
            <w:vAlign w:val="center"/>
            <w:shd w:fill="5B9BD5"/>
          </w:tcPr>
          <w:p w14:paraId="7F6F1490" wp14:textId="77777777">
            <w:pPr>
              <w:jc w:val="center"/>
            </w:pPr>
            <w:r>
              <w:rPr>
                <w:color w:val="FFFFFF"/>
              </w:rPr>
            </w:r>
            <w:r>
              <w:rPr>
                <w:b/>
                <w:color w:val="FFFFFF"/>
                <w:sz w:val="18"/>
              </w:rPr>
              <w:t>Project Type</w:t>
            </w:r>
          </w:p>
        </w:tc>
        <w:tc>
          <w:tcPr>
            <w:tcW w:w="2664" w:type="dxa"/>
            <w:tcMar/>
            <w:vAlign w:val="center"/>
          </w:tcPr>
          <w:p w14:paraId="0F6197A1" wp14:textId="77777777">
            <w:pPr>
              <w:jc w:val="center"/>
            </w:pPr>
            <w:r/>
            <w:r>
              <w:rPr>
                <w:b w:val="0"/>
                <w:sz w:val="18"/>
              </w:rPr>
              <w:t>AI-Augmented Blogging Platform</w:t>
            </w:r>
          </w:p>
        </w:tc>
      </w:tr>
    </w:tbl>
    <w:p xmlns:wp14="http://schemas.microsoft.com/office/word/2010/wordml" w14:paraId="672A6659" wp14:textId="77777777"/>
    <w:p xmlns:wp14="http://schemas.microsoft.com/office/word/2010/wordml" w14:paraId="2F14D1FF" wp14:textId="77777777">
      <w:pPr>
        <w:spacing w:after="160"/>
      </w:pPr>
      <w:r>
        <w:t>This document records the communication approach used by the AI BlogNest team during development and demonstration. The plan focuses on regular coordination, progress visibility, issue resolution, stakeholder review, and final rehearsal.</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xmlns:wp14="http://schemas.microsoft.com/office/word/2010/wordml" w14:paraId="2B3F3633" wp14:textId="77777777">
        <w:tc>
          <w:tcPr>
            <w:tcW w:w="648" w:type="dxa"/>
            <w:vAlign w:val="center"/>
            <w:shd w:fill="1F4E78"/>
          </w:tcPr>
          <w:p w14:paraId="788C6278" wp14:textId="77777777">
            <w:pPr>
              <w:jc w:val="center"/>
            </w:pPr>
            <w:r>
              <w:rPr>
                <w:color w:val="FFFFFF"/>
              </w:rPr>
            </w:r>
            <w:r>
              <w:rPr>
                <w:b/>
                <w:color w:val="FFFFFF"/>
                <w:sz w:val="17"/>
              </w:rPr>
              <w:t>S.No</w:t>
            </w:r>
          </w:p>
        </w:tc>
        <w:tc>
          <w:tcPr>
            <w:tcW w:w="1800" w:type="dxa"/>
            <w:vAlign w:val="center"/>
            <w:shd w:fill="1F4E78"/>
          </w:tcPr>
          <w:p w14:paraId="5771F0C9" wp14:textId="77777777">
            <w:pPr>
              <w:jc w:val="center"/>
            </w:pPr>
            <w:r>
              <w:rPr>
                <w:color w:val="FFFFFF"/>
              </w:rPr>
            </w:r>
            <w:r>
              <w:rPr>
                <w:b/>
                <w:color w:val="FFFFFF"/>
                <w:sz w:val="17"/>
              </w:rPr>
              <w:t>Communication Type</w:t>
            </w:r>
          </w:p>
        </w:tc>
        <w:tc>
          <w:tcPr>
            <w:tcW w:w="1224" w:type="dxa"/>
            <w:vAlign w:val="center"/>
            <w:shd w:fill="1F4E78"/>
          </w:tcPr>
          <w:p w14:paraId="6F35DBC6" wp14:textId="77777777">
            <w:pPr>
              <w:jc w:val="center"/>
            </w:pPr>
            <w:r>
              <w:rPr>
                <w:color w:val="FFFFFF"/>
              </w:rPr>
            </w:r>
            <w:r>
              <w:rPr>
                <w:b/>
                <w:color w:val="FFFFFF"/>
                <w:sz w:val="17"/>
              </w:rPr>
              <w:t>Frequency</w:t>
            </w:r>
          </w:p>
        </w:tc>
        <w:tc>
          <w:tcPr>
            <w:tcW w:w="1944" w:type="dxa"/>
            <w:vAlign w:val="center"/>
            <w:shd w:fill="1F4E78"/>
          </w:tcPr>
          <w:p w14:paraId="26AF2796" wp14:textId="77777777">
            <w:pPr>
              <w:jc w:val="center"/>
            </w:pPr>
            <w:r>
              <w:rPr>
                <w:color w:val="FFFFFF"/>
              </w:rPr>
            </w:r>
            <w:r>
              <w:rPr>
                <w:b/>
                <w:color w:val="FFFFFF"/>
                <w:sz w:val="17"/>
              </w:rPr>
              <w:t>Channel / Tool</w:t>
            </w:r>
          </w:p>
        </w:tc>
        <w:tc>
          <w:tcPr>
            <w:tcW w:w="1944" w:type="dxa"/>
            <w:vAlign w:val="center"/>
            <w:shd w:fill="1F4E78"/>
          </w:tcPr>
          <w:p w14:paraId="58A5D19C" wp14:textId="77777777">
            <w:pPr>
              <w:jc w:val="center"/>
            </w:pPr>
            <w:r>
              <w:rPr>
                <w:color w:val="FFFFFF"/>
              </w:rPr>
            </w:r>
            <w:r>
              <w:rPr>
                <w:b/>
                <w:color w:val="FFFFFF"/>
                <w:sz w:val="17"/>
              </w:rPr>
              <w:t>Participants</w:t>
            </w:r>
          </w:p>
        </w:tc>
        <w:tc>
          <w:tcPr>
            <w:tcW w:w="3024" w:type="dxa"/>
            <w:vAlign w:val="center"/>
            <w:shd w:fill="1F4E78"/>
          </w:tcPr>
          <w:p w14:paraId="39EC13BE" wp14:textId="77777777">
            <w:pPr>
              <w:jc w:val="center"/>
            </w:pPr>
            <w:r>
              <w:rPr>
                <w:color w:val="FFFFFF"/>
              </w:rPr>
            </w:r>
            <w:r>
              <w:rPr>
                <w:b/>
                <w:color w:val="FFFFFF"/>
                <w:sz w:val="17"/>
              </w:rPr>
              <w:t>Purpose</w:t>
            </w:r>
          </w:p>
        </w:tc>
      </w:tr>
      <w:tr xmlns:wp14="http://schemas.microsoft.com/office/word/2010/wordml" w14:paraId="7F451537" wp14:textId="77777777">
        <w:tc>
          <w:tcPr>
            <w:tcW w:w="648" w:type="dxa"/>
            <w:vAlign w:val="center"/>
          </w:tcPr>
          <w:p w14:paraId="649841BE" wp14:textId="77777777">
            <w:pPr>
              <w:jc w:val="center"/>
            </w:pPr>
            <w:r/>
            <w:r>
              <w:rPr>
                <w:b w:val="0"/>
                <w:sz w:val="17"/>
              </w:rPr>
              <w:t>1</w:t>
            </w:r>
          </w:p>
        </w:tc>
        <w:tc>
          <w:tcPr>
            <w:tcW w:w="1800" w:type="dxa"/>
            <w:vAlign w:val="center"/>
          </w:tcPr>
          <w:p w14:paraId="40C49B3F" wp14:textId="77777777">
            <w:pPr>
              <w:jc w:val="center"/>
            </w:pPr>
            <w:r/>
            <w:r>
              <w:rPr>
                <w:b w:val="0"/>
                <w:sz w:val="17"/>
              </w:rPr>
              <w:t>Team Stand-up</w:t>
            </w:r>
          </w:p>
        </w:tc>
        <w:tc>
          <w:tcPr>
            <w:tcW w:w="1224" w:type="dxa"/>
            <w:vAlign w:val="center"/>
          </w:tcPr>
          <w:p w14:paraId="66174693" wp14:textId="77777777">
            <w:pPr>
              <w:jc w:val="center"/>
            </w:pPr>
            <w:r/>
            <w:r>
              <w:rPr>
                <w:b w:val="0"/>
                <w:sz w:val="17"/>
              </w:rPr>
              <w:t>Daily</w:t>
            </w:r>
          </w:p>
        </w:tc>
        <w:tc>
          <w:tcPr>
            <w:tcW w:w="1944" w:type="dxa"/>
            <w:vAlign w:val="center"/>
          </w:tcPr>
          <w:p w14:paraId="4C67B66B" wp14:textId="77777777">
            <w:pPr>
              <w:jc w:val="center"/>
            </w:pPr>
            <w:r/>
            <w:r>
              <w:rPr>
                <w:b w:val="0"/>
                <w:sz w:val="17"/>
              </w:rPr>
              <w:t>Team chat / quick call</w:t>
            </w:r>
          </w:p>
        </w:tc>
        <w:tc>
          <w:tcPr>
            <w:tcW w:w="1944" w:type="dxa"/>
            <w:vAlign w:val="center"/>
          </w:tcPr>
          <w:p w14:paraId="2D6A75F6" wp14:textId="77777777">
            <w:pPr>
              <w:jc w:val="center"/>
            </w:pPr>
            <w:r/>
            <w:r>
              <w:rPr>
                <w:b w:val="0"/>
                <w:sz w:val="17"/>
              </w:rPr>
              <w:t>All five members</w:t>
            </w:r>
          </w:p>
        </w:tc>
        <w:tc>
          <w:tcPr>
            <w:tcW w:w="3024" w:type="dxa"/>
            <w:vAlign w:val="center"/>
          </w:tcPr>
          <w:p w14:paraId="59CBF3B1" wp14:textId="77777777">
            <w:pPr>
              <w:jc w:val="center"/>
            </w:pPr>
            <w:r/>
            <w:r>
              <w:rPr>
                <w:b w:val="0"/>
                <w:sz w:val="17"/>
              </w:rPr>
              <w:t>Synchronize tasks, blockers and next steps</w:t>
            </w:r>
          </w:p>
        </w:tc>
      </w:tr>
      <w:tr xmlns:wp14="http://schemas.microsoft.com/office/word/2010/wordml" w14:paraId="69A59A2A" wp14:textId="77777777">
        <w:tc>
          <w:tcPr>
            <w:tcW w:w="648" w:type="dxa"/>
            <w:vAlign w:val="center"/>
          </w:tcPr>
          <w:p w14:paraId="18F999B5" wp14:textId="77777777">
            <w:pPr>
              <w:jc w:val="center"/>
            </w:pPr>
            <w:r/>
            <w:r>
              <w:rPr>
                <w:b w:val="0"/>
                <w:sz w:val="17"/>
              </w:rPr>
              <w:t>2</w:t>
            </w:r>
          </w:p>
        </w:tc>
        <w:tc>
          <w:tcPr>
            <w:tcW w:w="1800" w:type="dxa"/>
            <w:vAlign w:val="center"/>
          </w:tcPr>
          <w:p w14:paraId="5BAD33D2" wp14:textId="77777777">
            <w:pPr>
              <w:jc w:val="center"/>
            </w:pPr>
            <w:r/>
            <w:r>
              <w:rPr>
                <w:b w:val="0"/>
                <w:sz w:val="17"/>
              </w:rPr>
              <w:t>Progress Update</w:t>
            </w:r>
          </w:p>
        </w:tc>
        <w:tc>
          <w:tcPr>
            <w:tcW w:w="1224" w:type="dxa"/>
            <w:vAlign w:val="center"/>
          </w:tcPr>
          <w:p w14:paraId="7FFB29BE" wp14:textId="77777777">
            <w:pPr>
              <w:jc w:val="center"/>
            </w:pPr>
            <w:r/>
            <w:r>
              <w:rPr>
                <w:b w:val="0"/>
                <w:sz w:val="17"/>
              </w:rPr>
              <w:t>Weekly</w:t>
            </w:r>
          </w:p>
        </w:tc>
        <w:tc>
          <w:tcPr>
            <w:tcW w:w="1944" w:type="dxa"/>
            <w:vAlign w:val="center"/>
          </w:tcPr>
          <w:p w14:paraId="49947174" wp14:textId="77777777">
            <w:pPr>
              <w:jc w:val="center"/>
            </w:pPr>
            <w:r/>
            <w:r>
              <w:rPr>
                <w:b w:val="0"/>
                <w:sz w:val="17"/>
              </w:rPr>
              <w:t>Team meeting / shared project workspace</w:t>
            </w:r>
          </w:p>
        </w:tc>
        <w:tc>
          <w:tcPr>
            <w:tcW w:w="1944" w:type="dxa"/>
            <w:vAlign w:val="center"/>
          </w:tcPr>
          <w:p w14:paraId="4038437E" wp14:textId="77777777">
            <w:pPr>
              <w:jc w:val="center"/>
            </w:pPr>
            <w:r/>
            <w:r>
              <w:rPr>
                <w:b w:val="0"/>
                <w:sz w:val="17"/>
              </w:rPr>
              <w:t>All five members</w:t>
            </w:r>
          </w:p>
        </w:tc>
        <w:tc>
          <w:tcPr>
            <w:tcW w:w="3024" w:type="dxa"/>
            <w:vAlign w:val="center"/>
          </w:tcPr>
          <w:p w14:paraId="33829414" wp14:textId="77777777">
            <w:pPr>
              <w:jc w:val="center"/>
            </w:pPr>
            <w:r/>
            <w:r>
              <w:rPr>
                <w:b w:val="0"/>
                <w:sz w:val="17"/>
              </w:rPr>
              <w:t>Review completed work and upcoming milestones</w:t>
            </w:r>
          </w:p>
        </w:tc>
      </w:tr>
      <w:tr xmlns:wp14="http://schemas.microsoft.com/office/word/2010/wordml" w14:paraId="7EA717E7" wp14:textId="77777777">
        <w:tc>
          <w:tcPr>
            <w:tcW w:w="648" w:type="dxa"/>
            <w:vAlign w:val="center"/>
          </w:tcPr>
          <w:p w14:paraId="5FCD5EC4" wp14:textId="77777777">
            <w:pPr>
              <w:jc w:val="center"/>
            </w:pPr>
            <w:r/>
            <w:r>
              <w:rPr>
                <w:b w:val="0"/>
                <w:sz w:val="17"/>
              </w:rPr>
              <w:t>3</w:t>
            </w:r>
          </w:p>
        </w:tc>
        <w:tc>
          <w:tcPr>
            <w:tcW w:w="1800" w:type="dxa"/>
            <w:vAlign w:val="center"/>
          </w:tcPr>
          <w:p w14:paraId="672872E9" wp14:textId="77777777">
            <w:pPr>
              <w:jc w:val="center"/>
            </w:pPr>
            <w:r/>
            <w:r>
              <w:rPr>
                <w:b w:val="0"/>
                <w:sz w:val="17"/>
              </w:rPr>
              <w:t>Issue / Bug Discussion</w:t>
            </w:r>
          </w:p>
        </w:tc>
        <w:tc>
          <w:tcPr>
            <w:tcW w:w="1224" w:type="dxa"/>
            <w:vAlign w:val="center"/>
          </w:tcPr>
          <w:p w14:paraId="595D557A" wp14:textId="77777777">
            <w:pPr>
              <w:jc w:val="center"/>
            </w:pPr>
            <w:r/>
            <w:r>
              <w:rPr>
                <w:b w:val="0"/>
                <w:sz w:val="17"/>
              </w:rPr>
              <w:t>As needed</w:t>
            </w:r>
          </w:p>
        </w:tc>
        <w:tc>
          <w:tcPr>
            <w:tcW w:w="1944" w:type="dxa"/>
            <w:vAlign w:val="center"/>
          </w:tcPr>
          <w:p w14:paraId="2FA476C4" wp14:textId="77777777">
            <w:pPr>
              <w:jc w:val="center"/>
            </w:pPr>
            <w:r/>
            <w:r>
              <w:rPr>
                <w:b w:val="0"/>
                <w:sz w:val="17"/>
              </w:rPr>
              <w:t>Team chat / screen sharing</w:t>
            </w:r>
          </w:p>
        </w:tc>
        <w:tc>
          <w:tcPr>
            <w:tcW w:w="1944" w:type="dxa"/>
            <w:vAlign w:val="center"/>
          </w:tcPr>
          <w:p w14:paraId="360F4B75" wp14:textId="77777777">
            <w:pPr>
              <w:jc w:val="center"/>
            </w:pPr>
            <w:r/>
            <w:r>
              <w:rPr>
                <w:b w:val="0"/>
                <w:sz w:val="17"/>
              </w:rPr>
              <w:t>Relevant members</w:t>
            </w:r>
          </w:p>
        </w:tc>
        <w:tc>
          <w:tcPr>
            <w:tcW w:w="3024" w:type="dxa"/>
            <w:vAlign w:val="center"/>
          </w:tcPr>
          <w:p w14:paraId="19D9E03C" wp14:textId="77777777">
            <w:pPr>
              <w:jc w:val="center"/>
            </w:pPr>
            <w:r/>
            <w:r>
              <w:rPr>
                <w:b w:val="0"/>
                <w:sz w:val="17"/>
              </w:rPr>
              <w:t>Identify, reproduce and resolve implementation issues</w:t>
            </w:r>
          </w:p>
        </w:tc>
      </w:tr>
      <w:tr xmlns:wp14="http://schemas.microsoft.com/office/word/2010/wordml" w14:paraId="4D4E2E42" wp14:textId="77777777">
        <w:tc>
          <w:tcPr>
            <w:tcW w:w="648" w:type="dxa"/>
            <w:vAlign w:val="center"/>
          </w:tcPr>
          <w:p w14:paraId="2598DEE6" wp14:textId="77777777">
            <w:pPr>
              <w:jc w:val="center"/>
            </w:pPr>
            <w:r/>
            <w:r>
              <w:rPr>
                <w:b w:val="0"/>
                <w:sz w:val="17"/>
              </w:rPr>
              <w:t>4</w:t>
            </w:r>
          </w:p>
        </w:tc>
        <w:tc>
          <w:tcPr>
            <w:tcW w:w="1800" w:type="dxa"/>
            <w:vAlign w:val="center"/>
          </w:tcPr>
          <w:p w14:paraId="59D12054" wp14:textId="77777777">
            <w:pPr>
              <w:jc w:val="center"/>
            </w:pPr>
            <w:r/>
            <w:r>
              <w:rPr>
                <w:b w:val="0"/>
                <w:sz w:val="17"/>
              </w:rPr>
              <w:t>Stakeholder Review</w:t>
            </w:r>
          </w:p>
        </w:tc>
        <w:tc>
          <w:tcPr>
            <w:tcW w:w="1224" w:type="dxa"/>
            <w:vAlign w:val="center"/>
          </w:tcPr>
          <w:p w14:paraId="50E3E3D0" wp14:textId="77777777">
            <w:pPr>
              <w:jc w:val="center"/>
            </w:pPr>
            <w:r/>
            <w:r>
              <w:rPr>
                <w:b w:val="0"/>
                <w:sz w:val="17"/>
              </w:rPr>
              <w:t>Bi-weekly</w:t>
            </w:r>
          </w:p>
        </w:tc>
        <w:tc>
          <w:tcPr>
            <w:tcW w:w="1944" w:type="dxa"/>
            <w:vAlign w:val="center"/>
          </w:tcPr>
          <w:p w14:paraId="2148F7F3" wp14:textId="77777777">
            <w:pPr>
              <w:jc w:val="center"/>
            </w:pPr>
            <w:r/>
            <w:r>
              <w:rPr>
                <w:b w:val="0"/>
                <w:sz w:val="17"/>
              </w:rPr>
              <w:t>Demo/review meeting</w:t>
            </w:r>
          </w:p>
        </w:tc>
        <w:tc>
          <w:tcPr>
            <w:tcW w:w="1944" w:type="dxa"/>
            <w:vAlign w:val="center"/>
          </w:tcPr>
          <w:p w14:paraId="19B96A71" wp14:textId="77777777">
            <w:pPr>
              <w:jc w:val="center"/>
            </w:pPr>
            <w:r/>
            <w:r>
              <w:rPr>
                <w:b w:val="0"/>
                <w:sz w:val="17"/>
              </w:rPr>
              <w:t>Team + stakeholders</w:t>
            </w:r>
          </w:p>
        </w:tc>
        <w:tc>
          <w:tcPr>
            <w:tcW w:w="3024" w:type="dxa"/>
            <w:vAlign w:val="center"/>
          </w:tcPr>
          <w:p w14:paraId="16DCC053" wp14:textId="77777777">
            <w:pPr>
              <w:jc w:val="center"/>
            </w:pPr>
            <w:r/>
            <w:r>
              <w:rPr>
                <w:b w:val="0"/>
                <w:sz w:val="17"/>
              </w:rPr>
              <w:t>Collect feedback and confirm feature direction</w:t>
            </w:r>
          </w:p>
        </w:tc>
      </w:tr>
      <w:tr xmlns:wp14="http://schemas.microsoft.com/office/word/2010/wordml" w14:paraId="0CA9CD4F" wp14:textId="77777777">
        <w:tc>
          <w:tcPr>
            <w:tcW w:w="648" w:type="dxa"/>
            <w:vAlign w:val="center"/>
          </w:tcPr>
          <w:p w14:paraId="78941E47" wp14:textId="77777777">
            <w:pPr>
              <w:jc w:val="center"/>
            </w:pPr>
            <w:r/>
            <w:r>
              <w:rPr>
                <w:b w:val="0"/>
                <w:sz w:val="17"/>
              </w:rPr>
              <w:t>5</w:t>
            </w:r>
          </w:p>
        </w:tc>
        <w:tc>
          <w:tcPr>
            <w:tcW w:w="1800" w:type="dxa"/>
            <w:vAlign w:val="center"/>
          </w:tcPr>
          <w:p w14:paraId="5BD70181" wp14:textId="77777777">
            <w:pPr>
              <w:jc w:val="center"/>
            </w:pPr>
            <w:r/>
            <w:r>
              <w:rPr>
                <w:b w:val="0"/>
                <w:sz w:val="17"/>
              </w:rPr>
              <w:t>Final Demo Rehearsal</w:t>
            </w:r>
          </w:p>
        </w:tc>
        <w:tc>
          <w:tcPr>
            <w:tcW w:w="1224" w:type="dxa"/>
            <w:vAlign w:val="center"/>
          </w:tcPr>
          <w:p w14:paraId="23A15D0D" wp14:textId="77777777">
            <w:pPr>
              <w:jc w:val="center"/>
            </w:pPr>
            <w:r/>
            <w:r>
              <w:rPr>
                <w:b w:val="0"/>
                <w:sz w:val="17"/>
              </w:rPr>
              <w:t>Once before submission</w:t>
            </w:r>
          </w:p>
        </w:tc>
        <w:tc>
          <w:tcPr>
            <w:tcW w:w="1944" w:type="dxa"/>
            <w:vAlign w:val="center"/>
          </w:tcPr>
          <w:p w14:paraId="69A58103" wp14:textId="77777777">
            <w:pPr>
              <w:jc w:val="center"/>
            </w:pPr>
            <w:r/>
            <w:r>
              <w:rPr>
                <w:b w:val="0"/>
                <w:sz w:val="17"/>
              </w:rPr>
              <w:t>Video call / shared screen</w:t>
            </w:r>
          </w:p>
        </w:tc>
        <w:tc>
          <w:tcPr>
            <w:tcW w:w="1944" w:type="dxa"/>
            <w:vAlign w:val="center"/>
          </w:tcPr>
          <w:p w14:paraId="3A6ABFE8" wp14:textId="77777777">
            <w:pPr>
              <w:jc w:val="center"/>
            </w:pPr>
            <w:r/>
            <w:r>
              <w:rPr>
                <w:b w:val="0"/>
                <w:sz w:val="17"/>
              </w:rPr>
              <w:t>All five members</w:t>
            </w:r>
          </w:p>
        </w:tc>
        <w:tc>
          <w:tcPr>
            <w:tcW w:w="3024" w:type="dxa"/>
            <w:vAlign w:val="center"/>
          </w:tcPr>
          <w:p w14:paraId="1F895C4C" wp14:textId="77777777">
            <w:pPr>
              <w:jc w:val="center"/>
            </w:pPr>
            <w:r/>
            <w:r>
              <w:rPr>
                <w:b w:val="0"/>
                <w:sz w:val="17"/>
              </w:rPr>
              <w:t>Validate demo flow, timing, responsibilities and backup plan</w:t>
            </w:r>
          </w:p>
        </w:tc>
      </w:tr>
    </w:tbl>
    <w:p xmlns:wp14="http://schemas.microsoft.com/office/word/2010/wordml" w14:paraId="0A37501D" wp14:textId="77777777"/>
    <w:p xmlns:wp14="http://schemas.microsoft.com/office/word/2010/wordml" w14:paraId="75D8BD01" wp14:textId="77777777">
      <w:pPr>
        <w:pStyle w:val="Heading2"/>
      </w:pPr>
      <w:r>
        <w:t>Communication Challenges &amp; Resolutions</w:t>
      </w:r>
    </w:p>
    <w:tbl>
      <w:tblPr>
        <w:tblStyle w:val="TableGrid"/>
        <w:tblW w:w="0" w:type="auto"/>
        <w:jc w:val="center"/>
        <w:tblLook w:val="04A0" w:firstRow="1" w:lastRow="0" w:firstColumn="1" w:lastColumn="0" w:noHBand="0" w:noVBand="1"/>
      </w:tblPr>
      <w:tblGrid>
        <w:gridCol w:w="3552"/>
        <w:gridCol w:w="3552"/>
        <w:gridCol w:w="3552"/>
      </w:tblGrid>
      <w:tr xmlns:wp14="http://schemas.microsoft.com/office/word/2010/wordml" w14:paraId="19570B15" wp14:textId="77777777">
        <w:tc>
          <w:tcPr>
            <w:tcW w:w="648" w:type="dxa"/>
            <w:vAlign w:val="center"/>
            <w:shd w:fill="1F4E78"/>
          </w:tcPr>
          <w:p w14:paraId="1B821FE5" wp14:textId="77777777">
            <w:pPr>
              <w:jc w:val="center"/>
            </w:pPr>
            <w:r>
              <w:rPr>
                <w:color w:val="FFFFFF"/>
              </w:rPr>
            </w:r>
            <w:r>
              <w:rPr>
                <w:b/>
                <w:color w:val="FFFFFF"/>
                <w:sz w:val="17"/>
              </w:rPr>
              <w:t>S.No</w:t>
            </w:r>
          </w:p>
        </w:tc>
        <w:tc>
          <w:tcPr>
            <w:tcW w:w="3888" w:type="dxa"/>
            <w:vAlign w:val="center"/>
            <w:shd w:fill="1F4E78"/>
          </w:tcPr>
          <w:p w14:paraId="09C01492" wp14:textId="77777777">
            <w:pPr>
              <w:jc w:val="center"/>
            </w:pPr>
            <w:r>
              <w:rPr>
                <w:color w:val="FFFFFF"/>
              </w:rPr>
            </w:r>
            <w:r>
              <w:rPr>
                <w:b/>
                <w:color w:val="FFFFFF"/>
                <w:sz w:val="17"/>
              </w:rPr>
              <w:t>Challenge Faced</w:t>
            </w:r>
          </w:p>
        </w:tc>
        <w:tc>
          <w:tcPr>
            <w:tcW w:w="6912" w:type="dxa"/>
            <w:vAlign w:val="center"/>
            <w:shd w:fill="1F4E78"/>
          </w:tcPr>
          <w:p w14:paraId="258CBF4B" wp14:textId="77777777">
            <w:pPr>
              <w:jc w:val="center"/>
            </w:pPr>
            <w:r>
              <w:rPr>
                <w:color w:val="FFFFFF"/>
              </w:rPr>
            </w:r>
            <w:r>
              <w:rPr>
                <w:b/>
                <w:color w:val="FFFFFF"/>
                <w:sz w:val="17"/>
              </w:rPr>
              <w:t>Resolution / Action Taken</w:t>
            </w:r>
          </w:p>
        </w:tc>
      </w:tr>
      <w:tr xmlns:wp14="http://schemas.microsoft.com/office/word/2010/wordml" w14:paraId="75B249D9" wp14:textId="77777777">
        <w:tc>
          <w:tcPr>
            <w:tcW w:w="648" w:type="dxa"/>
            <w:vAlign w:val="center"/>
          </w:tcPr>
          <w:p w14:paraId="56B20A0C" wp14:textId="77777777">
            <w:pPr>
              <w:jc w:val="center"/>
            </w:pPr>
            <w:r/>
            <w:r>
              <w:rPr>
                <w:b w:val="0"/>
                <w:sz w:val="17"/>
              </w:rPr>
              <w:t>1</w:t>
            </w:r>
          </w:p>
        </w:tc>
        <w:tc>
          <w:tcPr>
            <w:tcW w:w="3888" w:type="dxa"/>
            <w:vAlign w:val="center"/>
          </w:tcPr>
          <w:p w14:paraId="4C87DF03" wp14:textId="77777777">
            <w:pPr>
              <w:jc w:val="center"/>
            </w:pPr>
            <w:r/>
            <w:r>
              <w:rPr>
                <w:b w:val="0"/>
                <w:sz w:val="17"/>
              </w:rPr>
              <w:t>Coordinating work across multiple team members</w:t>
            </w:r>
          </w:p>
        </w:tc>
        <w:tc>
          <w:tcPr>
            <w:tcW w:w="6912" w:type="dxa"/>
            <w:vAlign w:val="center"/>
          </w:tcPr>
          <w:p w14:paraId="2BE5E3E3" wp14:textId="77777777">
            <w:pPr>
              <w:jc w:val="center"/>
            </w:pPr>
            <w:r/>
            <w:r>
              <w:rPr>
                <w:b w:val="0"/>
                <w:sz w:val="17"/>
              </w:rPr>
              <w:t>Used short daily check-ins and a shared task/status discussion to keep responsibilities aligned.</w:t>
            </w:r>
          </w:p>
        </w:tc>
      </w:tr>
      <w:tr xmlns:wp14="http://schemas.microsoft.com/office/word/2010/wordml" w14:paraId="3F8CE0BF" wp14:textId="77777777">
        <w:tc>
          <w:tcPr>
            <w:tcW w:w="648" w:type="dxa"/>
            <w:vAlign w:val="center"/>
          </w:tcPr>
          <w:p w14:paraId="7144751B" wp14:textId="77777777">
            <w:pPr>
              <w:jc w:val="center"/>
            </w:pPr>
            <w:r/>
            <w:r>
              <w:rPr>
                <w:b w:val="0"/>
                <w:sz w:val="17"/>
              </w:rPr>
              <w:t>2</w:t>
            </w:r>
          </w:p>
        </w:tc>
        <w:tc>
          <w:tcPr>
            <w:tcW w:w="3888" w:type="dxa"/>
            <w:vAlign w:val="center"/>
          </w:tcPr>
          <w:p w14:paraId="012B3A27" wp14:textId="77777777">
            <w:pPr>
              <w:jc w:val="center"/>
            </w:pPr>
            <w:r/>
            <w:r>
              <w:rPr>
                <w:b w:val="0"/>
                <w:sz w:val="17"/>
              </w:rPr>
              <w:t>Debugging integration issues during development</w:t>
            </w:r>
          </w:p>
        </w:tc>
        <w:tc>
          <w:tcPr>
            <w:tcW w:w="6912" w:type="dxa"/>
            <w:vAlign w:val="center"/>
          </w:tcPr>
          <w:p w14:paraId="431779A9" wp14:textId="77777777">
            <w:pPr>
              <w:jc w:val="center"/>
            </w:pPr>
            <w:r/>
            <w:r>
              <w:rPr>
                <w:b w:val="0"/>
                <w:sz w:val="17"/>
              </w:rPr>
              <w:t>Reproduced issues, discussed the affected module with the responsible member, and verified the fix before continuing.</w:t>
            </w:r>
          </w:p>
        </w:tc>
      </w:tr>
      <w:tr xmlns:wp14="http://schemas.microsoft.com/office/word/2010/wordml" w14:paraId="1E1DE89E" wp14:textId="77777777">
        <w:tc>
          <w:tcPr>
            <w:tcW w:w="648" w:type="dxa"/>
            <w:vAlign w:val="center"/>
          </w:tcPr>
          <w:p w14:paraId="0B778152" wp14:textId="77777777">
            <w:pPr>
              <w:jc w:val="center"/>
            </w:pPr>
            <w:r/>
            <w:r>
              <w:rPr>
                <w:b w:val="0"/>
                <w:sz w:val="17"/>
              </w:rPr>
              <w:t>3</w:t>
            </w:r>
          </w:p>
        </w:tc>
        <w:tc>
          <w:tcPr>
            <w:tcW w:w="3888" w:type="dxa"/>
            <w:vAlign w:val="center"/>
          </w:tcPr>
          <w:p w14:paraId="45AF775D" wp14:textId="77777777">
            <w:pPr>
              <w:jc w:val="center"/>
            </w:pPr>
            <w:r/>
            <w:r>
              <w:rPr>
                <w:b w:val="0"/>
                <w:sz w:val="17"/>
              </w:rPr>
              <w:t>Keeping the final demonstration consistent</w:t>
            </w:r>
          </w:p>
        </w:tc>
        <w:tc>
          <w:tcPr>
            <w:tcW w:w="6912" w:type="dxa"/>
            <w:vAlign w:val="center"/>
          </w:tcPr>
          <w:p w14:paraId="10DE04EA" wp14:textId="77777777">
            <w:pPr>
              <w:jc w:val="center"/>
            </w:pPr>
            <w:r/>
            <w:r>
              <w:rPr>
                <w:b w:val="0"/>
                <w:sz w:val="17"/>
              </w:rPr>
              <w:t>Conducted a rehearsal and agreed on a fixed presentation sequence with named owners for each section.</w:t>
            </w:r>
          </w:p>
        </w:tc>
      </w:tr>
    </w:tbl>
    <w:p xmlns:wp14="http://schemas.microsoft.com/office/word/2010/wordml" w14:paraId="5DAB6C7B" wp14:textId="77777777"/>
    <w:p xmlns:wp14="http://schemas.microsoft.com/office/word/2010/wordml" w14:paraId="687E1C7E" wp14:textId="77777777">
      <w:r>
        <w:t>Communication outcome: The team maintained a structured flow for updates, issue handling, feedback and demonstration readiness.</w:t>
      </w:r>
    </w:p>
    <w:sectPr w:rsidRPr="0006063C" w:rsidR="00FC693F" w:rsidSect="00034616">
      <w:headerReference w:type="default" r:id="rId9"/>
      <w:footerReference w:type="default" r:id="rId10"/>
      <w:pgSz w:w="12240" w:h="15840" w:orient="portrait"/>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3CA2CF8" wp14:textId="77777777">
    <w:pPr>
      <w:pStyle w:val="Footer"/>
      <w:jc w:val="center"/>
    </w:pPr>
    <w:r>
      <w:rPr>
        <w:sz w:val="16"/>
      </w:rPr>
      <w:t>Prepared for project demonstration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ADE1B46" wp14:textId="77777777">
    <w:pPr>
      <w:pStyle w:val="Header"/>
      <w:jc w:val="right"/>
    </w:pPr>
    <w:r>
      <w:rPr>
        <w:i/>
        <w:sz w:val="16"/>
      </w:rPr>
      <w:t>AI BlogNest  |  TN-NM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CE1EFC"/>
    <w:rsid w:val="52C620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7D8ACAD-B765-42BE-BEB5-21278A5002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Jeevanya Dhanakodi</lastModifiedBy>
  <revision>2</revision>
  <dcterms:created xsi:type="dcterms:W3CDTF">2013-12-23T23:15:00.0000000Z</dcterms:created>
  <dcterms:modified xsi:type="dcterms:W3CDTF">2026-09-30T11:25:55.1305626Z</dcterms:modified>
  <category/>
</coreProperties>
</file>