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E868" w14:textId="77777777" w:rsidR="0008410C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DD77EEA" w14:textId="77777777" w:rsidR="0052662F" w:rsidRDefault="00000000" w:rsidP="0052662F">
      <w:pPr>
        <w:spacing w:before="120" w:after="120" w:line="240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  <w:r w:rsidRPr="0052662F"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  <w:t>Project Design Phase-I</w:t>
      </w:r>
    </w:p>
    <w:p w14:paraId="2F9E7932" w14:textId="6D9C30D4" w:rsidR="0052662F" w:rsidRDefault="00000000" w:rsidP="0052662F">
      <w:pPr>
        <w:spacing w:before="120" w:after="120" w:line="240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  <w:r w:rsidRPr="0052662F"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  <w:t xml:space="preserve">Solution </w:t>
      </w:r>
      <w:r w:rsidR="0052662F" w:rsidRPr="0052662F"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  <w:t>Fit</w:t>
      </w:r>
    </w:p>
    <w:p w14:paraId="58DB148D" w14:textId="77777777" w:rsidR="0052662F" w:rsidRDefault="0052662F" w:rsidP="0052662F">
      <w:pPr>
        <w:spacing w:before="120" w:after="120" w:line="240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</w:p>
    <w:p w14:paraId="72F3D201" w14:textId="77777777" w:rsidR="0052662F" w:rsidRDefault="0052662F" w:rsidP="0052662F">
      <w:pPr>
        <w:spacing w:before="120" w:after="120" w:line="240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897"/>
      </w:tblGrid>
      <w:tr w:rsidR="0052662F" w:rsidRPr="001B1E81" w14:paraId="5D88EFB5" w14:textId="77777777" w:rsidTr="004621A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78DEA" w14:textId="77777777" w:rsidR="0052662F" w:rsidRPr="001B1E81" w:rsidRDefault="0052662F" w:rsidP="004621AB">
            <w:r w:rsidRPr="001B1E81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C47BD" w14:textId="77777777" w:rsidR="0052662F" w:rsidRPr="001B1E81" w:rsidRDefault="0052662F" w:rsidP="004621AB">
            <w:r w:rsidRPr="001B1E81">
              <w:rPr>
                <w:b/>
                <w:bCs/>
              </w:rPr>
              <w:t>Details</w:t>
            </w:r>
          </w:p>
        </w:tc>
      </w:tr>
      <w:tr w:rsidR="0052662F" w:rsidRPr="001B1E81" w14:paraId="52B57C03" w14:textId="77777777" w:rsidTr="004621A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0C89F" w14:textId="77777777" w:rsidR="0052662F" w:rsidRPr="001B1E81" w:rsidRDefault="0052662F" w:rsidP="004621AB">
            <w:r w:rsidRPr="001B1E8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D5BBF" w14:textId="77777777" w:rsidR="0052662F" w:rsidRPr="001B1E81" w:rsidRDefault="0052662F" w:rsidP="004621AB">
            <w:r>
              <w:t>08 March 2026</w:t>
            </w:r>
          </w:p>
        </w:tc>
      </w:tr>
      <w:tr w:rsidR="0052662F" w:rsidRPr="001B1E81" w14:paraId="2C5D23AF" w14:textId="77777777" w:rsidTr="004621A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35FD3" w14:textId="77777777" w:rsidR="0052662F" w:rsidRPr="001B1E81" w:rsidRDefault="0052662F" w:rsidP="004621AB">
            <w:r w:rsidRPr="001B1E81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FE83C" w14:textId="77777777" w:rsidR="0052662F" w:rsidRPr="001B1E81" w:rsidRDefault="0052662F" w:rsidP="004621AB"/>
        </w:tc>
      </w:tr>
      <w:tr w:rsidR="0052662F" w:rsidRPr="001B1E81" w14:paraId="5E281CBB" w14:textId="77777777" w:rsidTr="004621A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EBAE8" w14:textId="77777777" w:rsidR="0052662F" w:rsidRPr="001B1E81" w:rsidRDefault="0052662F" w:rsidP="004621AB">
            <w:r w:rsidRPr="001B1E8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510F2" w14:textId="77777777" w:rsidR="0052662F" w:rsidRPr="001B1E81" w:rsidRDefault="0052662F" w:rsidP="004621AB">
            <w:r w:rsidRPr="001B1E81">
              <w:t>VoltEdge: EV Analytics Portal</w:t>
            </w:r>
          </w:p>
        </w:tc>
      </w:tr>
      <w:tr w:rsidR="00F173AB" w:rsidRPr="001B1E81" w14:paraId="1DFBBEB0" w14:textId="77777777" w:rsidTr="004621A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BE8621" w14:textId="0255DD80" w:rsidR="00F173AB" w:rsidRPr="001B1E81" w:rsidRDefault="00F173AB" w:rsidP="004621A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Maximum Marks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CA67B" w14:textId="1E6A7013" w:rsidR="00F173AB" w:rsidRPr="001B1E81" w:rsidRDefault="00F173AB" w:rsidP="004621AB">
            <w:r>
              <w:t>2 Marks</w:t>
            </w:r>
          </w:p>
        </w:tc>
      </w:tr>
    </w:tbl>
    <w:p w14:paraId="746DE162" w14:textId="77777777" w:rsidR="0052662F" w:rsidRPr="0052662F" w:rsidRDefault="0052662F" w:rsidP="0052662F">
      <w:pPr>
        <w:spacing w:before="120" w:after="120" w:line="240" w:lineRule="auto"/>
        <w:rPr>
          <w:b/>
          <w:bCs/>
          <w:sz w:val="28"/>
          <w:szCs w:val="28"/>
        </w:rPr>
      </w:pPr>
    </w:p>
    <w:p w14:paraId="2546DD13" w14:textId="77777777" w:rsidR="0008410C" w:rsidRDefault="00000000">
      <w:pPr>
        <w:spacing w:before="120" w:after="120" w:line="240" w:lineRule="auto"/>
      </w:pP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 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2263"/>
        <w:gridCol w:w="2214"/>
        <w:gridCol w:w="2118"/>
        <w:gridCol w:w="1264"/>
      </w:tblGrid>
      <w:tr w:rsidR="0008410C" w14:paraId="582674EE" w14:textId="77777777">
        <w:tc>
          <w:tcPr>
            <w:tcW w:w="210" w:type="dxa"/>
            <w:shd w:val="clear" w:color="auto" w:fill="22A78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BDCDF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  <w:sz w:val="20"/>
                <w:szCs w:val="20"/>
              </w:rPr>
              <w:t xml:space="preserve">Define CS, fit into CC </w:t>
            </w:r>
          </w:p>
        </w:tc>
        <w:tc>
          <w:tcPr>
            <w:tcW w:w="28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752EFA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22"/>
                <w:szCs w:val="22"/>
              </w:rPr>
              <w:t>CUSTOMER SEGMENT(S) [CS]</w:t>
            </w:r>
            <w:r>
              <w:rPr>
                <w:rFonts w:ascii="Roboto" w:eastAsia="Roboto" w:hAnsi="Roboto" w:cs="Roboto"/>
                <w:color w:val="222222"/>
                <w:sz w:val="22"/>
                <w:szCs w:val="22"/>
              </w:rPr>
              <w:t xml:space="preserve"> </w:t>
            </w:r>
          </w:p>
          <w:p w14:paraId="0298101B" w14:textId="77777777" w:rsidR="0008410C" w:rsidRDefault="00000000">
            <w:pPr>
              <w:numPr>
                <w:ilvl w:val="0"/>
                <w:numId w:val="3"/>
              </w:numPr>
              <w:spacing w:after="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>Urban Energy Planners (e.g., Aarav):</w:t>
            </w: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 Needs to manage grid load and plan public charging infrastructure. </w:t>
            </w:r>
          </w:p>
          <w:p w14:paraId="1EAE82C6" w14:textId="77777777" w:rsidR="0008410C" w:rsidRDefault="00000000">
            <w:pPr>
              <w:numPr>
                <w:ilvl w:val="0"/>
                <w:numId w:val="3"/>
              </w:numPr>
              <w:spacing w:after="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>EV Fleet Managers (e.g., Meera):</w:t>
            </w: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 Needs to maintain vehicle uptime and monitor battery health for a large taxi/delivery fleet. </w:t>
            </w:r>
          </w:p>
          <w:p w14:paraId="27DBAACB" w14:textId="77777777" w:rsidR="0008410C" w:rsidRDefault="00000000">
            <w:pPr>
              <w:numPr>
                <w:ilvl w:val="0"/>
                <w:numId w:val="3"/>
              </w:numPr>
              <w:spacing w:after="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>Prospective EV Buyers (e.g., Ravi):</w:t>
            </w: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 Needs unbiased data to compare models, range, and long-term savings. </w:t>
            </w:r>
          </w:p>
          <w:p w14:paraId="3133F574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 xml:space="preserve"> </w:t>
            </w:r>
          </w:p>
        </w:tc>
        <w:tc>
          <w:tcPr>
            <w:tcW w:w="283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5C3676" w14:textId="77777777" w:rsidR="0008410C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2"/>
                <w:szCs w:val="22"/>
              </w:rPr>
              <w:t>CUSTOMER CONSTRAINTS [CC]</w:t>
            </w:r>
            <w:r>
              <w:rPr>
                <w:rFonts w:ascii="Canva Sans" w:eastAsia="Canva Sans" w:hAnsi="Canva Sans" w:cs="Canva Sans"/>
                <w:color w:val="000000"/>
                <w:sz w:val="22"/>
                <w:szCs w:val="22"/>
              </w:rPr>
              <w:t xml:space="preserve"> </w:t>
            </w:r>
          </w:p>
          <w:p w14:paraId="39A2261C" w14:textId="77777777" w:rsidR="0008410C" w:rsidRDefault="00000000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6"/>
                <w:szCs w:val="16"/>
              </w:rPr>
              <w:t>Data Fragmentation:</w:t>
            </w: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 Relevant EV data is scattered across different manufacturer websites. </w:t>
            </w:r>
          </w:p>
          <w:p w14:paraId="1C9CC076" w14:textId="77777777" w:rsidR="0008410C" w:rsidRDefault="00000000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6"/>
                <w:szCs w:val="16"/>
              </w:rPr>
              <w:t>Technical Complexity:</w:t>
            </w: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 Real-time battery telemetry is hard for non-technical managers to interpret. </w:t>
            </w:r>
          </w:p>
          <w:p w14:paraId="449042DD" w14:textId="77777777" w:rsidR="0008410C" w:rsidRDefault="00000000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6"/>
                <w:szCs w:val="16"/>
              </w:rPr>
              <w:t>Budget:</w:t>
            </w: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 Limited funds for city planning require high-accuracy data before building </w:t>
            </w: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lastRenderedPageBreak/>
              <w:t xml:space="preserve">stations. </w:t>
            </w:r>
          </w:p>
          <w:p w14:paraId="6D61E383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 xml:space="preserve"> </w:t>
            </w:r>
          </w:p>
        </w:tc>
        <w:tc>
          <w:tcPr>
            <w:tcW w:w="28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620084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22"/>
                <w:szCs w:val="22"/>
              </w:rPr>
              <w:lastRenderedPageBreak/>
              <w:t>AVAILABLE SOLUTIONS [AS]</w:t>
            </w:r>
            <w:r>
              <w:rPr>
                <w:rFonts w:ascii="Roboto" w:eastAsia="Roboto" w:hAnsi="Roboto" w:cs="Roboto"/>
                <w:color w:val="222222"/>
                <w:sz w:val="22"/>
                <w:szCs w:val="22"/>
              </w:rPr>
              <w:t xml:space="preserve"> </w:t>
            </w:r>
          </w:p>
          <w:p w14:paraId="4DBA9F65" w14:textId="77777777" w:rsidR="0008410C" w:rsidRDefault="00000000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Manual logs and spreadsheets (Time-consuming and prone to human error). </w:t>
            </w:r>
          </w:p>
          <w:p w14:paraId="0B81BE8F" w14:textId="77777777" w:rsidR="0008410C" w:rsidRDefault="00000000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Manufacturer brochures (Often biased or "ideal condition" data only). </w:t>
            </w:r>
          </w:p>
          <w:p w14:paraId="0B7837C3" w14:textId="77777777" w:rsidR="0008410C" w:rsidRDefault="00000000">
            <w:pPr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Generic GPS tracking (Doesn't provide electrical/battery health depth). </w:t>
            </w:r>
          </w:p>
          <w:p w14:paraId="1DFFF614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 xml:space="preserve"> </w:t>
            </w:r>
          </w:p>
        </w:tc>
        <w:tc>
          <w:tcPr>
            <w:tcW w:w="280" w:type="dxa"/>
            <w:shd w:val="clear" w:color="auto" w:fill="22A78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90269E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  <w:sz w:val="20"/>
                <w:szCs w:val="20"/>
              </w:rPr>
              <w:t xml:space="preserve">Explore AS, differentiate </w:t>
            </w:r>
          </w:p>
        </w:tc>
      </w:tr>
      <w:tr w:rsidR="0008410C" w14:paraId="47EEFA0A" w14:textId="77777777">
        <w:tc>
          <w:tcPr>
            <w:tcW w:w="210" w:type="dxa"/>
            <w:shd w:val="clear" w:color="auto" w:fill="22A78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60C047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  <w:sz w:val="20"/>
                <w:szCs w:val="20"/>
              </w:rPr>
              <w:t xml:space="preserve">Focus on J&amp;P, tap into BE, understand RC </w:t>
            </w:r>
          </w:p>
        </w:tc>
        <w:tc>
          <w:tcPr>
            <w:tcW w:w="28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BD3A42" w14:textId="77777777" w:rsidR="0008410C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2"/>
                <w:szCs w:val="22"/>
              </w:rPr>
              <w:t>JOBS-TO-BE-DONE / PROBLEMS [J&amp;P]</w:t>
            </w:r>
            <w:r>
              <w:rPr>
                <w:rFonts w:ascii="Canva Sans" w:eastAsia="Canva Sans" w:hAnsi="Canva Sans" w:cs="Canva Sans"/>
                <w:color w:val="000000"/>
                <w:sz w:val="22"/>
                <w:szCs w:val="22"/>
              </w:rPr>
              <w:t xml:space="preserve"> </w:t>
            </w:r>
          </w:p>
          <w:p w14:paraId="6E70E757" w14:textId="77777777" w:rsidR="0008410C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Identifying "hotspots" where charging demand is highest to avoid grid failure. </w:t>
            </w:r>
          </w:p>
          <w:p w14:paraId="7C67EDFC" w14:textId="77777777" w:rsidR="0008410C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Tracking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6"/>
                <w:szCs w:val="16"/>
              </w:rPr>
              <w:t>State of Charge (SoC)</w:t>
            </w: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 and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6"/>
                <w:szCs w:val="16"/>
              </w:rPr>
              <w:t>Depth of Discharge (DoD)</w:t>
            </w: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 to predict battery degradation. </w:t>
            </w:r>
          </w:p>
          <w:p w14:paraId="3A21E6A4" w14:textId="77777777" w:rsidR="0008410C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Comparing different drivetrain types (AWD vs RWD) and body styles (SUV vs Sedan) for energy efficiency. </w:t>
            </w:r>
          </w:p>
          <w:p w14:paraId="4199F26D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 xml:space="preserve"> </w:t>
            </w:r>
          </w:p>
        </w:tc>
        <w:tc>
          <w:tcPr>
            <w:tcW w:w="283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F61910" w14:textId="77777777" w:rsidR="0008410C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2"/>
                <w:szCs w:val="22"/>
              </w:rPr>
              <w:t>PROBLEM ROOT CAUSE [RC]</w:t>
            </w:r>
            <w:r>
              <w:rPr>
                <w:rFonts w:ascii="Canva Sans" w:eastAsia="Canva Sans" w:hAnsi="Canva Sans" w:cs="Canva Sans"/>
                <w:color w:val="000000"/>
                <w:sz w:val="22"/>
                <w:szCs w:val="22"/>
              </w:rPr>
              <w:t xml:space="preserve"> </w:t>
            </w:r>
          </w:p>
          <w:p w14:paraId="012C5003" w14:textId="77777777" w:rsidR="0008410C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The lack of a standardized, open-access analytics layer for the EV ecosystem. As vehicles become "computers on wheels," the volume of data exceeds what traditional manual methods can handle. </w:t>
            </w:r>
          </w:p>
          <w:p w14:paraId="1C06245C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 xml:space="preserve"> </w:t>
            </w:r>
          </w:p>
        </w:tc>
        <w:tc>
          <w:tcPr>
            <w:tcW w:w="28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ADA9C7" w14:textId="77777777" w:rsidR="0008410C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2"/>
                <w:szCs w:val="22"/>
              </w:rPr>
              <w:t>BEHAVIOUR [BE]</w:t>
            </w:r>
            <w:r>
              <w:rPr>
                <w:rFonts w:ascii="Canva Sans" w:eastAsia="Canva Sans" w:hAnsi="Canva Sans" w:cs="Canva Sans"/>
                <w:color w:val="000000"/>
                <w:sz w:val="22"/>
                <w:szCs w:val="22"/>
              </w:rPr>
              <w:t xml:space="preserve"> </w:t>
            </w:r>
          </w:p>
          <w:p w14:paraId="4B56F9CB" w14:textId="77777777" w:rsidR="0008410C" w:rsidRDefault="00000000">
            <w:pPr>
              <w:numPr>
                <w:ilvl w:val="0"/>
                <w:numId w:val="2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Customers currently spend hours manually cross-referencing CSV files or visiting multiple dealership websites to calculate potential savings. </w:t>
            </w:r>
          </w:p>
          <w:p w14:paraId="62B9AF4E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 xml:space="preserve"> </w:t>
            </w:r>
          </w:p>
        </w:tc>
        <w:tc>
          <w:tcPr>
            <w:tcW w:w="280" w:type="dxa"/>
            <w:shd w:val="clear" w:color="auto" w:fill="22A78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8741AB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  <w:sz w:val="20"/>
                <w:szCs w:val="20"/>
              </w:rPr>
              <w:t xml:space="preserve">Focus on J&amp;P, tap into BE, understand RC </w:t>
            </w:r>
          </w:p>
        </w:tc>
      </w:tr>
      <w:tr w:rsidR="0008410C" w14:paraId="1A2987D4" w14:textId="77777777">
        <w:tc>
          <w:tcPr>
            <w:tcW w:w="210" w:type="dxa"/>
            <w:vMerge w:val="restart"/>
            <w:shd w:val="clear" w:color="auto" w:fill="22A78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FB1EF6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  <w:sz w:val="20"/>
                <w:szCs w:val="20"/>
              </w:rPr>
              <w:t>Identify strong TR &amp; EM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DF8839" w14:textId="77777777" w:rsidR="000841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79F024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22"/>
                <w:szCs w:val="22"/>
              </w:rPr>
              <w:t xml:space="preserve">TRIGGERS </w:t>
            </w:r>
            <w:r>
              <w:rPr>
                <w:rFonts w:ascii="Roboto Bold" w:eastAsia="Roboto Bold" w:hAnsi="Roboto Bold" w:cs="Roboto Bold"/>
                <w:b/>
                <w:bCs/>
                <w:color w:val="222222"/>
                <w:sz w:val="28"/>
                <w:szCs w:val="28"/>
              </w:rPr>
              <w:t>[TR]</w:t>
            </w:r>
            <w:r>
              <w:rPr>
                <w:rFonts w:ascii="Roboto" w:eastAsia="Roboto" w:hAnsi="Roboto" w:cs="Roboto"/>
                <w:color w:val="222222"/>
                <w:sz w:val="28"/>
                <w:szCs w:val="28"/>
              </w:rPr>
              <w:t xml:space="preserve"> </w:t>
            </w:r>
          </w:p>
          <w:p w14:paraId="77FE4B40" w14:textId="77777777" w:rsidR="0008410C" w:rsidRDefault="00000000">
            <w:pPr>
              <w:numPr>
                <w:ilvl w:val="0"/>
                <w:numId w:val="6"/>
              </w:numPr>
              <w:spacing w:after="0" w:line="240" w:lineRule="auto"/>
            </w:pP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A fleet manager seeing a sudden drop in vehicle range. </w:t>
            </w:r>
          </w:p>
          <w:p w14:paraId="7199BC99" w14:textId="77777777" w:rsidR="0008410C" w:rsidRDefault="00000000">
            <w:pPr>
              <w:numPr>
                <w:ilvl w:val="0"/>
                <w:numId w:val="6"/>
              </w:numPr>
              <w:spacing w:after="0" w:line="240" w:lineRule="auto"/>
            </w:pP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A city planner receiving reports of power outages near unmanaged charging clusters. </w:t>
            </w:r>
          </w:p>
          <w:p w14:paraId="31E53E95" w14:textId="77777777" w:rsidR="0008410C" w:rsidRDefault="00000000">
            <w:pPr>
              <w:numPr>
                <w:ilvl w:val="0"/>
                <w:numId w:val="6"/>
              </w:numPr>
              <w:spacing w:after="0" w:line="240" w:lineRule="auto"/>
            </w:pP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A consumer seeing rising fuel prices and looking for an efficient electric alternative. </w:t>
            </w:r>
          </w:p>
          <w:p w14:paraId="429E9D7D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 xml:space="preserve"> </w:t>
            </w:r>
          </w:p>
        </w:tc>
        <w:tc>
          <w:tcPr>
            <w:tcW w:w="2838" w:type="dxa"/>
            <w:vMerge w:val="restart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0CA990" w14:textId="77777777" w:rsidR="0008410C" w:rsidRDefault="00000000">
            <w:pPr>
              <w:spacing w:before="120" w:after="120" w:line="266" w:lineRule="auto"/>
            </w:pPr>
            <w:r>
              <w:rPr>
                <w:rFonts w:ascii="Cardo Bold" w:eastAsia="Cardo Bold" w:hAnsi="Cardo Bold" w:cs="Cardo Bold"/>
                <w:b/>
                <w:bCs/>
                <w:color w:val="000000"/>
                <w:sz w:val="22"/>
                <w:szCs w:val="22"/>
              </w:rPr>
              <w:t>YOUR SOLUTION [SL]</w:t>
            </w:r>
            <w:r>
              <w:rPr>
                <w:rFonts w:ascii="Cardo" w:eastAsia="Cardo" w:hAnsi="Cardo" w:cs="Cardo"/>
                <w:color w:val="000000"/>
                <w:sz w:val="22"/>
                <w:szCs w:val="22"/>
              </w:rPr>
              <w:t xml:space="preserve"> </w:t>
            </w:r>
          </w:p>
          <w:p w14:paraId="32D1DB65" w14:textId="77777777" w:rsidR="0008410C" w:rsidRDefault="00000000">
            <w:pPr>
              <w:spacing w:before="120" w:after="120" w:line="266" w:lineRule="auto"/>
            </w:pPr>
            <w:r>
              <w:rPr>
                <w:rFonts w:ascii="Cardo Bold" w:eastAsia="Cardo Bold" w:hAnsi="Cardo Bold" w:cs="Cardo Bold"/>
                <w:b/>
                <w:bCs/>
                <w:color w:val="000000"/>
                <w:sz w:val="20"/>
                <w:szCs w:val="20"/>
              </w:rPr>
              <w:t>VoltEdge Analytics Portal:</w:t>
            </w:r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</w:t>
            </w:r>
          </w:p>
          <w:p w14:paraId="37DA829D" w14:textId="77777777" w:rsidR="0008410C" w:rsidRDefault="00000000">
            <w:pPr>
              <w:numPr>
                <w:ilvl w:val="0"/>
                <w:numId w:val="7"/>
              </w:numPr>
              <w:spacing w:after="0" w:line="266" w:lineRule="auto"/>
            </w:pPr>
            <w:r>
              <w:rPr>
                <w:rFonts w:ascii="Cardo Bold" w:eastAsia="Cardo Bold" w:hAnsi="Cardo Bold" w:cs="Cardo Bold"/>
                <w:b/>
                <w:bCs/>
                <w:color w:val="000000"/>
                <w:sz w:val="18"/>
                <w:szCs w:val="18"/>
              </w:rPr>
              <w:t>Backend:</w:t>
            </w:r>
            <w:r>
              <w:rPr>
                <w:rFonts w:ascii="Cardo" w:eastAsia="Cardo" w:hAnsi="Cardo" w:cs="Cardo"/>
                <w:color w:val="000000"/>
                <w:sz w:val="18"/>
                <w:szCs w:val="18"/>
              </w:rPr>
              <w:t xml:space="preserve"> A robust </w:t>
            </w:r>
            <w:r>
              <w:rPr>
                <w:rFonts w:ascii="Cardo Bold" w:eastAsia="Cardo Bold" w:hAnsi="Cardo Bold" w:cs="Cardo Bold"/>
                <w:b/>
                <w:bCs/>
                <w:color w:val="000000"/>
                <w:sz w:val="18"/>
                <w:szCs w:val="18"/>
              </w:rPr>
              <w:t>PostgreSQL</w:t>
            </w:r>
            <w:r>
              <w:rPr>
                <w:rFonts w:ascii="Cardo" w:eastAsia="Cardo" w:hAnsi="Cardo" w:cs="Cardo"/>
                <w:color w:val="000000"/>
                <w:sz w:val="18"/>
                <w:szCs w:val="18"/>
              </w:rPr>
              <w:t xml:space="preserve"> database that centralizes disparate EV datasets. </w:t>
            </w:r>
          </w:p>
          <w:p w14:paraId="54D1A178" w14:textId="77777777" w:rsidR="0008410C" w:rsidRDefault="00000000">
            <w:pPr>
              <w:numPr>
                <w:ilvl w:val="0"/>
                <w:numId w:val="7"/>
              </w:numPr>
              <w:spacing w:after="0" w:line="266" w:lineRule="auto"/>
            </w:pPr>
            <w:r>
              <w:rPr>
                <w:rFonts w:ascii="Cardo Bold" w:eastAsia="Cardo Bold" w:hAnsi="Cardo Bold" w:cs="Cardo Bold"/>
                <w:b/>
                <w:bCs/>
                <w:color w:val="000000"/>
                <w:sz w:val="18"/>
                <w:szCs w:val="18"/>
              </w:rPr>
              <w:t>Visualization:</w:t>
            </w:r>
            <w:r>
              <w:rPr>
                <w:rFonts w:ascii="Cardo" w:eastAsia="Cardo" w:hAnsi="Cardo" w:cs="Cardo"/>
                <w:color w:val="000000"/>
                <w:sz w:val="18"/>
                <w:szCs w:val="18"/>
              </w:rPr>
              <w:t xml:space="preserve"> Interactive </w:t>
            </w:r>
            <w:r>
              <w:rPr>
                <w:rFonts w:ascii="Cardo Bold" w:eastAsia="Cardo Bold" w:hAnsi="Cardo Bold" w:cs="Cardo Bold"/>
                <w:b/>
                <w:bCs/>
                <w:color w:val="000000"/>
                <w:sz w:val="18"/>
                <w:szCs w:val="18"/>
              </w:rPr>
              <w:t>Tableau</w:t>
            </w:r>
            <w:r>
              <w:rPr>
                <w:rFonts w:ascii="Cardo" w:eastAsia="Cardo" w:hAnsi="Cardo" w:cs="Cardo"/>
                <w:color w:val="000000"/>
                <w:sz w:val="18"/>
                <w:szCs w:val="18"/>
              </w:rPr>
              <w:t xml:space="preserve"> dashboards (embedded in your index.html) that turn raw rows into heatmaps and efficiency leaderboards. </w:t>
            </w:r>
          </w:p>
          <w:p w14:paraId="092C49AB" w14:textId="77777777" w:rsidR="0008410C" w:rsidRDefault="00000000">
            <w:pPr>
              <w:numPr>
                <w:ilvl w:val="0"/>
                <w:numId w:val="7"/>
              </w:numPr>
              <w:spacing w:after="0" w:line="266" w:lineRule="auto"/>
            </w:pPr>
            <w:r>
              <w:rPr>
                <w:rFonts w:ascii="Cardo Bold" w:eastAsia="Cardo Bold" w:hAnsi="Cardo Bold" w:cs="Cardo Bold"/>
                <w:b/>
                <w:bCs/>
                <w:color w:val="000000"/>
                <w:sz w:val="18"/>
                <w:szCs w:val="18"/>
              </w:rPr>
              <w:t>Accessibility:</w:t>
            </w:r>
            <w:r>
              <w:rPr>
                <w:rFonts w:ascii="Cardo" w:eastAsia="Cardo" w:hAnsi="Cardo" w:cs="Cardo"/>
                <w:color w:val="000000"/>
                <w:sz w:val="18"/>
                <w:szCs w:val="18"/>
              </w:rPr>
              <w:t xml:space="preserve"> A Flask-driven web interface that allows users to filter data by </w:t>
            </w:r>
            <w:r>
              <w:rPr>
                <w:rFonts w:ascii="Cardo" w:eastAsia="Cardo" w:hAnsi="Cardo" w:cs="Cardo"/>
                <w:color w:val="000000"/>
                <w:sz w:val="18"/>
                <w:szCs w:val="18"/>
              </w:rPr>
              <w:lastRenderedPageBreak/>
              <w:t xml:space="preserve">Brand, Price, and PowerTrain in seconds. </w:t>
            </w:r>
          </w:p>
          <w:p w14:paraId="0312ED22" w14:textId="77777777" w:rsidR="0008410C" w:rsidRDefault="00000000">
            <w:pPr>
              <w:spacing w:before="120" w:after="120" w:line="266" w:lineRule="auto"/>
            </w:pPr>
            <w:r>
              <w:rPr>
                <w:rFonts w:ascii="Cardo" w:eastAsia="Cardo" w:hAnsi="Cardo" w:cs="Cardo"/>
                <w:color w:val="6A6A6A"/>
                <w:sz w:val="12"/>
                <w:szCs w:val="12"/>
              </w:rPr>
              <w:t xml:space="preserve"> </w:t>
            </w:r>
          </w:p>
          <w:p w14:paraId="081FD3D3" w14:textId="77777777" w:rsidR="0008410C" w:rsidRDefault="00000000">
            <w:pPr>
              <w:spacing w:before="120" w:after="120" w:line="26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80DE80C" w14:textId="77777777" w:rsidR="0008410C" w:rsidRDefault="00000000">
            <w:pPr>
              <w:spacing w:before="120" w:after="120" w:line="26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88BED24" w14:textId="77777777" w:rsidR="000841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46" w:type="dxa"/>
            <w:vMerge w:val="restart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155200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lastRenderedPageBreak/>
              <w:t xml:space="preserve"> CHANNELS OF BEHAVIOUR [CH]</w:t>
            </w: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 </w:t>
            </w:r>
          </w:p>
          <w:p w14:paraId="4BF78E42" w14:textId="77777777" w:rsidR="0008410C" w:rsidRDefault="00000000">
            <w:pPr>
              <w:numPr>
                <w:ilvl w:val="0"/>
                <w:numId w:val="8"/>
              </w:numPr>
              <w:spacing w:after="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>Online:</w:t>
            </w: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 Searching for "Best EV India" or "EV charging maps." </w:t>
            </w:r>
          </w:p>
          <w:p w14:paraId="73196605" w14:textId="77777777" w:rsidR="0008410C" w:rsidRDefault="00000000">
            <w:pPr>
              <w:numPr>
                <w:ilvl w:val="0"/>
                <w:numId w:val="8"/>
              </w:numPr>
              <w:spacing w:after="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>Offline:</w:t>
            </w:r>
            <w:r>
              <w:rPr>
                <w:rFonts w:ascii="Roboto" w:eastAsia="Roboto" w:hAnsi="Roboto" w:cs="Roboto"/>
                <w:color w:val="222222"/>
                <w:sz w:val="16"/>
                <w:szCs w:val="16"/>
              </w:rPr>
              <w:t xml:space="preserve"> Consulting with energy grid technicians or attending automotive expos. </w:t>
            </w:r>
          </w:p>
          <w:p w14:paraId="306BCB2C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 xml:space="preserve"> </w:t>
            </w:r>
          </w:p>
          <w:p w14:paraId="325E2C7B" w14:textId="77777777" w:rsidR="0008410C" w:rsidRDefault="00000000">
            <w:pPr>
              <w:spacing w:before="120" w:after="120" w:line="240" w:lineRule="auto"/>
            </w:pPr>
            <w:r>
              <w:rPr>
                <w:rFonts w:ascii="Roboto" w:eastAsia="Roboto" w:hAnsi="Roboto" w:cs="Roboto"/>
                <w:color w:val="6A6A6A"/>
                <w:sz w:val="12"/>
                <w:szCs w:val="12"/>
              </w:rPr>
              <w:t xml:space="preserve"> </w:t>
            </w:r>
          </w:p>
          <w:p w14:paraId="61DD27D3" w14:textId="77777777" w:rsidR="0008410C" w:rsidRDefault="00000000">
            <w:pPr>
              <w:spacing w:before="120" w:after="120" w:line="266" w:lineRule="auto"/>
            </w:pPr>
            <w:r>
              <w:rPr>
                <w:rFonts w:ascii="Cardo" w:eastAsia="Cardo" w:hAnsi="Cardo" w:cs="Cardo"/>
                <w:color w:val="6A6A6A"/>
                <w:sz w:val="12"/>
                <w:szCs w:val="12"/>
              </w:rPr>
              <w:t xml:space="preserve"> </w:t>
            </w:r>
          </w:p>
          <w:p w14:paraId="7C4DABE1" w14:textId="77777777" w:rsidR="000841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0" w:type="dxa"/>
            <w:vMerge w:val="restart"/>
            <w:shd w:val="clear" w:color="auto" w:fill="22A78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C7DBF6" w14:textId="77777777" w:rsidR="0008410C" w:rsidRDefault="00000000">
            <w:pPr>
              <w:spacing w:before="120" w:after="120" w:line="240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04E44B4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  <w:sz w:val="20"/>
                <w:szCs w:val="20"/>
              </w:rPr>
              <w:t xml:space="preserve">Identify strong TR &amp; EM </w:t>
            </w:r>
          </w:p>
          <w:p w14:paraId="05AEB384" w14:textId="77777777" w:rsidR="000841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08410C" w14:paraId="1E552EC9" w14:textId="77777777">
        <w:tc>
          <w:tcPr>
            <w:tcW w:w="0" w:type="auto"/>
            <w:vMerge/>
          </w:tcPr>
          <w:p w14:paraId="464C7E52" w14:textId="77777777" w:rsidR="0008410C" w:rsidRDefault="0008410C"/>
        </w:tc>
        <w:tc>
          <w:tcPr>
            <w:tcW w:w="28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96F35D" w14:textId="77777777" w:rsidR="0008410C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2"/>
                <w:szCs w:val="22"/>
              </w:rPr>
              <w:t xml:space="preserve"> EMOTIONS: BEFORE/AFTER [EM]</w:t>
            </w:r>
            <w:r>
              <w:rPr>
                <w:rFonts w:ascii="Canva Sans" w:eastAsia="Canva Sans" w:hAnsi="Canva Sans" w:cs="Canva Sans"/>
                <w:color w:val="000000"/>
                <w:sz w:val="22"/>
                <w:szCs w:val="22"/>
              </w:rPr>
              <w:t xml:space="preserve"> </w:t>
            </w:r>
          </w:p>
          <w:p w14:paraId="5D034659" w14:textId="77777777" w:rsidR="0008410C" w:rsidRDefault="00000000">
            <w:pPr>
              <w:numPr>
                <w:ilvl w:val="0"/>
                <w:numId w:val="9"/>
              </w:numPr>
              <w:spacing w:after="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6"/>
                <w:szCs w:val="16"/>
              </w:rPr>
              <w:t>Before:</w:t>
            </w: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 Confused, anxious about "range anxiety," </w:t>
            </w: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lastRenderedPageBreak/>
              <w:t xml:space="preserve">overwhelmed by technical specs. </w:t>
            </w:r>
          </w:p>
          <w:p w14:paraId="61AE9F12" w14:textId="77777777" w:rsidR="0008410C" w:rsidRDefault="00000000">
            <w:pPr>
              <w:numPr>
                <w:ilvl w:val="0"/>
                <w:numId w:val="9"/>
              </w:numPr>
              <w:spacing w:after="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6"/>
                <w:szCs w:val="16"/>
              </w:rPr>
              <w:t>After:</w:t>
            </w:r>
            <w:r>
              <w:rPr>
                <w:rFonts w:ascii="Canva Sans" w:eastAsia="Canva Sans" w:hAnsi="Canva Sans" w:cs="Canva Sans"/>
                <w:color w:val="000000"/>
                <w:sz w:val="16"/>
                <w:szCs w:val="16"/>
              </w:rPr>
              <w:t xml:space="preserve"> Confident, in control of fleet health, and informed about infrastructure investments. </w:t>
            </w:r>
          </w:p>
          <w:p w14:paraId="03194E1C" w14:textId="77777777" w:rsidR="0008410C" w:rsidRDefault="00000000">
            <w:pPr>
              <w:spacing w:before="120" w:after="120" w:line="240" w:lineRule="auto"/>
            </w:pPr>
            <w:r>
              <w:rPr>
                <w:rFonts w:ascii="Roboto Bold" w:eastAsia="Roboto Bold" w:hAnsi="Roboto Bold" w:cs="Roboto Bold"/>
                <w:b/>
                <w:bCs/>
                <w:color w:val="222222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Merge/>
          </w:tcPr>
          <w:p w14:paraId="7CD6301B" w14:textId="77777777" w:rsidR="0008410C" w:rsidRDefault="0008410C"/>
        </w:tc>
        <w:tc>
          <w:tcPr>
            <w:tcW w:w="0" w:type="auto"/>
            <w:vMerge/>
          </w:tcPr>
          <w:p w14:paraId="400074E5" w14:textId="77777777" w:rsidR="0008410C" w:rsidRDefault="0008410C"/>
        </w:tc>
        <w:tc>
          <w:tcPr>
            <w:tcW w:w="0" w:type="auto"/>
            <w:vMerge/>
          </w:tcPr>
          <w:p w14:paraId="6C915420" w14:textId="77777777" w:rsidR="0008410C" w:rsidRDefault="0008410C"/>
        </w:tc>
      </w:tr>
    </w:tbl>
    <w:p w14:paraId="44F0A2DF" w14:textId="77777777" w:rsidR="000841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08410C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3D36F8-ECF4-49EF-B275-E71867B47D25}"/>
    <w:embedBold r:id="rId2" w:fontKey="{0A3BFDF1-1911-47D4-BDC3-6F804A794F9D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3" w:fontKey="{BE833D47-D4D4-4DE8-A0B8-9F3790EB33A3}"/>
  </w:font>
  <w:font w:name="Calibri (MS) Bold">
    <w:altName w:val="Calibri"/>
    <w:charset w:val="00"/>
    <w:family w:val="auto"/>
    <w:pitch w:val="default"/>
  </w:font>
  <w:font w:name="Roboto Bold">
    <w:charset w:val="00"/>
    <w:family w:val="auto"/>
    <w:pitch w:val="default"/>
    <w:embedBold r:id="rId4" w:fontKey="{94BCAA67-76CE-4865-BAE6-75E2C1342941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0B20B38-E4D5-4943-9DB3-A8B5DF4A0B3A}"/>
  </w:font>
  <w:font w:name="Canva Sans Bold">
    <w:charset w:val="00"/>
    <w:family w:val="auto"/>
    <w:pitch w:val="default"/>
    <w:embedBold r:id="rId6" w:fontKey="{21852FF7-3A1E-4BA7-93B9-E042F40A8415}"/>
  </w:font>
  <w:font w:name="Canva Sans">
    <w:charset w:val="00"/>
    <w:family w:val="auto"/>
    <w:pitch w:val="default"/>
    <w:embedRegular r:id="rId7" w:fontKey="{CE083CE0-02A4-49C5-96B2-F12E97FA948D}"/>
  </w:font>
  <w:font w:name="Cardo Bold">
    <w:charset w:val="00"/>
    <w:family w:val="auto"/>
    <w:pitch w:val="default"/>
    <w:embedBold r:id="rId8" w:fontKey="{2893A619-C899-44A1-B853-4C8066043BA4}"/>
  </w:font>
  <w:font w:name="Cardo">
    <w:charset w:val="00"/>
    <w:family w:val="auto"/>
    <w:pitch w:val="default"/>
    <w:embedRegular r:id="rId9" w:fontKey="{9CC468D9-1A52-460C-9475-20CB07650DFE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27C3E9C9-782B-4DAB-ABAB-956B56889E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0C3D"/>
    <w:multiLevelType w:val="hybridMultilevel"/>
    <w:tmpl w:val="68143E70"/>
    <w:lvl w:ilvl="0" w:tplc="C5D2B8F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0786B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5289FE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2469C6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C9E9BA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228D4C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836CA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B54DA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44ABE78">
      <w:numFmt w:val="decimal"/>
      <w:lvlText w:val=""/>
      <w:lvlJc w:val="left"/>
    </w:lvl>
  </w:abstractNum>
  <w:abstractNum w:abstractNumId="1" w15:restartNumberingAfterBreak="0">
    <w:nsid w:val="233024F2"/>
    <w:multiLevelType w:val="hybridMultilevel"/>
    <w:tmpl w:val="A2AC243A"/>
    <w:lvl w:ilvl="0" w:tplc="49F490B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26EDC7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C605D0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D403D6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2A05A2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89A798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33A8FB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B16231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04ECE9C">
      <w:numFmt w:val="decimal"/>
      <w:lvlText w:val=""/>
      <w:lvlJc w:val="left"/>
    </w:lvl>
  </w:abstractNum>
  <w:abstractNum w:abstractNumId="2" w15:restartNumberingAfterBreak="0">
    <w:nsid w:val="29013EF5"/>
    <w:multiLevelType w:val="hybridMultilevel"/>
    <w:tmpl w:val="EF6C8F68"/>
    <w:lvl w:ilvl="0" w:tplc="F3AA5D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996A8B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C58A9E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568734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3F8594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10AD1A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DAAFF0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C20633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654563C">
      <w:numFmt w:val="decimal"/>
      <w:lvlText w:val=""/>
      <w:lvlJc w:val="left"/>
    </w:lvl>
  </w:abstractNum>
  <w:abstractNum w:abstractNumId="3" w15:restartNumberingAfterBreak="0">
    <w:nsid w:val="29086075"/>
    <w:multiLevelType w:val="hybridMultilevel"/>
    <w:tmpl w:val="520AB5B8"/>
    <w:lvl w:ilvl="0" w:tplc="D20CD1C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72A90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07495C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69E0A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292269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C6419D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C6A045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AC801D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EF4A680">
      <w:numFmt w:val="decimal"/>
      <w:lvlText w:val=""/>
      <w:lvlJc w:val="left"/>
    </w:lvl>
  </w:abstractNum>
  <w:abstractNum w:abstractNumId="4" w15:restartNumberingAfterBreak="0">
    <w:nsid w:val="356D5340"/>
    <w:multiLevelType w:val="hybridMultilevel"/>
    <w:tmpl w:val="F7E228C6"/>
    <w:lvl w:ilvl="0" w:tplc="A1604C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8C481C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0AC0E8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EDE970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338DC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F2622D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C4275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404C3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41048D0">
      <w:numFmt w:val="decimal"/>
      <w:lvlText w:val=""/>
      <w:lvlJc w:val="left"/>
    </w:lvl>
  </w:abstractNum>
  <w:abstractNum w:abstractNumId="5" w15:restartNumberingAfterBreak="0">
    <w:nsid w:val="4DDB1501"/>
    <w:multiLevelType w:val="hybridMultilevel"/>
    <w:tmpl w:val="E03ACD0E"/>
    <w:lvl w:ilvl="0" w:tplc="3464539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A281D0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5EEC01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4B2EC1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308989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8188AA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9BAE99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668564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31448F6">
      <w:numFmt w:val="decimal"/>
      <w:lvlText w:val=""/>
      <w:lvlJc w:val="left"/>
    </w:lvl>
  </w:abstractNum>
  <w:abstractNum w:abstractNumId="6" w15:restartNumberingAfterBreak="0">
    <w:nsid w:val="53826794"/>
    <w:multiLevelType w:val="hybridMultilevel"/>
    <w:tmpl w:val="CFE28798"/>
    <w:lvl w:ilvl="0" w:tplc="53B80DB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A56584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758DB1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76469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304C15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C209D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9AF1F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5443CF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218C0FE">
      <w:numFmt w:val="decimal"/>
      <w:lvlText w:val=""/>
      <w:lvlJc w:val="left"/>
    </w:lvl>
  </w:abstractNum>
  <w:abstractNum w:abstractNumId="7" w15:restartNumberingAfterBreak="0">
    <w:nsid w:val="5D0B4199"/>
    <w:multiLevelType w:val="hybridMultilevel"/>
    <w:tmpl w:val="86D660BC"/>
    <w:lvl w:ilvl="0" w:tplc="71E258F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F62440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4A447B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B72D26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E1810A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B16EA9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E0E65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8BC2DB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F6E704">
      <w:numFmt w:val="decimal"/>
      <w:lvlText w:val=""/>
      <w:lvlJc w:val="left"/>
    </w:lvl>
  </w:abstractNum>
  <w:abstractNum w:abstractNumId="8" w15:restartNumberingAfterBreak="0">
    <w:nsid w:val="62785AC6"/>
    <w:multiLevelType w:val="hybridMultilevel"/>
    <w:tmpl w:val="35D213F8"/>
    <w:lvl w:ilvl="0" w:tplc="7A9083C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22CFD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E20FE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8608C6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2A24CE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FDEA12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2DE48A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27C159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E862566">
      <w:numFmt w:val="decimal"/>
      <w:lvlText w:val=""/>
      <w:lvlJc w:val="left"/>
    </w:lvl>
  </w:abstractNum>
  <w:num w:numId="1" w16cid:durableId="514614503">
    <w:abstractNumId w:val="1"/>
  </w:num>
  <w:num w:numId="2" w16cid:durableId="1613631315">
    <w:abstractNumId w:val="6"/>
  </w:num>
  <w:num w:numId="3" w16cid:durableId="1655572722">
    <w:abstractNumId w:val="8"/>
  </w:num>
  <w:num w:numId="4" w16cid:durableId="693530999">
    <w:abstractNumId w:val="3"/>
  </w:num>
  <w:num w:numId="5" w16cid:durableId="1727994031">
    <w:abstractNumId w:val="4"/>
  </w:num>
  <w:num w:numId="6" w16cid:durableId="1060591965">
    <w:abstractNumId w:val="2"/>
  </w:num>
  <w:num w:numId="7" w16cid:durableId="784888903">
    <w:abstractNumId w:val="0"/>
  </w:num>
  <w:num w:numId="8" w16cid:durableId="1544749243">
    <w:abstractNumId w:val="7"/>
  </w:num>
  <w:num w:numId="9" w16cid:durableId="59208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10C"/>
    <w:rsid w:val="0008410C"/>
    <w:rsid w:val="001F4CCD"/>
    <w:rsid w:val="003F6010"/>
    <w:rsid w:val="0052662F"/>
    <w:rsid w:val="00F1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F946"/>
  <w15:docId w15:val="{F6001FF5-8C16-4BE0-A2D8-6EEC0C0B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Problem_solution_fit Sample Template.docx</dc:title>
  <dc:creator>Apache POI</dc:creator>
  <cp:lastModifiedBy>lavni sardar</cp:lastModifiedBy>
  <cp:revision>3</cp:revision>
  <dcterms:created xsi:type="dcterms:W3CDTF">2026-03-07T18:13:00Z</dcterms:created>
  <dcterms:modified xsi:type="dcterms:W3CDTF">2026-03-08T10:04:00Z</dcterms:modified>
</cp:coreProperties>
</file>