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D1A55D" w14:textId="25524F1D" w:rsidR="00411C13" w:rsidRPr="00411C13" w:rsidRDefault="00411C13" w:rsidP="00411C13">
      <w:pPr>
        <w:jc w:val="center"/>
        <w:rPr>
          <w:b/>
          <w:bCs/>
          <w:sz w:val="24"/>
          <w:szCs w:val="24"/>
        </w:rPr>
      </w:pPr>
      <w:r w:rsidRPr="00411C13">
        <w:rPr>
          <w:b/>
          <w:bCs/>
          <w:sz w:val="24"/>
          <w:szCs w:val="24"/>
        </w:rPr>
        <w:t>TEST PLAN FOR BOOKCART PLATFORM</w:t>
      </w:r>
    </w:p>
    <w:p w14:paraId="72C1B826" w14:textId="77777777" w:rsidR="00411C13" w:rsidRPr="00411C13" w:rsidRDefault="00411C13" w:rsidP="00411C13">
      <w:r w:rsidRPr="00411C13">
        <w:pict w14:anchorId="535EEFFB">
          <v:rect id="_x0000_i1079" style="width:0;height:1.5pt" o:hralign="center" o:hrstd="t" o:hr="t" fillcolor="#a0a0a0" stroked="f"/>
        </w:pict>
      </w:r>
    </w:p>
    <w:p w14:paraId="0CC28211" w14:textId="77777777" w:rsidR="00411C13" w:rsidRPr="00411C13" w:rsidRDefault="00411C13" w:rsidP="00411C13">
      <w:pPr>
        <w:rPr>
          <w:b/>
          <w:bCs/>
        </w:rPr>
      </w:pPr>
      <w:r w:rsidRPr="00411C13">
        <w:rPr>
          <w:b/>
          <w:bCs/>
        </w:rPr>
        <w:t>1. Introduction</w:t>
      </w:r>
    </w:p>
    <w:p w14:paraId="1D048E2F" w14:textId="77777777" w:rsidR="00411C13" w:rsidRPr="00411C13" w:rsidRDefault="00411C13" w:rsidP="00411C13">
      <w:r w:rsidRPr="00411C13">
        <w:t xml:space="preserve">This test plan defines the strategy and approach for testing the </w:t>
      </w:r>
      <w:proofErr w:type="spellStart"/>
      <w:r w:rsidRPr="00411C13">
        <w:rPr>
          <w:b/>
          <w:bCs/>
        </w:rPr>
        <w:t>BookCart</w:t>
      </w:r>
      <w:proofErr w:type="spellEnd"/>
      <w:r w:rsidRPr="00411C13">
        <w:t xml:space="preserve"> platform. The plan provides a detailed framework for ensuring that all features of the platform are thoroughly tested, and the system meets the required specifications. It covers test objectives, scope, test cases, resources, timelines, and methodologies.</w:t>
      </w:r>
    </w:p>
    <w:p w14:paraId="52CF69E7" w14:textId="77777777" w:rsidR="00411C13" w:rsidRPr="00411C13" w:rsidRDefault="00411C13" w:rsidP="00411C13">
      <w:r w:rsidRPr="00411C13">
        <w:pict w14:anchorId="7C2949A5">
          <v:rect id="_x0000_i1080" style="width:0;height:1.5pt" o:hralign="center" o:hrstd="t" o:hr="t" fillcolor="#a0a0a0" stroked="f"/>
        </w:pict>
      </w:r>
    </w:p>
    <w:p w14:paraId="7A1EB209" w14:textId="77777777" w:rsidR="00411C13" w:rsidRPr="00411C13" w:rsidRDefault="00411C13" w:rsidP="00411C13">
      <w:pPr>
        <w:rPr>
          <w:b/>
          <w:bCs/>
        </w:rPr>
      </w:pPr>
      <w:r w:rsidRPr="00411C13">
        <w:rPr>
          <w:b/>
          <w:bCs/>
        </w:rPr>
        <w:t>2. Objectives</w:t>
      </w:r>
    </w:p>
    <w:p w14:paraId="06A0EB6C" w14:textId="77777777" w:rsidR="00411C13" w:rsidRPr="00411C13" w:rsidRDefault="00411C13" w:rsidP="00411C13">
      <w:r w:rsidRPr="00411C13">
        <w:t>The primary objectives of testing are:</w:t>
      </w:r>
    </w:p>
    <w:p w14:paraId="6674544A" w14:textId="77777777" w:rsidR="00411C13" w:rsidRPr="00411C13" w:rsidRDefault="00411C13" w:rsidP="00411C13">
      <w:pPr>
        <w:numPr>
          <w:ilvl w:val="0"/>
          <w:numId w:val="1"/>
        </w:numPr>
      </w:pPr>
      <w:r w:rsidRPr="00411C13">
        <w:rPr>
          <w:b/>
          <w:bCs/>
        </w:rPr>
        <w:t>Verify Functional Requirements</w:t>
      </w:r>
      <w:r w:rsidRPr="00411C13">
        <w:t>: Ensure all core functionalities such as user authentication, product search, cart management, and payment processing work as expected.</w:t>
      </w:r>
    </w:p>
    <w:p w14:paraId="17D294B8" w14:textId="77777777" w:rsidR="00411C13" w:rsidRPr="00411C13" w:rsidRDefault="00411C13" w:rsidP="00411C13">
      <w:pPr>
        <w:numPr>
          <w:ilvl w:val="0"/>
          <w:numId w:val="1"/>
        </w:numPr>
      </w:pPr>
      <w:r w:rsidRPr="00411C13">
        <w:rPr>
          <w:b/>
          <w:bCs/>
        </w:rPr>
        <w:t>Non-Functional Validation</w:t>
      </w:r>
      <w:r w:rsidRPr="00411C13">
        <w:t>: Assess performance, security, and usability of the platform.</w:t>
      </w:r>
    </w:p>
    <w:p w14:paraId="04A017A9" w14:textId="77777777" w:rsidR="00411C13" w:rsidRPr="00411C13" w:rsidRDefault="00411C13" w:rsidP="00411C13">
      <w:pPr>
        <w:numPr>
          <w:ilvl w:val="0"/>
          <w:numId w:val="1"/>
        </w:numPr>
      </w:pPr>
      <w:r w:rsidRPr="00411C13">
        <w:rPr>
          <w:b/>
          <w:bCs/>
        </w:rPr>
        <w:t>Regression Testing</w:t>
      </w:r>
      <w:r w:rsidRPr="00411C13">
        <w:t>: Ensure new updates or bug fixes do not affect existing functionality.</w:t>
      </w:r>
    </w:p>
    <w:p w14:paraId="0CB86672" w14:textId="77777777" w:rsidR="00411C13" w:rsidRPr="00411C13" w:rsidRDefault="00411C13" w:rsidP="00411C13">
      <w:pPr>
        <w:numPr>
          <w:ilvl w:val="0"/>
          <w:numId w:val="1"/>
        </w:numPr>
      </w:pPr>
      <w:r w:rsidRPr="00411C13">
        <w:rPr>
          <w:b/>
          <w:bCs/>
        </w:rPr>
        <w:t>User Acceptance Testing (UAT)</w:t>
      </w:r>
      <w:r w:rsidRPr="00411C13">
        <w:t>: Confirm that the platform meets business and user needs.</w:t>
      </w:r>
    </w:p>
    <w:p w14:paraId="193ED1CC" w14:textId="77777777" w:rsidR="00411C13" w:rsidRPr="00411C13" w:rsidRDefault="00411C13" w:rsidP="00411C13">
      <w:r w:rsidRPr="00411C13">
        <w:pict w14:anchorId="56FB3A7F">
          <v:rect id="_x0000_i1081" style="width:0;height:1.5pt" o:hralign="center" o:hrstd="t" o:hr="t" fillcolor="#a0a0a0" stroked="f"/>
        </w:pict>
      </w:r>
    </w:p>
    <w:p w14:paraId="1A03434C" w14:textId="77777777" w:rsidR="00411C13" w:rsidRPr="00411C13" w:rsidRDefault="00411C13" w:rsidP="00411C13">
      <w:pPr>
        <w:rPr>
          <w:b/>
          <w:bCs/>
        </w:rPr>
      </w:pPr>
      <w:r w:rsidRPr="00411C13">
        <w:rPr>
          <w:b/>
          <w:bCs/>
        </w:rPr>
        <w:t>3. Scope of Testing</w:t>
      </w:r>
    </w:p>
    <w:p w14:paraId="0A397954" w14:textId="77777777" w:rsidR="00411C13" w:rsidRPr="00411C13" w:rsidRDefault="00411C13" w:rsidP="00411C13">
      <w:pPr>
        <w:rPr>
          <w:b/>
          <w:bCs/>
        </w:rPr>
      </w:pPr>
      <w:r w:rsidRPr="00411C13">
        <w:rPr>
          <w:b/>
          <w:bCs/>
        </w:rPr>
        <w:t>3.1 Functional Testing</w:t>
      </w:r>
    </w:p>
    <w:p w14:paraId="59F04044" w14:textId="77777777" w:rsidR="00411C13" w:rsidRPr="00411C13" w:rsidRDefault="00411C13" w:rsidP="00411C13">
      <w:pPr>
        <w:numPr>
          <w:ilvl w:val="0"/>
          <w:numId w:val="2"/>
        </w:numPr>
      </w:pPr>
      <w:r w:rsidRPr="00411C13">
        <w:rPr>
          <w:b/>
          <w:bCs/>
        </w:rPr>
        <w:t>User Authentication</w:t>
      </w:r>
      <w:r w:rsidRPr="00411C13">
        <w:t>: Login, registration, and password recovery processes.</w:t>
      </w:r>
    </w:p>
    <w:p w14:paraId="70DE45BE" w14:textId="77777777" w:rsidR="00411C13" w:rsidRPr="00411C13" w:rsidRDefault="00411C13" w:rsidP="00411C13">
      <w:pPr>
        <w:numPr>
          <w:ilvl w:val="0"/>
          <w:numId w:val="2"/>
        </w:numPr>
      </w:pPr>
      <w:r w:rsidRPr="00411C13">
        <w:rPr>
          <w:b/>
          <w:bCs/>
        </w:rPr>
        <w:t>Product Search</w:t>
      </w:r>
      <w:r w:rsidRPr="00411C13">
        <w:t>: Search by title, author, and genre.</w:t>
      </w:r>
    </w:p>
    <w:p w14:paraId="1A269073" w14:textId="77777777" w:rsidR="00411C13" w:rsidRPr="00411C13" w:rsidRDefault="00411C13" w:rsidP="00411C13">
      <w:pPr>
        <w:numPr>
          <w:ilvl w:val="0"/>
          <w:numId w:val="2"/>
        </w:numPr>
      </w:pPr>
      <w:r w:rsidRPr="00411C13">
        <w:rPr>
          <w:b/>
          <w:bCs/>
        </w:rPr>
        <w:t>Shopping Cart</w:t>
      </w:r>
      <w:r w:rsidRPr="00411C13">
        <w:t>: Add, remove, and update cart items.</w:t>
      </w:r>
    </w:p>
    <w:p w14:paraId="54803A28" w14:textId="77777777" w:rsidR="00411C13" w:rsidRPr="00411C13" w:rsidRDefault="00411C13" w:rsidP="00411C13">
      <w:pPr>
        <w:numPr>
          <w:ilvl w:val="0"/>
          <w:numId w:val="2"/>
        </w:numPr>
      </w:pPr>
      <w:r w:rsidRPr="00411C13">
        <w:rPr>
          <w:b/>
          <w:bCs/>
        </w:rPr>
        <w:t>Checkout and Payment</w:t>
      </w:r>
      <w:r w:rsidRPr="00411C13">
        <w:t>: Validate checkout and integration with third-party payment systems.</w:t>
      </w:r>
    </w:p>
    <w:p w14:paraId="5643FB14" w14:textId="77777777" w:rsidR="00411C13" w:rsidRPr="00411C13" w:rsidRDefault="00411C13" w:rsidP="00411C13">
      <w:pPr>
        <w:numPr>
          <w:ilvl w:val="0"/>
          <w:numId w:val="2"/>
        </w:numPr>
      </w:pPr>
      <w:r w:rsidRPr="00411C13">
        <w:rPr>
          <w:b/>
          <w:bCs/>
        </w:rPr>
        <w:t>Order History</w:t>
      </w:r>
      <w:r w:rsidRPr="00411C13">
        <w:t>: User ability to view and track orders.</w:t>
      </w:r>
    </w:p>
    <w:p w14:paraId="09041359" w14:textId="77777777" w:rsidR="00411C13" w:rsidRPr="00411C13" w:rsidRDefault="00411C13" w:rsidP="00411C13">
      <w:pPr>
        <w:numPr>
          <w:ilvl w:val="0"/>
          <w:numId w:val="2"/>
        </w:numPr>
      </w:pPr>
      <w:r w:rsidRPr="00411C13">
        <w:rPr>
          <w:b/>
          <w:bCs/>
        </w:rPr>
        <w:t>API Integration</w:t>
      </w:r>
      <w:r w:rsidRPr="00411C13">
        <w:t>: Verify payment gateway and external API integrations.</w:t>
      </w:r>
    </w:p>
    <w:p w14:paraId="7C66F214" w14:textId="77777777" w:rsidR="00411C13" w:rsidRPr="00411C13" w:rsidRDefault="00411C13" w:rsidP="00411C13">
      <w:pPr>
        <w:rPr>
          <w:b/>
          <w:bCs/>
        </w:rPr>
      </w:pPr>
      <w:r w:rsidRPr="00411C13">
        <w:rPr>
          <w:b/>
          <w:bCs/>
        </w:rPr>
        <w:t>3.2 Non-Functional Testing</w:t>
      </w:r>
    </w:p>
    <w:p w14:paraId="1461E4AD" w14:textId="77777777" w:rsidR="00411C13" w:rsidRPr="00411C13" w:rsidRDefault="00411C13" w:rsidP="00411C13">
      <w:pPr>
        <w:numPr>
          <w:ilvl w:val="0"/>
          <w:numId w:val="3"/>
        </w:numPr>
      </w:pPr>
      <w:r w:rsidRPr="00411C13">
        <w:rPr>
          <w:b/>
          <w:bCs/>
        </w:rPr>
        <w:t>Performance Testing</w:t>
      </w:r>
      <w:r w:rsidRPr="00411C13">
        <w:t>: Ensure the system can handle high traffic and transactions without performance degradation.</w:t>
      </w:r>
    </w:p>
    <w:p w14:paraId="0A8E7A9F" w14:textId="77777777" w:rsidR="00411C13" w:rsidRPr="00411C13" w:rsidRDefault="00411C13" w:rsidP="00411C13">
      <w:pPr>
        <w:numPr>
          <w:ilvl w:val="0"/>
          <w:numId w:val="3"/>
        </w:numPr>
      </w:pPr>
      <w:r w:rsidRPr="00411C13">
        <w:rPr>
          <w:b/>
          <w:bCs/>
        </w:rPr>
        <w:t>Security Testing</w:t>
      </w:r>
      <w:r w:rsidRPr="00411C13">
        <w:t>: Identify vulnerabilities such as SQL injection, XSS, and ensure data encryption.</w:t>
      </w:r>
    </w:p>
    <w:p w14:paraId="1702DAF7" w14:textId="77777777" w:rsidR="00411C13" w:rsidRPr="00411C13" w:rsidRDefault="00411C13" w:rsidP="00411C13">
      <w:pPr>
        <w:numPr>
          <w:ilvl w:val="0"/>
          <w:numId w:val="3"/>
        </w:numPr>
      </w:pPr>
      <w:r w:rsidRPr="00411C13">
        <w:rPr>
          <w:b/>
          <w:bCs/>
        </w:rPr>
        <w:t>Usability Testing</w:t>
      </w:r>
      <w:r w:rsidRPr="00411C13">
        <w:t>: Assess UI/UX responsiveness and ease of use across different devices and browsers.</w:t>
      </w:r>
    </w:p>
    <w:p w14:paraId="6396E7DB" w14:textId="77777777" w:rsidR="00411C13" w:rsidRPr="00411C13" w:rsidRDefault="00411C13" w:rsidP="00411C13">
      <w:pPr>
        <w:numPr>
          <w:ilvl w:val="0"/>
          <w:numId w:val="3"/>
        </w:numPr>
      </w:pPr>
      <w:r w:rsidRPr="00411C13">
        <w:rPr>
          <w:b/>
          <w:bCs/>
        </w:rPr>
        <w:t>Compatibility Testing</w:t>
      </w:r>
      <w:r w:rsidRPr="00411C13">
        <w:t>: Test compatibility across browsers, devices, and operating systems.</w:t>
      </w:r>
    </w:p>
    <w:p w14:paraId="2F49AA41" w14:textId="77777777" w:rsidR="00411C13" w:rsidRPr="00411C13" w:rsidRDefault="00411C13" w:rsidP="00411C13">
      <w:pPr>
        <w:rPr>
          <w:b/>
          <w:bCs/>
        </w:rPr>
      </w:pPr>
      <w:r w:rsidRPr="00411C13">
        <w:rPr>
          <w:b/>
          <w:bCs/>
        </w:rPr>
        <w:lastRenderedPageBreak/>
        <w:t>3.3 Regression Testing</w:t>
      </w:r>
    </w:p>
    <w:p w14:paraId="38155675" w14:textId="77777777" w:rsidR="00411C13" w:rsidRPr="00411C13" w:rsidRDefault="00411C13" w:rsidP="00411C13">
      <w:pPr>
        <w:numPr>
          <w:ilvl w:val="0"/>
          <w:numId w:val="4"/>
        </w:numPr>
      </w:pPr>
      <w:r w:rsidRPr="00411C13">
        <w:t>Ensure that existing features function correctly after new releases or bug fixes.</w:t>
      </w:r>
    </w:p>
    <w:p w14:paraId="25A28DFD" w14:textId="77777777" w:rsidR="00411C13" w:rsidRPr="00411C13" w:rsidRDefault="00411C13" w:rsidP="00411C13">
      <w:r w:rsidRPr="00411C13">
        <w:pict w14:anchorId="7F000834">
          <v:rect id="_x0000_i1082" style="width:0;height:1.5pt" o:hralign="center" o:hrstd="t" o:hr="t" fillcolor="#a0a0a0" stroked="f"/>
        </w:pict>
      </w:r>
    </w:p>
    <w:p w14:paraId="682DE153" w14:textId="77777777" w:rsidR="00411C13" w:rsidRPr="00411C13" w:rsidRDefault="00411C13" w:rsidP="00411C13">
      <w:pPr>
        <w:rPr>
          <w:b/>
          <w:bCs/>
        </w:rPr>
      </w:pPr>
      <w:r w:rsidRPr="00411C13">
        <w:rPr>
          <w:b/>
          <w:bCs/>
        </w:rPr>
        <w:t>4. Test Methodology</w:t>
      </w:r>
    </w:p>
    <w:p w14:paraId="432A12C1" w14:textId="77777777" w:rsidR="00411C13" w:rsidRPr="00411C13" w:rsidRDefault="00411C13" w:rsidP="00411C13">
      <w:pPr>
        <w:rPr>
          <w:b/>
          <w:bCs/>
        </w:rPr>
      </w:pPr>
      <w:r w:rsidRPr="00411C13">
        <w:rPr>
          <w:b/>
          <w:bCs/>
        </w:rPr>
        <w:t>4.1 Test Levels</w:t>
      </w:r>
    </w:p>
    <w:p w14:paraId="401E5BA4" w14:textId="77777777" w:rsidR="00411C13" w:rsidRPr="00411C13" w:rsidRDefault="00411C13" w:rsidP="00411C13">
      <w:pPr>
        <w:numPr>
          <w:ilvl w:val="0"/>
          <w:numId w:val="5"/>
        </w:numPr>
      </w:pPr>
      <w:r w:rsidRPr="00411C13">
        <w:rPr>
          <w:b/>
          <w:bCs/>
        </w:rPr>
        <w:t>Unit Testing</w:t>
      </w:r>
      <w:r w:rsidRPr="00411C13">
        <w:t>: Testing individual components for correctness.</w:t>
      </w:r>
    </w:p>
    <w:p w14:paraId="67AE8123" w14:textId="77777777" w:rsidR="00411C13" w:rsidRPr="00411C13" w:rsidRDefault="00411C13" w:rsidP="00411C13">
      <w:pPr>
        <w:numPr>
          <w:ilvl w:val="0"/>
          <w:numId w:val="5"/>
        </w:numPr>
      </w:pPr>
      <w:r w:rsidRPr="00411C13">
        <w:rPr>
          <w:b/>
          <w:bCs/>
        </w:rPr>
        <w:t>Integration Testing</w:t>
      </w:r>
      <w:r w:rsidRPr="00411C13">
        <w:t>: Ensuring different components (such as API integrations and payment systems) work together correctly.</w:t>
      </w:r>
    </w:p>
    <w:p w14:paraId="2C9CFE66" w14:textId="77777777" w:rsidR="00411C13" w:rsidRPr="00411C13" w:rsidRDefault="00411C13" w:rsidP="00411C13">
      <w:pPr>
        <w:numPr>
          <w:ilvl w:val="0"/>
          <w:numId w:val="5"/>
        </w:numPr>
      </w:pPr>
      <w:r w:rsidRPr="00411C13">
        <w:rPr>
          <w:b/>
          <w:bCs/>
        </w:rPr>
        <w:t>System Testing</w:t>
      </w:r>
      <w:r w:rsidRPr="00411C13">
        <w:t>: Testing the entire application as a whole for integration and performance.</w:t>
      </w:r>
    </w:p>
    <w:p w14:paraId="1DD84B00" w14:textId="77777777" w:rsidR="00411C13" w:rsidRPr="00411C13" w:rsidRDefault="00411C13" w:rsidP="00411C13">
      <w:pPr>
        <w:numPr>
          <w:ilvl w:val="0"/>
          <w:numId w:val="5"/>
        </w:numPr>
      </w:pPr>
      <w:r w:rsidRPr="00411C13">
        <w:rPr>
          <w:b/>
          <w:bCs/>
        </w:rPr>
        <w:t>User Acceptance Testing (UAT)</w:t>
      </w:r>
      <w:r w:rsidRPr="00411C13">
        <w:t>: Real-world scenarios performed by end users to ensure that the system meets business requirements.</w:t>
      </w:r>
    </w:p>
    <w:p w14:paraId="0DC1FE78" w14:textId="77777777" w:rsidR="00411C13" w:rsidRPr="00411C13" w:rsidRDefault="00411C13" w:rsidP="00411C13">
      <w:pPr>
        <w:rPr>
          <w:b/>
          <w:bCs/>
        </w:rPr>
      </w:pPr>
      <w:r w:rsidRPr="00411C13">
        <w:rPr>
          <w:b/>
          <w:bCs/>
        </w:rPr>
        <w:t>4.2 Testing Types</w:t>
      </w:r>
    </w:p>
    <w:p w14:paraId="664BEF4C" w14:textId="77777777" w:rsidR="00411C13" w:rsidRPr="00411C13" w:rsidRDefault="00411C13" w:rsidP="00411C13">
      <w:pPr>
        <w:numPr>
          <w:ilvl w:val="0"/>
          <w:numId w:val="6"/>
        </w:numPr>
      </w:pPr>
      <w:r w:rsidRPr="00411C13">
        <w:rPr>
          <w:b/>
          <w:bCs/>
        </w:rPr>
        <w:t>Manual Testing</w:t>
      </w:r>
      <w:r w:rsidRPr="00411C13">
        <w:t>: For exploratory testing, UI/UX validation, and user acceptance.</w:t>
      </w:r>
    </w:p>
    <w:p w14:paraId="0A282F2C" w14:textId="77777777" w:rsidR="00411C13" w:rsidRPr="00411C13" w:rsidRDefault="00411C13" w:rsidP="00411C13">
      <w:pPr>
        <w:numPr>
          <w:ilvl w:val="0"/>
          <w:numId w:val="6"/>
        </w:numPr>
      </w:pPr>
      <w:r w:rsidRPr="00411C13">
        <w:rPr>
          <w:b/>
          <w:bCs/>
        </w:rPr>
        <w:t>Automated Testing</w:t>
      </w:r>
      <w:r w:rsidRPr="00411C13">
        <w:t>: For repetitive tasks, regression testing, and load testing.</w:t>
      </w:r>
    </w:p>
    <w:p w14:paraId="42A6686D" w14:textId="77777777" w:rsidR="00411C13" w:rsidRPr="00411C13" w:rsidRDefault="00411C13" w:rsidP="00411C13">
      <w:pPr>
        <w:numPr>
          <w:ilvl w:val="0"/>
          <w:numId w:val="6"/>
        </w:numPr>
      </w:pPr>
      <w:r w:rsidRPr="00411C13">
        <w:rPr>
          <w:b/>
          <w:bCs/>
        </w:rPr>
        <w:t>Performance Testing</w:t>
      </w:r>
      <w:r w:rsidRPr="00411C13">
        <w:t>: Load testing to simulate heavy traffic and ensure the system performs well under stress.</w:t>
      </w:r>
    </w:p>
    <w:p w14:paraId="0500F558" w14:textId="77777777" w:rsidR="00411C13" w:rsidRPr="00411C13" w:rsidRDefault="00411C13" w:rsidP="00411C13">
      <w:pPr>
        <w:rPr>
          <w:b/>
          <w:bCs/>
        </w:rPr>
      </w:pPr>
      <w:r w:rsidRPr="00411C13">
        <w:rPr>
          <w:b/>
          <w:bCs/>
        </w:rPr>
        <w:t>4.3 Testing Tools</w:t>
      </w:r>
    </w:p>
    <w:p w14:paraId="10D0D8FC" w14:textId="77777777" w:rsidR="00411C13" w:rsidRPr="00411C13" w:rsidRDefault="00411C13" w:rsidP="00411C13">
      <w:pPr>
        <w:numPr>
          <w:ilvl w:val="0"/>
          <w:numId w:val="7"/>
        </w:numPr>
      </w:pPr>
      <w:r w:rsidRPr="00411C13">
        <w:rPr>
          <w:b/>
          <w:bCs/>
        </w:rPr>
        <w:t>Selenium</w:t>
      </w:r>
      <w:r w:rsidRPr="00411C13">
        <w:t>: For automated functional and regression testing.</w:t>
      </w:r>
    </w:p>
    <w:p w14:paraId="3720EEE0" w14:textId="77777777" w:rsidR="00411C13" w:rsidRPr="00411C13" w:rsidRDefault="00411C13" w:rsidP="00411C13">
      <w:pPr>
        <w:numPr>
          <w:ilvl w:val="0"/>
          <w:numId w:val="7"/>
        </w:numPr>
      </w:pPr>
      <w:r w:rsidRPr="00411C13">
        <w:rPr>
          <w:b/>
          <w:bCs/>
        </w:rPr>
        <w:t>Postman</w:t>
      </w:r>
      <w:r w:rsidRPr="00411C13">
        <w:t>: For testing API integrations and data exchange between systems.</w:t>
      </w:r>
    </w:p>
    <w:p w14:paraId="0578CB1D" w14:textId="77777777" w:rsidR="00411C13" w:rsidRPr="00411C13" w:rsidRDefault="00411C13" w:rsidP="00411C13">
      <w:pPr>
        <w:numPr>
          <w:ilvl w:val="0"/>
          <w:numId w:val="7"/>
        </w:numPr>
      </w:pPr>
      <w:r w:rsidRPr="00411C13">
        <w:rPr>
          <w:b/>
          <w:bCs/>
        </w:rPr>
        <w:t>JMeter/LoadRunner</w:t>
      </w:r>
      <w:r w:rsidRPr="00411C13">
        <w:t>: For performance and load testing.</w:t>
      </w:r>
    </w:p>
    <w:p w14:paraId="0614D2CF" w14:textId="77777777" w:rsidR="00411C13" w:rsidRPr="00411C13" w:rsidRDefault="00411C13" w:rsidP="00411C13">
      <w:pPr>
        <w:numPr>
          <w:ilvl w:val="0"/>
          <w:numId w:val="7"/>
        </w:numPr>
      </w:pPr>
      <w:r w:rsidRPr="00411C13">
        <w:rPr>
          <w:b/>
          <w:bCs/>
        </w:rPr>
        <w:t>OWASP ZAP/Burp Suite</w:t>
      </w:r>
      <w:r w:rsidRPr="00411C13">
        <w:t>: For security testing and identifying vulnerabilities.</w:t>
      </w:r>
    </w:p>
    <w:p w14:paraId="67E7F64F" w14:textId="77777777" w:rsidR="00411C13" w:rsidRPr="00411C13" w:rsidRDefault="00411C13" w:rsidP="00411C13">
      <w:pPr>
        <w:numPr>
          <w:ilvl w:val="0"/>
          <w:numId w:val="7"/>
        </w:numPr>
      </w:pPr>
      <w:r w:rsidRPr="00411C13">
        <w:rPr>
          <w:b/>
          <w:bCs/>
        </w:rPr>
        <w:t>Jira/Bugzilla</w:t>
      </w:r>
      <w:r w:rsidRPr="00411C13">
        <w:t>: For tracking defects and issue resolution.</w:t>
      </w:r>
    </w:p>
    <w:p w14:paraId="48E12DDC" w14:textId="77777777" w:rsidR="00411C13" w:rsidRPr="00411C13" w:rsidRDefault="00411C13" w:rsidP="00411C13">
      <w:r w:rsidRPr="00411C13">
        <w:pict w14:anchorId="3F47AC93">
          <v:rect id="_x0000_i1083" style="width:0;height:1.5pt" o:hralign="center" o:hrstd="t" o:hr="t" fillcolor="#a0a0a0" stroked="f"/>
        </w:pict>
      </w:r>
    </w:p>
    <w:p w14:paraId="01A91FC0" w14:textId="77777777" w:rsidR="00411C13" w:rsidRPr="00411C13" w:rsidRDefault="00411C13" w:rsidP="00411C13">
      <w:pPr>
        <w:rPr>
          <w:b/>
          <w:bCs/>
        </w:rPr>
      </w:pPr>
      <w:r w:rsidRPr="00411C13">
        <w:rPr>
          <w:b/>
          <w:bCs/>
        </w:rPr>
        <w:t>5. Test Deliverables</w:t>
      </w:r>
    </w:p>
    <w:p w14:paraId="5033BF86" w14:textId="77777777" w:rsidR="00411C13" w:rsidRPr="00411C13" w:rsidRDefault="00411C13" w:rsidP="00411C13">
      <w:pPr>
        <w:numPr>
          <w:ilvl w:val="0"/>
          <w:numId w:val="8"/>
        </w:numPr>
      </w:pPr>
      <w:r w:rsidRPr="00411C13">
        <w:rPr>
          <w:b/>
          <w:bCs/>
        </w:rPr>
        <w:t>Test Plan Document</w:t>
      </w:r>
      <w:r w:rsidRPr="00411C13">
        <w:t>: This document.</w:t>
      </w:r>
    </w:p>
    <w:p w14:paraId="6C47490D" w14:textId="77777777" w:rsidR="00411C13" w:rsidRPr="00411C13" w:rsidRDefault="00411C13" w:rsidP="00411C13">
      <w:pPr>
        <w:numPr>
          <w:ilvl w:val="0"/>
          <w:numId w:val="8"/>
        </w:numPr>
      </w:pPr>
      <w:r w:rsidRPr="00411C13">
        <w:rPr>
          <w:b/>
          <w:bCs/>
        </w:rPr>
        <w:t>Test Cases</w:t>
      </w:r>
      <w:r w:rsidRPr="00411C13">
        <w:t>: A detailed list of test cases with expected results.</w:t>
      </w:r>
    </w:p>
    <w:p w14:paraId="05CA6712" w14:textId="77777777" w:rsidR="00411C13" w:rsidRPr="00411C13" w:rsidRDefault="00411C13" w:rsidP="00411C13">
      <w:pPr>
        <w:numPr>
          <w:ilvl w:val="0"/>
          <w:numId w:val="8"/>
        </w:numPr>
      </w:pPr>
      <w:r w:rsidRPr="00411C13">
        <w:rPr>
          <w:b/>
          <w:bCs/>
        </w:rPr>
        <w:t>Test Execution Reports</w:t>
      </w:r>
      <w:r w:rsidRPr="00411C13">
        <w:t>: Results of tests performed, including any defects encountered.</w:t>
      </w:r>
    </w:p>
    <w:p w14:paraId="40E0CE05" w14:textId="77777777" w:rsidR="00411C13" w:rsidRPr="00411C13" w:rsidRDefault="00411C13" w:rsidP="00411C13">
      <w:pPr>
        <w:numPr>
          <w:ilvl w:val="0"/>
          <w:numId w:val="8"/>
        </w:numPr>
      </w:pPr>
      <w:r w:rsidRPr="00411C13">
        <w:rPr>
          <w:b/>
          <w:bCs/>
        </w:rPr>
        <w:t>Defect Report</w:t>
      </w:r>
      <w:r w:rsidRPr="00411C13">
        <w:t>: Documentation of any issues discovered during testing.</w:t>
      </w:r>
    </w:p>
    <w:p w14:paraId="0B4C5D4D" w14:textId="77777777" w:rsidR="00411C13" w:rsidRPr="00411C13" w:rsidRDefault="00411C13" w:rsidP="00411C13">
      <w:pPr>
        <w:numPr>
          <w:ilvl w:val="0"/>
          <w:numId w:val="8"/>
        </w:numPr>
      </w:pPr>
      <w:r w:rsidRPr="00411C13">
        <w:rPr>
          <w:b/>
          <w:bCs/>
        </w:rPr>
        <w:t>Test Summary Report</w:t>
      </w:r>
      <w:r w:rsidRPr="00411C13">
        <w:t>: High-level summary of test results, including test coverage and issues found.</w:t>
      </w:r>
    </w:p>
    <w:p w14:paraId="0BA41164" w14:textId="77777777" w:rsidR="00411C13" w:rsidRPr="00411C13" w:rsidRDefault="00411C13" w:rsidP="00411C13">
      <w:r w:rsidRPr="00411C13">
        <w:lastRenderedPageBreak/>
        <w:pict w14:anchorId="3BB45CA4">
          <v:rect id="_x0000_i1084" style="width:0;height:1.5pt" o:hralign="center" o:hrstd="t" o:hr="t" fillcolor="#a0a0a0" stroked="f"/>
        </w:pict>
      </w:r>
    </w:p>
    <w:p w14:paraId="303BE892" w14:textId="77777777" w:rsidR="00411C13" w:rsidRPr="00411C13" w:rsidRDefault="00411C13" w:rsidP="00411C13">
      <w:pPr>
        <w:rPr>
          <w:b/>
          <w:bCs/>
        </w:rPr>
      </w:pPr>
      <w:r w:rsidRPr="00411C13">
        <w:rPr>
          <w:b/>
          <w:bCs/>
        </w:rPr>
        <w:t>6. Resources and Responsibilities</w:t>
      </w:r>
    </w:p>
    <w:p w14:paraId="0555E835" w14:textId="77777777" w:rsidR="00411C13" w:rsidRPr="00411C13" w:rsidRDefault="00411C13" w:rsidP="00411C13">
      <w:pPr>
        <w:rPr>
          <w:b/>
          <w:bCs/>
        </w:rPr>
      </w:pPr>
      <w:r w:rsidRPr="00411C13">
        <w:rPr>
          <w:b/>
          <w:bCs/>
        </w:rPr>
        <w:t>6.1 Test Team</w:t>
      </w:r>
    </w:p>
    <w:p w14:paraId="4BB9F173" w14:textId="77777777" w:rsidR="00411C13" w:rsidRPr="00411C13" w:rsidRDefault="00411C13" w:rsidP="00411C13">
      <w:pPr>
        <w:numPr>
          <w:ilvl w:val="0"/>
          <w:numId w:val="9"/>
        </w:numPr>
      </w:pPr>
      <w:r w:rsidRPr="00411C13">
        <w:rPr>
          <w:b/>
          <w:bCs/>
        </w:rPr>
        <w:t>Test Manager</w:t>
      </w:r>
      <w:r w:rsidRPr="00411C13">
        <w:t>: Oversees the test plan and execution.</w:t>
      </w:r>
    </w:p>
    <w:p w14:paraId="3770AB75" w14:textId="77777777" w:rsidR="00411C13" w:rsidRPr="00411C13" w:rsidRDefault="00411C13" w:rsidP="00411C13">
      <w:pPr>
        <w:numPr>
          <w:ilvl w:val="0"/>
          <w:numId w:val="9"/>
        </w:numPr>
      </w:pPr>
      <w:r w:rsidRPr="00411C13">
        <w:rPr>
          <w:b/>
          <w:bCs/>
        </w:rPr>
        <w:t>Test Engineers</w:t>
      </w:r>
      <w:r w:rsidRPr="00411C13">
        <w:t>: Execute test cases and report defects.</w:t>
      </w:r>
    </w:p>
    <w:p w14:paraId="786E89CF" w14:textId="77777777" w:rsidR="00411C13" w:rsidRPr="00411C13" w:rsidRDefault="00411C13" w:rsidP="00411C13">
      <w:pPr>
        <w:numPr>
          <w:ilvl w:val="0"/>
          <w:numId w:val="9"/>
        </w:numPr>
      </w:pPr>
      <w:r w:rsidRPr="00411C13">
        <w:rPr>
          <w:b/>
          <w:bCs/>
        </w:rPr>
        <w:t>Security Tester</w:t>
      </w:r>
      <w:r w:rsidRPr="00411C13">
        <w:t>: Focuses on security testing.</w:t>
      </w:r>
    </w:p>
    <w:p w14:paraId="43A9B007" w14:textId="77777777" w:rsidR="00411C13" w:rsidRPr="00411C13" w:rsidRDefault="00411C13" w:rsidP="00411C13">
      <w:pPr>
        <w:numPr>
          <w:ilvl w:val="0"/>
          <w:numId w:val="9"/>
        </w:numPr>
      </w:pPr>
      <w:r w:rsidRPr="00411C13">
        <w:rPr>
          <w:b/>
          <w:bCs/>
        </w:rPr>
        <w:t>Performance Tester</w:t>
      </w:r>
      <w:r w:rsidRPr="00411C13">
        <w:t>: Focuses on load and performance testing.</w:t>
      </w:r>
    </w:p>
    <w:p w14:paraId="5FD2D0B0" w14:textId="77777777" w:rsidR="00411C13" w:rsidRPr="00411C13" w:rsidRDefault="00411C13" w:rsidP="00411C13">
      <w:pPr>
        <w:numPr>
          <w:ilvl w:val="0"/>
          <w:numId w:val="9"/>
        </w:numPr>
      </w:pPr>
      <w:r w:rsidRPr="00411C13">
        <w:rPr>
          <w:b/>
          <w:bCs/>
        </w:rPr>
        <w:t>UAT Testers</w:t>
      </w:r>
      <w:r w:rsidRPr="00411C13">
        <w:t>: End users who validate the application against business requirements.</w:t>
      </w:r>
    </w:p>
    <w:p w14:paraId="359CC91A" w14:textId="77777777" w:rsidR="00411C13" w:rsidRPr="00411C13" w:rsidRDefault="00411C13" w:rsidP="00411C13">
      <w:pPr>
        <w:rPr>
          <w:b/>
          <w:bCs/>
        </w:rPr>
      </w:pPr>
      <w:r w:rsidRPr="00411C13">
        <w:rPr>
          <w:b/>
          <w:bCs/>
        </w:rPr>
        <w:t>6.2 Tools Required</w:t>
      </w:r>
    </w:p>
    <w:p w14:paraId="5ADBCA21" w14:textId="77777777" w:rsidR="00411C13" w:rsidRPr="00411C13" w:rsidRDefault="00411C13" w:rsidP="00411C13">
      <w:pPr>
        <w:numPr>
          <w:ilvl w:val="0"/>
          <w:numId w:val="10"/>
        </w:numPr>
      </w:pPr>
      <w:r w:rsidRPr="00411C13">
        <w:t xml:space="preserve">Testing tools such as </w:t>
      </w:r>
      <w:r w:rsidRPr="00411C13">
        <w:rPr>
          <w:b/>
          <w:bCs/>
        </w:rPr>
        <w:t>Selenium</w:t>
      </w:r>
      <w:r w:rsidRPr="00411C13">
        <w:t xml:space="preserve">, </w:t>
      </w:r>
      <w:r w:rsidRPr="00411C13">
        <w:rPr>
          <w:b/>
          <w:bCs/>
        </w:rPr>
        <w:t>JMeter</w:t>
      </w:r>
      <w:r w:rsidRPr="00411C13">
        <w:t xml:space="preserve">, and </w:t>
      </w:r>
      <w:r w:rsidRPr="00411C13">
        <w:rPr>
          <w:b/>
          <w:bCs/>
        </w:rPr>
        <w:t>Jira</w:t>
      </w:r>
      <w:r w:rsidRPr="00411C13">
        <w:t xml:space="preserve"> for test execution, reporting, and tracking.</w:t>
      </w:r>
    </w:p>
    <w:p w14:paraId="3CE62C1B" w14:textId="77777777" w:rsidR="00411C13" w:rsidRPr="00411C13" w:rsidRDefault="00411C13" w:rsidP="00411C13">
      <w:r w:rsidRPr="00411C13">
        <w:pict w14:anchorId="1152E63C">
          <v:rect id="_x0000_i1085" style="width:0;height:1.5pt" o:hralign="center" o:hrstd="t" o:hr="t" fillcolor="#a0a0a0" stroked="f"/>
        </w:pict>
      </w:r>
    </w:p>
    <w:p w14:paraId="6536D2A9" w14:textId="77777777" w:rsidR="00411C13" w:rsidRPr="00411C13" w:rsidRDefault="00411C13" w:rsidP="00411C13">
      <w:pPr>
        <w:rPr>
          <w:b/>
          <w:bCs/>
        </w:rPr>
      </w:pPr>
      <w:r w:rsidRPr="00411C13">
        <w:rPr>
          <w:b/>
          <w:bCs/>
        </w:rPr>
        <w:t>7. Test Schedule</w:t>
      </w:r>
    </w:p>
    <w:p w14:paraId="033C88D9" w14:textId="77777777" w:rsidR="00411C13" w:rsidRPr="00411C13" w:rsidRDefault="00411C13" w:rsidP="00411C13">
      <w:pPr>
        <w:rPr>
          <w:b/>
          <w:bCs/>
        </w:rPr>
      </w:pPr>
      <w:r w:rsidRPr="00411C13">
        <w:rPr>
          <w:b/>
          <w:bCs/>
        </w:rPr>
        <w:t>7.1 Test Phases</w:t>
      </w:r>
    </w:p>
    <w:p w14:paraId="445A8C14" w14:textId="77777777" w:rsidR="00411C13" w:rsidRPr="00411C13" w:rsidRDefault="00411C13" w:rsidP="00411C13">
      <w:pPr>
        <w:numPr>
          <w:ilvl w:val="0"/>
          <w:numId w:val="11"/>
        </w:numPr>
      </w:pPr>
      <w:r w:rsidRPr="00411C13">
        <w:rPr>
          <w:b/>
          <w:bCs/>
        </w:rPr>
        <w:t>Test Planning</w:t>
      </w:r>
      <w:r w:rsidRPr="00411C13">
        <w:t>: Week 1</w:t>
      </w:r>
    </w:p>
    <w:p w14:paraId="60BCAB4A" w14:textId="77777777" w:rsidR="00411C13" w:rsidRPr="00411C13" w:rsidRDefault="00411C13" w:rsidP="00411C13">
      <w:pPr>
        <w:numPr>
          <w:ilvl w:val="0"/>
          <w:numId w:val="11"/>
        </w:numPr>
      </w:pPr>
      <w:r w:rsidRPr="00411C13">
        <w:rPr>
          <w:b/>
          <w:bCs/>
        </w:rPr>
        <w:t>Test Case Creation</w:t>
      </w:r>
      <w:r w:rsidRPr="00411C13">
        <w:t>: Week 2-3</w:t>
      </w:r>
    </w:p>
    <w:p w14:paraId="4104266D" w14:textId="77777777" w:rsidR="00411C13" w:rsidRPr="00411C13" w:rsidRDefault="00411C13" w:rsidP="00411C13">
      <w:pPr>
        <w:numPr>
          <w:ilvl w:val="0"/>
          <w:numId w:val="11"/>
        </w:numPr>
      </w:pPr>
      <w:r w:rsidRPr="00411C13">
        <w:rPr>
          <w:b/>
          <w:bCs/>
        </w:rPr>
        <w:t>Test Execution</w:t>
      </w:r>
      <w:r w:rsidRPr="00411C13">
        <w:t>: Week 4-5</w:t>
      </w:r>
    </w:p>
    <w:p w14:paraId="5742F6B1" w14:textId="77777777" w:rsidR="00411C13" w:rsidRPr="00411C13" w:rsidRDefault="00411C13" w:rsidP="00411C13">
      <w:pPr>
        <w:numPr>
          <w:ilvl w:val="0"/>
          <w:numId w:val="11"/>
        </w:numPr>
      </w:pPr>
      <w:r w:rsidRPr="00411C13">
        <w:rPr>
          <w:b/>
          <w:bCs/>
        </w:rPr>
        <w:t>Bug Fixing and Retesting</w:t>
      </w:r>
      <w:r w:rsidRPr="00411C13">
        <w:t>: Week 6</w:t>
      </w:r>
    </w:p>
    <w:p w14:paraId="3EFECF00" w14:textId="77777777" w:rsidR="00411C13" w:rsidRPr="00411C13" w:rsidRDefault="00411C13" w:rsidP="00411C13">
      <w:pPr>
        <w:numPr>
          <w:ilvl w:val="0"/>
          <w:numId w:val="11"/>
        </w:numPr>
      </w:pPr>
      <w:r w:rsidRPr="00411C13">
        <w:rPr>
          <w:b/>
          <w:bCs/>
        </w:rPr>
        <w:t>UAT</w:t>
      </w:r>
      <w:r w:rsidRPr="00411C13">
        <w:t>: Week 7</w:t>
      </w:r>
    </w:p>
    <w:p w14:paraId="5057FFA7" w14:textId="77777777" w:rsidR="00411C13" w:rsidRPr="00411C13" w:rsidRDefault="00411C13" w:rsidP="00411C13">
      <w:pPr>
        <w:numPr>
          <w:ilvl w:val="0"/>
          <w:numId w:val="11"/>
        </w:numPr>
      </w:pPr>
      <w:r w:rsidRPr="00411C13">
        <w:rPr>
          <w:b/>
          <w:bCs/>
        </w:rPr>
        <w:t>Final Reporting</w:t>
      </w:r>
      <w:r w:rsidRPr="00411C13">
        <w:t>: Week 8</w:t>
      </w:r>
    </w:p>
    <w:p w14:paraId="5AF77C8A" w14:textId="77777777" w:rsidR="00411C13" w:rsidRPr="00411C13" w:rsidRDefault="00411C13" w:rsidP="00411C13">
      <w:pPr>
        <w:rPr>
          <w:b/>
          <w:bCs/>
        </w:rPr>
      </w:pPr>
      <w:r w:rsidRPr="00411C13">
        <w:rPr>
          <w:b/>
          <w:bCs/>
        </w:rPr>
        <w:t>7.2 Testing Timelines</w:t>
      </w:r>
    </w:p>
    <w:p w14:paraId="63718FED" w14:textId="77777777" w:rsidR="00411C13" w:rsidRPr="00411C13" w:rsidRDefault="00411C13" w:rsidP="00411C13">
      <w:pPr>
        <w:numPr>
          <w:ilvl w:val="0"/>
          <w:numId w:val="12"/>
        </w:numPr>
      </w:pPr>
      <w:r w:rsidRPr="00411C13">
        <w:t>A detailed timeline with specific deadlines for each phase will be defined after resource allocation.</w:t>
      </w:r>
    </w:p>
    <w:p w14:paraId="16AB501E" w14:textId="77777777" w:rsidR="00411C13" w:rsidRPr="00411C13" w:rsidRDefault="00411C13" w:rsidP="00411C13">
      <w:r w:rsidRPr="00411C13">
        <w:pict w14:anchorId="3457396E">
          <v:rect id="_x0000_i1086" style="width:0;height:1.5pt" o:hralign="center" o:hrstd="t" o:hr="t" fillcolor="#a0a0a0" stroked="f"/>
        </w:pict>
      </w:r>
    </w:p>
    <w:p w14:paraId="452D3A48" w14:textId="77777777" w:rsidR="00411C13" w:rsidRPr="00411C13" w:rsidRDefault="00411C13" w:rsidP="00411C13">
      <w:pPr>
        <w:rPr>
          <w:b/>
          <w:bCs/>
        </w:rPr>
      </w:pPr>
      <w:r w:rsidRPr="00411C13">
        <w:rPr>
          <w:b/>
          <w:bCs/>
        </w:rPr>
        <w:t>8. Risk Management</w:t>
      </w:r>
    </w:p>
    <w:p w14:paraId="7321BC83" w14:textId="77777777" w:rsidR="00411C13" w:rsidRPr="00411C13" w:rsidRDefault="00411C13" w:rsidP="00411C13">
      <w:r w:rsidRPr="00411C13">
        <w:t>Potential risks include:</w:t>
      </w:r>
    </w:p>
    <w:p w14:paraId="7049DE0E" w14:textId="77777777" w:rsidR="00411C13" w:rsidRPr="00411C13" w:rsidRDefault="00411C13" w:rsidP="00411C13">
      <w:pPr>
        <w:numPr>
          <w:ilvl w:val="0"/>
          <w:numId w:val="13"/>
        </w:numPr>
      </w:pPr>
      <w:r w:rsidRPr="00411C13">
        <w:rPr>
          <w:b/>
          <w:bCs/>
        </w:rPr>
        <w:t>Test Environment Issues</w:t>
      </w:r>
      <w:r w:rsidRPr="00411C13">
        <w:t>: Misconfigurations or discrepancies between the test and production environments.</w:t>
      </w:r>
    </w:p>
    <w:p w14:paraId="5CD8B1A6" w14:textId="77777777" w:rsidR="00411C13" w:rsidRPr="00411C13" w:rsidRDefault="00411C13" w:rsidP="00411C13">
      <w:pPr>
        <w:numPr>
          <w:ilvl w:val="1"/>
          <w:numId w:val="13"/>
        </w:numPr>
      </w:pPr>
      <w:r w:rsidRPr="00411C13">
        <w:rPr>
          <w:b/>
          <w:bCs/>
        </w:rPr>
        <w:t>Mitigation</w:t>
      </w:r>
      <w:r w:rsidRPr="00411C13">
        <w:t>: Ensure the test environment mirrors production as closely as possible.</w:t>
      </w:r>
    </w:p>
    <w:p w14:paraId="0024232C" w14:textId="77777777" w:rsidR="00411C13" w:rsidRPr="00411C13" w:rsidRDefault="00411C13" w:rsidP="00411C13">
      <w:pPr>
        <w:numPr>
          <w:ilvl w:val="0"/>
          <w:numId w:val="13"/>
        </w:numPr>
      </w:pPr>
      <w:r w:rsidRPr="00411C13">
        <w:rPr>
          <w:b/>
          <w:bCs/>
        </w:rPr>
        <w:t>Tool Compatibility</w:t>
      </w:r>
      <w:r w:rsidRPr="00411C13">
        <w:t>: Compatibility issues with testing tools.</w:t>
      </w:r>
    </w:p>
    <w:p w14:paraId="0565F7C0" w14:textId="77777777" w:rsidR="00411C13" w:rsidRPr="00411C13" w:rsidRDefault="00411C13" w:rsidP="00411C13">
      <w:pPr>
        <w:numPr>
          <w:ilvl w:val="1"/>
          <w:numId w:val="13"/>
        </w:numPr>
      </w:pPr>
      <w:r w:rsidRPr="00411C13">
        <w:rPr>
          <w:b/>
          <w:bCs/>
        </w:rPr>
        <w:lastRenderedPageBreak/>
        <w:t>Mitigation</w:t>
      </w:r>
      <w:r w:rsidRPr="00411C13">
        <w:t>: Ensure tools are updated and support the latest versions.</w:t>
      </w:r>
    </w:p>
    <w:p w14:paraId="33DE2D09" w14:textId="77777777" w:rsidR="00411C13" w:rsidRPr="00411C13" w:rsidRDefault="00411C13" w:rsidP="00411C13">
      <w:pPr>
        <w:numPr>
          <w:ilvl w:val="0"/>
          <w:numId w:val="13"/>
        </w:numPr>
      </w:pPr>
      <w:r w:rsidRPr="00411C13">
        <w:rPr>
          <w:b/>
          <w:bCs/>
        </w:rPr>
        <w:t>Delays in Test Data Setup</w:t>
      </w:r>
      <w:r w:rsidRPr="00411C13">
        <w:t>: Delays in preparing realistic test data for scenarios.</w:t>
      </w:r>
    </w:p>
    <w:p w14:paraId="6D728187" w14:textId="77777777" w:rsidR="00411C13" w:rsidRPr="00411C13" w:rsidRDefault="00411C13" w:rsidP="00411C13">
      <w:pPr>
        <w:numPr>
          <w:ilvl w:val="1"/>
          <w:numId w:val="13"/>
        </w:numPr>
      </w:pPr>
      <w:r w:rsidRPr="00411C13">
        <w:rPr>
          <w:b/>
          <w:bCs/>
        </w:rPr>
        <w:t>Mitigation</w:t>
      </w:r>
      <w:r w:rsidRPr="00411C13">
        <w:t>: Pre-generate data early in the testing phase.</w:t>
      </w:r>
    </w:p>
    <w:p w14:paraId="5CE00819" w14:textId="77777777" w:rsidR="00411C13" w:rsidRPr="00411C13" w:rsidRDefault="00411C13" w:rsidP="00411C13">
      <w:r w:rsidRPr="00411C13">
        <w:pict w14:anchorId="1142FC31">
          <v:rect id="_x0000_i1087" style="width:0;height:1.5pt" o:hralign="center" o:hrstd="t" o:hr="t" fillcolor="#a0a0a0" stroked="f"/>
        </w:pict>
      </w:r>
    </w:p>
    <w:p w14:paraId="19A38678" w14:textId="77777777" w:rsidR="00411C13" w:rsidRPr="00411C13" w:rsidRDefault="00411C13" w:rsidP="00411C13">
      <w:pPr>
        <w:rPr>
          <w:b/>
          <w:bCs/>
        </w:rPr>
      </w:pPr>
      <w:r w:rsidRPr="00411C13">
        <w:rPr>
          <w:b/>
          <w:bCs/>
        </w:rPr>
        <w:t>9. Conclusion</w:t>
      </w:r>
    </w:p>
    <w:p w14:paraId="316A65D6" w14:textId="77777777" w:rsidR="00411C13" w:rsidRPr="00411C13" w:rsidRDefault="00411C13" w:rsidP="00411C13">
      <w:r w:rsidRPr="00411C13">
        <w:t xml:space="preserve">This </w:t>
      </w:r>
      <w:r w:rsidRPr="00411C13">
        <w:rPr>
          <w:b/>
          <w:bCs/>
        </w:rPr>
        <w:t>Test Plan</w:t>
      </w:r>
      <w:r w:rsidRPr="00411C13">
        <w:t xml:space="preserve"> outlines the comprehensive approach to ensuring the </w:t>
      </w:r>
      <w:proofErr w:type="spellStart"/>
      <w:r w:rsidRPr="00411C13">
        <w:rPr>
          <w:b/>
          <w:bCs/>
        </w:rPr>
        <w:t>BookCart</w:t>
      </w:r>
      <w:proofErr w:type="spellEnd"/>
      <w:r w:rsidRPr="00411C13">
        <w:t xml:space="preserve"> platform is thoroughly tested across functional, non-functional, security, and performance aspects. By employing a combination of manual and automated testing, and incorporating risk management and test reporting, this strategy ensures a smooth and effective testing process.</w:t>
      </w:r>
    </w:p>
    <w:p w14:paraId="733B0EDF" w14:textId="77777777" w:rsidR="00146AA2" w:rsidRDefault="00146AA2"/>
    <w:sectPr w:rsidR="00146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45C4"/>
    <w:multiLevelType w:val="multilevel"/>
    <w:tmpl w:val="6D18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649E9"/>
    <w:multiLevelType w:val="multilevel"/>
    <w:tmpl w:val="88B0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21160"/>
    <w:multiLevelType w:val="multilevel"/>
    <w:tmpl w:val="A95E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BE63DE"/>
    <w:multiLevelType w:val="multilevel"/>
    <w:tmpl w:val="E982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6B12D8"/>
    <w:multiLevelType w:val="multilevel"/>
    <w:tmpl w:val="4256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E48DF"/>
    <w:multiLevelType w:val="multilevel"/>
    <w:tmpl w:val="A998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30198B"/>
    <w:multiLevelType w:val="multilevel"/>
    <w:tmpl w:val="3404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B62C83"/>
    <w:multiLevelType w:val="multilevel"/>
    <w:tmpl w:val="8E3A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B256C6"/>
    <w:multiLevelType w:val="multilevel"/>
    <w:tmpl w:val="44FC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2073AB"/>
    <w:multiLevelType w:val="multilevel"/>
    <w:tmpl w:val="7DD0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FE21B4"/>
    <w:multiLevelType w:val="multilevel"/>
    <w:tmpl w:val="60DC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0142F4"/>
    <w:multiLevelType w:val="multilevel"/>
    <w:tmpl w:val="BCD6E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4368E7"/>
    <w:multiLevelType w:val="multilevel"/>
    <w:tmpl w:val="5ECE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341299">
    <w:abstractNumId w:val="1"/>
  </w:num>
  <w:num w:numId="2" w16cid:durableId="1102652103">
    <w:abstractNumId w:val="3"/>
  </w:num>
  <w:num w:numId="3" w16cid:durableId="1089502698">
    <w:abstractNumId w:val="9"/>
  </w:num>
  <w:num w:numId="4" w16cid:durableId="1953245912">
    <w:abstractNumId w:val="6"/>
  </w:num>
  <w:num w:numId="5" w16cid:durableId="1932735979">
    <w:abstractNumId w:val="7"/>
  </w:num>
  <w:num w:numId="6" w16cid:durableId="1783109922">
    <w:abstractNumId w:val="4"/>
  </w:num>
  <w:num w:numId="7" w16cid:durableId="486868204">
    <w:abstractNumId w:val="8"/>
  </w:num>
  <w:num w:numId="8" w16cid:durableId="1971209362">
    <w:abstractNumId w:val="12"/>
  </w:num>
  <w:num w:numId="9" w16cid:durableId="1728992937">
    <w:abstractNumId w:val="5"/>
  </w:num>
  <w:num w:numId="10" w16cid:durableId="544415963">
    <w:abstractNumId w:val="10"/>
  </w:num>
  <w:num w:numId="11" w16cid:durableId="2029406235">
    <w:abstractNumId w:val="2"/>
  </w:num>
  <w:num w:numId="12" w16cid:durableId="1075469023">
    <w:abstractNumId w:val="0"/>
  </w:num>
  <w:num w:numId="13" w16cid:durableId="16843535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C13"/>
    <w:rsid w:val="00146AA2"/>
    <w:rsid w:val="001649CB"/>
    <w:rsid w:val="00411C13"/>
    <w:rsid w:val="00E83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C5DA6"/>
  <w15:chartTrackingRefBased/>
  <w15:docId w15:val="{C01F6F2F-B57C-4F21-A9D9-2C2F36496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C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1C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1C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1C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1C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1C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C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C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C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C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1C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C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1C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1C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1C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C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C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C13"/>
    <w:rPr>
      <w:rFonts w:eastAsiaTheme="majorEastAsia" w:cstheme="majorBidi"/>
      <w:color w:val="272727" w:themeColor="text1" w:themeTint="D8"/>
    </w:rPr>
  </w:style>
  <w:style w:type="paragraph" w:styleId="Title">
    <w:name w:val="Title"/>
    <w:basedOn w:val="Normal"/>
    <w:next w:val="Normal"/>
    <w:link w:val="TitleChar"/>
    <w:uiPriority w:val="10"/>
    <w:qFormat/>
    <w:rsid w:val="00411C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C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C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C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C13"/>
    <w:pPr>
      <w:spacing w:before="160"/>
      <w:jc w:val="center"/>
    </w:pPr>
    <w:rPr>
      <w:i/>
      <w:iCs/>
      <w:color w:val="404040" w:themeColor="text1" w:themeTint="BF"/>
    </w:rPr>
  </w:style>
  <w:style w:type="character" w:customStyle="1" w:styleId="QuoteChar">
    <w:name w:val="Quote Char"/>
    <w:basedOn w:val="DefaultParagraphFont"/>
    <w:link w:val="Quote"/>
    <w:uiPriority w:val="29"/>
    <w:rsid w:val="00411C13"/>
    <w:rPr>
      <w:i/>
      <w:iCs/>
      <w:color w:val="404040" w:themeColor="text1" w:themeTint="BF"/>
    </w:rPr>
  </w:style>
  <w:style w:type="paragraph" w:styleId="ListParagraph">
    <w:name w:val="List Paragraph"/>
    <w:basedOn w:val="Normal"/>
    <w:uiPriority w:val="34"/>
    <w:qFormat/>
    <w:rsid w:val="00411C13"/>
    <w:pPr>
      <w:ind w:left="720"/>
      <w:contextualSpacing/>
    </w:pPr>
  </w:style>
  <w:style w:type="character" w:styleId="IntenseEmphasis">
    <w:name w:val="Intense Emphasis"/>
    <w:basedOn w:val="DefaultParagraphFont"/>
    <w:uiPriority w:val="21"/>
    <w:qFormat/>
    <w:rsid w:val="00411C13"/>
    <w:rPr>
      <w:i/>
      <w:iCs/>
      <w:color w:val="2F5496" w:themeColor="accent1" w:themeShade="BF"/>
    </w:rPr>
  </w:style>
  <w:style w:type="paragraph" w:styleId="IntenseQuote">
    <w:name w:val="Intense Quote"/>
    <w:basedOn w:val="Normal"/>
    <w:next w:val="Normal"/>
    <w:link w:val="IntenseQuoteChar"/>
    <w:uiPriority w:val="30"/>
    <w:qFormat/>
    <w:rsid w:val="00411C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1C13"/>
    <w:rPr>
      <w:i/>
      <w:iCs/>
      <w:color w:val="2F5496" w:themeColor="accent1" w:themeShade="BF"/>
    </w:rPr>
  </w:style>
  <w:style w:type="character" w:styleId="IntenseReference">
    <w:name w:val="Intense Reference"/>
    <w:basedOn w:val="DefaultParagraphFont"/>
    <w:uiPriority w:val="32"/>
    <w:qFormat/>
    <w:rsid w:val="00411C1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704280">
      <w:bodyDiv w:val="1"/>
      <w:marLeft w:val="0"/>
      <w:marRight w:val="0"/>
      <w:marTop w:val="0"/>
      <w:marBottom w:val="0"/>
      <w:divBdr>
        <w:top w:val="none" w:sz="0" w:space="0" w:color="auto"/>
        <w:left w:val="none" w:sz="0" w:space="0" w:color="auto"/>
        <w:bottom w:val="none" w:sz="0" w:space="0" w:color="auto"/>
        <w:right w:val="none" w:sz="0" w:space="0" w:color="auto"/>
      </w:divBdr>
      <w:divsChild>
        <w:div w:id="1634216620">
          <w:marLeft w:val="0"/>
          <w:marRight w:val="0"/>
          <w:marTop w:val="0"/>
          <w:marBottom w:val="0"/>
          <w:divBdr>
            <w:top w:val="none" w:sz="0" w:space="0" w:color="auto"/>
            <w:left w:val="none" w:sz="0" w:space="0" w:color="auto"/>
            <w:bottom w:val="none" w:sz="0" w:space="0" w:color="auto"/>
            <w:right w:val="none" w:sz="0" w:space="0" w:color="auto"/>
          </w:divBdr>
          <w:divsChild>
            <w:div w:id="241836697">
              <w:marLeft w:val="0"/>
              <w:marRight w:val="0"/>
              <w:marTop w:val="0"/>
              <w:marBottom w:val="0"/>
              <w:divBdr>
                <w:top w:val="none" w:sz="0" w:space="0" w:color="auto"/>
                <w:left w:val="none" w:sz="0" w:space="0" w:color="auto"/>
                <w:bottom w:val="none" w:sz="0" w:space="0" w:color="auto"/>
                <w:right w:val="none" w:sz="0" w:space="0" w:color="auto"/>
              </w:divBdr>
              <w:divsChild>
                <w:div w:id="1944417792">
                  <w:marLeft w:val="0"/>
                  <w:marRight w:val="0"/>
                  <w:marTop w:val="0"/>
                  <w:marBottom w:val="0"/>
                  <w:divBdr>
                    <w:top w:val="none" w:sz="0" w:space="0" w:color="auto"/>
                    <w:left w:val="none" w:sz="0" w:space="0" w:color="auto"/>
                    <w:bottom w:val="none" w:sz="0" w:space="0" w:color="auto"/>
                    <w:right w:val="none" w:sz="0" w:space="0" w:color="auto"/>
                  </w:divBdr>
                  <w:divsChild>
                    <w:div w:id="716929819">
                      <w:marLeft w:val="0"/>
                      <w:marRight w:val="0"/>
                      <w:marTop w:val="0"/>
                      <w:marBottom w:val="0"/>
                      <w:divBdr>
                        <w:top w:val="none" w:sz="0" w:space="0" w:color="auto"/>
                        <w:left w:val="none" w:sz="0" w:space="0" w:color="auto"/>
                        <w:bottom w:val="none" w:sz="0" w:space="0" w:color="auto"/>
                        <w:right w:val="none" w:sz="0" w:space="0" w:color="auto"/>
                      </w:divBdr>
                      <w:divsChild>
                        <w:div w:id="598176123">
                          <w:marLeft w:val="0"/>
                          <w:marRight w:val="0"/>
                          <w:marTop w:val="0"/>
                          <w:marBottom w:val="0"/>
                          <w:divBdr>
                            <w:top w:val="none" w:sz="0" w:space="0" w:color="auto"/>
                            <w:left w:val="none" w:sz="0" w:space="0" w:color="auto"/>
                            <w:bottom w:val="none" w:sz="0" w:space="0" w:color="auto"/>
                            <w:right w:val="none" w:sz="0" w:space="0" w:color="auto"/>
                          </w:divBdr>
                          <w:divsChild>
                            <w:div w:id="953318967">
                              <w:marLeft w:val="0"/>
                              <w:marRight w:val="0"/>
                              <w:marTop w:val="0"/>
                              <w:marBottom w:val="0"/>
                              <w:divBdr>
                                <w:top w:val="none" w:sz="0" w:space="0" w:color="auto"/>
                                <w:left w:val="none" w:sz="0" w:space="0" w:color="auto"/>
                                <w:bottom w:val="none" w:sz="0" w:space="0" w:color="auto"/>
                                <w:right w:val="none" w:sz="0" w:space="0" w:color="auto"/>
                              </w:divBdr>
                              <w:divsChild>
                                <w:div w:id="130640124">
                                  <w:marLeft w:val="0"/>
                                  <w:marRight w:val="0"/>
                                  <w:marTop w:val="0"/>
                                  <w:marBottom w:val="0"/>
                                  <w:divBdr>
                                    <w:top w:val="none" w:sz="0" w:space="0" w:color="auto"/>
                                    <w:left w:val="none" w:sz="0" w:space="0" w:color="auto"/>
                                    <w:bottom w:val="none" w:sz="0" w:space="0" w:color="auto"/>
                                    <w:right w:val="none" w:sz="0" w:space="0" w:color="auto"/>
                                  </w:divBdr>
                                  <w:divsChild>
                                    <w:div w:id="90125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579960">
      <w:bodyDiv w:val="1"/>
      <w:marLeft w:val="0"/>
      <w:marRight w:val="0"/>
      <w:marTop w:val="0"/>
      <w:marBottom w:val="0"/>
      <w:divBdr>
        <w:top w:val="none" w:sz="0" w:space="0" w:color="auto"/>
        <w:left w:val="none" w:sz="0" w:space="0" w:color="auto"/>
        <w:bottom w:val="none" w:sz="0" w:space="0" w:color="auto"/>
        <w:right w:val="none" w:sz="0" w:space="0" w:color="auto"/>
      </w:divBdr>
      <w:divsChild>
        <w:div w:id="550507692">
          <w:marLeft w:val="0"/>
          <w:marRight w:val="0"/>
          <w:marTop w:val="0"/>
          <w:marBottom w:val="0"/>
          <w:divBdr>
            <w:top w:val="none" w:sz="0" w:space="0" w:color="auto"/>
            <w:left w:val="none" w:sz="0" w:space="0" w:color="auto"/>
            <w:bottom w:val="none" w:sz="0" w:space="0" w:color="auto"/>
            <w:right w:val="none" w:sz="0" w:space="0" w:color="auto"/>
          </w:divBdr>
          <w:divsChild>
            <w:div w:id="862783960">
              <w:marLeft w:val="0"/>
              <w:marRight w:val="0"/>
              <w:marTop w:val="0"/>
              <w:marBottom w:val="0"/>
              <w:divBdr>
                <w:top w:val="none" w:sz="0" w:space="0" w:color="auto"/>
                <w:left w:val="none" w:sz="0" w:space="0" w:color="auto"/>
                <w:bottom w:val="none" w:sz="0" w:space="0" w:color="auto"/>
                <w:right w:val="none" w:sz="0" w:space="0" w:color="auto"/>
              </w:divBdr>
              <w:divsChild>
                <w:div w:id="221910015">
                  <w:marLeft w:val="0"/>
                  <w:marRight w:val="0"/>
                  <w:marTop w:val="0"/>
                  <w:marBottom w:val="0"/>
                  <w:divBdr>
                    <w:top w:val="none" w:sz="0" w:space="0" w:color="auto"/>
                    <w:left w:val="none" w:sz="0" w:space="0" w:color="auto"/>
                    <w:bottom w:val="none" w:sz="0" w:space="0" w:color="auto"/>
                    <w:right w:val="none" w:sz="0" w:space="0" w:color="auto"/>
                  </w:divBdr>
                  <w:divsChild>
                    <w:div w:id="1091240643">
                      <w:marLeft w:val="0"/>
                      <w:marRight w:val="0"/>
                      <w:marTop w:val="0"/>
                      <w:marBottom w:val="0"/>
                      <w:divBdr>
                        <w:top w:val="none" w:sz="0" w:space="0" w:color="auto"/>
                        <w:left w:val="none" w:sz="0" w:space="0" w:color="auto"/>
                        <w:bottom w:val="none" w:sz="0" w:space="0" w:color="auto"/>
                        <w:right w:val="none" w:sz="0" w:space="0" w:color="auto"/>
                      </w:divBdr>
                      <w:divsChild>
                        <w:div w:id="446972180">
                          <w:marLeft w:val="0"/>
                          <w:marRight w:val="0"/>
                          <w:marTop w:val="0"/>
                          <w:marBottom w:val="0"/>
                          <w:divBdr>
                            <w:top w:val="none" w:sz="0" w:space="0" w:color="auto"/>
                            <w:left w:val="none" w:sz="0" w:space="0" w:color="auto"/>
                            <w:bottom w:val="none" w:sz="0" w:space="0" w:color="auto"/>
                            <w:right w:val="none" w:sz="0" w:space="0" w:color="auto"/>
                          </w:divBdr>
                          <w:divsChild>
                            <w:div w:id="2022852497">
                              <w:marLeft w:val="0"/>
                              <w:marRight w:val="0"/>
                              <w:marTop w:val="0"/>
                              <w:marBottom w:val="0"/>
                              <w:divBdr>
                                <w:top w:val="none" w:sz="0" w:space="0" w:color="auto"/>
                                <w:left w:val="none" w:sz="0" w:space="0" w:color="auto"/>
                                <w:bottom w:val="none" w:sz="0" w:space="0" w:color="auto"/>
                                <w:right w:val="none" w:sz="0" w:space="0" w:color="auto"/>
                              </w:divBdr>
                              <w:divsChild>
                                <w:div w:id="1036273779">
                                  <w:marLeft w:val="0"/>
                                  <w:marRight w:val="0"/>
                                  <w:marTop w:val="0"/>
                                  <w:marBottom w:val="0"/>
                                  <w:divBdr>
                                    <w:top w:val="none" w:sz="0" w:space="0" w:color="auto"/>
                                    <w:left w:val="none" w:sz="0" w:space="0" w:color="auto"/>
                                    <w:bottom w:val="none" w:sz="0" w:space="0" w:color="auto"/>
                                    <w:right w:val="none" w:sz="0" w:space="0" w:color="auto"/>
                                  </w:divBdr>
                                  <w:divsChild>
                                    <w:div w:id="92257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735</Words>
  <Characters>4193</Characters>
  <Application>Microsoft Office Word</Application>
  <DocSecurity>0</DocSecurity>
  <Lines>34</Lines>
  <Paragraphs>9</Paragraphs>
  <ScaleCrop>false</ScaleCrop>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dc:creator>
  <cp:keywords/>
  <dc:description/>
  <cp:lastModifiedBy>Lavanya</cp:lastModifiedBy>
  <cp:revision>1</cp:revision>
  <dcterms:created xsi:type="dcterms:W3CDTF">2025-02-26T23:09:00Z</dcterms:created>
  <dcterms:modified xsi:type="dcterms:W3CDTF">2025-02-26T23:09:00Z</dcterms:modified>
</cp:coreProperties>
</file>