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5DAC4" w14:textId="7E831FBB" w:rsidR="00D0699E" w:rsidRPr="00D0699E" w:rsidRDefault="00D0699E" w:rsidP="00D0699E">
      <w:pPr>
        <w:jc w:val="center"/>
        <w:rPr>
          <w:b/>
          <w:bCs/>
          <w:sz w:val="24"/>
          <w:szCs w:val="24"/>
        </w:rPr>
      </w:pPr>
      <w:r w:rsidRPr="00D0699E">
        <w:rPr>
          <w:b/>
          <w:bCs/>
          <w:sz w:val="24"/>
          <w:szCs w:val="24"/>
        </w:rPr>
        <w:t>TEST STRATEGY DOCUMENT FOR BOOKCART PLATFORM</w:t>
      </w:r>
    </w:p>
    <w:p w14:paraId="43767934" w14:textId="77777777" w:rsidR="00D0699E" w:rsidRPr="00D0699E" w:rsidRDefault="00D0699E" w:rsidP="00D0699E">
      <w:r w:rsidRPr="00D0699E">
        <w:pict w14:anchorId="01CBDBDD">
          <v:rect id="_x0000_i1421" style="width:0;height:1.5pt" o:hralign="center" o:hrstd="t" o:hr="t" fillcolor="#a0a0a0" stroked="f"/>
        </w:pict>
      </w:r>
    </w:p>
    <w:p w14:paraId="33149E3A" w14:textId="77777777" w:rsidR="00D0699E" w:rsidRPr="00D0699E" w:rsidRDefault="00D0699E" w:rsidP="00D0699E">
      <w:pPr>
        <w:rPr>
          <w:b/>
          <w:bCs/>
        </w:rPr>
      </w:pPr>
      <w:r w:rsidRPr="00D0699E">
        <w:rPr>
          <w:b/>
          <w:bCs/>
        </w:rPr>
        <w:t>1. Introduction</w:t>
      </w:r>
    </w:p>
    <w:p w14:paraId="3906E4D9" w14:textId="77777777" w:rsidR="00D0699E" w:rsidRPr="00D0699E" w:rsidRDefault="00D0699E" w:rsidP="00D0699E">
      <w:r w:rsidRPr="00D0699E">
        <w:t xml:space="preserve">This </w:t>
      </w:r>
      <w:r w:rsidRPr="00D0699E">
        <w:rPr>
          <w:b/>
          <w:bCs/>
        </w:rPr>
        <w:t>Test Strategy Document</w:t>
      </w:r>
      <w:r w:rsidRPr="00D0699E">
        <w:t xml:space="preserve"> outlines the approach to testing the </w:t>
      </w:r>
      <w:proofErr w:type="spellStart"/>
      <w:r w:rsidRPr="00D0699E">
        <w:rPr>
          <w:b/>
          <w:bCs/>
        </w:rPr>
        <w:t>BookCart</w:t>
      </w:r>
      <w:proofErr w:type="spellEnd"/>
      <w:r w:rsidRPr="00D0699E">
        <w:t xml:space="preserve"> platform, defining the overall testing goals, methodology, objectives, and scope to ensure the platform is delivered with high-quality standards. It will cover functional, non-functional, performance, security, and user experience testing, ensuring that the platform is secure, scalable, and responsive across various conditions and user interactions.</w:t>
      </w:r>
    </w:p>
    <w:p w14:paraId="58862123" w14:textId="77777777" w:rsidR="00D0699E" w:rsidRPr="00D0699E" w:rsidRDefault="00D0699E" w:rsidP="00D0699E">
      <w:r w:rsidRPr="00D0699E">
        <w:pict w14:anchorId="04BE535B">
          <v:rect id="_x0000_i1422" style="width:0;height:1.5pt" o:hralign="center" o:hrstd="t" o:hr="t" fillcolor="#a0a0a0" stroked="f"/>
        </w:pict>
      </w:r>
    </w:p>
    <w:p w14:paraId="2CB2206C" w14:textId="77777777" w:rsidR="00D0699E" w:rsidRPr="00D0699E" w:rsidRDefault="00D0699E" w:rsidP="00D0699E">
      <w:pPr>
        <w:rPr>
          <w:b/>
          <w:bCs/>
        </w:rPr>
      </w:pPr>
      <w:r w:rsidRPr="00D0699E">
        <w:rPr>
          <w:b/>
          <w:bCs/>
        </w:rPr>
        <w:t>2. Objectives of Testing</w:t>
      </w:r>
    </w:p>
    <w:p w14:paraId="48928781" w14:textId="77777777" w:rsidR="00D0699E" w:rsidRPr="00D0699E" w:rsidRDefault="00D0699E" w:rsidP="00D0699E">
      <w:r w:rsidRPr="00D0699E">
        <w:t>The objectives of the testing strategy are:</w:t>
      </w:r>
    </w:p>
    <w:p w14:paraId="38654983" w14:textId="77777777" w:rsidR="00D0699E" w:rsidRPr="00D0699E" w:rsidRDefault="00D0699E" w:rsidP="00D0699E">
      <w:pPr>
        <w:numPr>
          <w:ilvl w:val="0"/>
          <w:numId w:val="23"/>
        </w:numPr>
      </w:pPr>
      <w:r w:rsidRPr="00D0699E">
        <w:rPr>
          <w:b/>
          <w:bCs/>
        </w:rPr>
        <w:t>Functional Validation</w:t>
      </w:r>
      <w:r w:rsidRPr="00D0699E">
        <w:t>: Ensure that all core features such as user registration, authentication, shopping cart functionality, and checkout process work as intended.</w:t>
      </w:r>
    </w:p>
    <w:p w14:paraId="20C204C7" w14:textId="77777777" w:rsidR="00D0699E" w:rsidRPr="00D0699E" w:rsidRDefault="00D0699E" w:rsidP="00D0699E">
      <w:pPr>
        <w:numPr>
          <w:ilvl w:val="0"/>
          <w:numId w:val="23"/>
        </w:numPr>
      </w:pPr>
      <w:r w:rsidRPr="00D0699E">
        <w:rPr>
          <w:b/>
          <w:bCs/>
        </w:rPr>
        <w:t>Non-Functional Validation</w:t>
      </w:r>
      <w:r w:rsidRPr="00D0699E">
        <w:t>: Validate that the platform performs well under load, is secure, and is usable by a broad audience.</w:t>
      </w:r>
    </w:p>
    <w:p w14:paraId="4E3E0622" w14:textId="77777777" w:rsidR="00D0699E" w:rsidRPr="00D0699E" w:rsidRDefault="00D0699E" w:rsidP="00D0699E">
      <w:pPr>
        <w:numPr>
          <w:ilvl w:val="0"/>
          <w:numId w:val="23"/>
        </w:numPr>
      </w:pPr>
      <w:r w:rsidRPr="00D0699E">
        <w:rPr>
          <w:b/>
          <w:bCs/>
        </w:rPr>
        <w:t>Defect Identification</w:t>
      </w:r>
      <w:r w:rsidRPr="00D0699E">
        <w:t>: Detect and report defects early to ensure smooth deployment.</w:t>
      </w:r>
    </w:p>
    <w:p w14:paraId="3C7E16E6" w14:textId="77777777" w:rsidR="00D0699E" w:rsidRPr="00D0699E" w:rsidRDefault="00D0699E" w:rsidP="00D0699E">
      <w:pPr>
        <w:numPr>
          <w:ilvl w:val="0"/>
          <w:numId w:val="23"/>
        </w:numPr>
      </w:pPr>
      <w:r w:rsidRPr="00D0699E">
        <w:rPr>
          <w:b/>
          <w:bCs/>
        </w:rPr>
        <w:t>User Acceptance</w:t>
      </w:r>
      <w:r w:rsidRPr="00D0699E">
        <w:t>: Confirm that the platform meets the users' expectations and requirements.</w:t>
      </w:r>
    </w:p>
    <w:p w14:paraId="4C415982" w14:textId="77777777" w:rsidR="00D0699E" w:rsidRPr="00D0699E" w:rsidRDefault="00D0699E" w:rsidP="00D0699E">
      <w:r w:rsidRPr="00D0699E">
        <w:pict w14:anchorId="14906D2A">
          <v:rect id="_x0000_i1423" style="width:0;height:1.5pt" o:hralign="center" o:hrstd="t" o:hr="t" fillcolor="#a0a0a0" stroked="f"/>
        </w:pict>
      </w:r>
    </w:p>
    <w:p w14:paraId="0213B5E9" w14:textId="77777777" w:rsidR="00D0699E" w:rsidRPr="00D0699E" w:rsidRDefault="00D0699E" w:rsidP="00D0699E">
      <w:pPr>
        <w:rPr>
          <w:b/>
          <w:bCs/>
        </w:rPr>
      </w:pPr>
      <w:r w:rsidRPr="00D0699E">
        <w:rPr>
          <w:b/>
          <w:bCs/>
        </w:rPr>
        <w:t>3. Scope of Testing</w:t>
      </w:r>
    </w:p>
    <w:p w14:paraId="49364B6A" w14:textId="77777777" w:rsidR="00D0699E" w:rsidRPr="00D0699E" w:rsidRDefault="00D0699E" w:rsidP="00D0699E">
      <w:pPr>
        <w:rPr>
          <w:b/>
          <w:bCs/>
        </w:rPr>
      </w:pPr>
      <w:r w:rsidRPr="00D0699E">
        <w:rPr>
          <w:b/>
          <w:bCs/>
        </w:rPr>
        <w:t>3.1 Functional Testing</w:t>
      </w:r>
    </w:p>
    <w:p w14:paraId="42F7FBF3" w14:textId="77777777" w:rsidR="00D0699E" w:rsidRPr="00D0699E" w:rsidRDefault="00D0699E" w:rsidP="00D0699E">
      <w:pPr>
        <w:numPr>
          <w:ilvl w:val="0"/>
          <w:numId w:val="24"/>
        </w:numPr>
      </w:pPr>
      <w:r w:rsidRPr="00D0699E">
        <w:rPr>
          <w:b/>
          <w:bCs/>
        </w:rPr>
        <w:t>User Authentication</w:t>
      </w:r>
      <w:r w:rsidRPr="00D0699E">
        <w:t>: Validate login, registration, password recovery, and authorization.</w:t>
      </w:r>
    </w:p>
    <w:p w14:paraId="3E896CF9" w14:textId="77777777" w:rsidR="00D0699E" w:rsidRPr="00D0699E" w:rsidRDefault="00D0699E" w:rsidP="00D0699E">
      <w:pPr>
        <w:numPr>
          <w:ilvl w:val="0"/>
          <w:numId w:val="24"/>
        </w:numPr>
      </w:pPr>
      <w:r w:rsidRPr="00D0699E">
        <w:rPr>
          <w:b/>
          <w:bCs/>
        </w:rPr>
        <w:t>Shopping Cart</w:t>
      </w:r>
      <w:r w:rsidRPr="00D0699E">
        <w:t>: Ensure users can add, remove, and view items in their cart.</w:t>
      </w:r>
    </w:p>
    <w:p w14:paraId="3926622D" w14:textId="77777777" w:rsidR="00D0699E" w:rsidRPr="00D0699E" w:rsidRDefault="00D0699E" w:rsidP="00D0699E">
      <w:pPr>
        <w:numPr>
          <w:ilvl w:val="0"/>
          <w:numId w:val="24"/>
        </w:numPr>
      </w:pPr>
      <w:r w:rsidRPr="00D0699E">
        <w:rPr>
          <w:b/>
          <w:bCs/>
        </w:rPr>
        <w:t>Checkout Process</w:t>
      </w:r>
      <w:r w:rsidRPr="00D0699E">
        <w:t>: Validate the entire checkout flow, including payment gateway integration.</w:t>
      </w:r>
    </w:p>
    <w:p w14:paraId="10912A66" w14:textId="77777777" w:rsidR="00D0699E" w:rsidRPr="00D0699E" w:rsidRDefault="00D0699E" w:rsidP="00D0699E">
      <w:pPr>
        <w:numPr>
          <w:ilvl w:val="0"/>
          <w:numId w:val="24"/>
        </w:numPr>
      </w:pPr>
      <w:r w:rsidRPr="00D0699E">
        <w:rPr>
          <w:b/>
          <w:bCs/>
        </w:rPr>
        <w:t>Error Handling</w:t>
      </w:r>
      <w:r w:rsidRPr="00D0699E">
        <w:t>: Test the system's ability to handle invalid inputs, error messages, and edge cases.</w:t>
      </w:r>
    </w:p>
    <w:p w14:paraId="2C143A90" w14:textId="77777777" w:rsidR="00D0699E" w:rsidRPr="00D0699E" w:rsidRDefault="00D0699E" w:rsidP="00D0699E">
      <w:pPr>
        <w:numPr>
          <w:ilvl w:val="0"/>
          <w:numId w:val="24"/>
        </w:numPr>
      </w:pPr>
      <w:r w:rsidRPr="00D0699E">
        <w:rPr>
          <w:b/>
          <w:bCs/>
        </w:rPr>
        <w:t>API Integrations</w:t>
      </w:r>
      <w:r w:rsidRPr="00D0699E">
        <w:t>: Ensure third-party services, such as payment gateways, are integrated and function correctly.</w:t>
      </w:r>
    </w:p>
    <w:p w14:paraId="1F175FEF" w14:textId="77777777" w:rsidR="00D0699E" w:rsidRPr="00D0699E" w:rsidRDefault="00D0699E" w:rsidP="00D0699E">
      <w:pPr>
        <w:rPr>
          <w:b/>
          <w:bCs/>
        </w:rPr>
      </w:pPr>
      <w:r w:rsidRPr="00D0699E">
        <w:rPr>
          <w:b/>
          <w:bCs/>
        </w:rPr>
        <w:t>3.2 Non-Functional Testing</w:t>
      </w:r>
    </w:p>
    <w:p w14:paraId="5EC82173" w14:textId="77777777" w:rsidR="00D0699E" w:rsidRPr="00D0699E" w:rsidRDefault="00D0699E" w:rsidP="00D0699E">
      <w:pPr>
        <w:numPr>
          <w:ilvl w:val="0"/>
          <w:numId w:val="25"/>
        </w:numPr>
      </w:pPr>
      <w:r w:rsidRPr="00D0699E">
        <w:rPr>
          <w:b/>
          <w:bCs/>
        </w:rPr>
        <w:t>Performance Testing</w:t>
      </w:r>
      <w:r w:rsidRPr="00D0699E">
        <w:t>: Evaluate response times, scalability, and system stability under different load conditions.</w:t>
      </w:r>
    </w:p>
    <w:p w14:paraId="3EB81983" w14:textId="77777777" w:rsidR="00D0699E" w:rsidRPr="00D0699E" w:rsidRDefault="00D0699E" w:rsidP="00D0699E">
      <w:pPr>
        <w:numPr>
          <w:ilvl w:val="0"/>
          <w:numId w:val="25"/>
        </w:numPr>
      </w:pPr>
      <w:r w:rsidRPr="00D0699E">
        <w:rPr>
          <w:b/>
          <w:bCs/>
        </w:rPr>
        <w:t>Security Testing</w:t>
      </w:r>
      <w:r w:rsidRPr="00D0699E">
        <w:t>: Check for vulnerabilities and ensure compliance with security standards.</w:t>
      </w:r>
    </w:p>
    <w:p w14:paraId="37B77D2C" w14:textId="77777777" w:rsidR="00D0699E" w:rsidRPr="00D0699E" w:rsidRDefault="00D0699E" w:rsidP="00D0699E">
      <w:pPr>
        <w:numPr>
          <w:ilvl w:val="0"/>
          <w:numId w:val="25"/>
        </w:numPr>
      </w:pPr>
      <w:r w:rsidRPr="00D0699E">
        <w:rPr>
          <w:b/>
          <w:bCs/>
        </w:rPr>
        <w:t>Usability Testing</w:t>
      </w:r>
      <w:r w:rsidRPr="00D0699E">
        <w:t>: Assess the platform's ease of use and UI/UX quality on multiple devices.</w:t>
      </w:r>
    </w:p>
    <w:p w14:paraId="1549DEDF" w14:textId="77777777" w:rsidR="00D0699E" w:rsidRPr="00D0699E" w:rsidRDefault="00D0699E" w:rsidP="00D0699E">
      <w:pPr>
        <w:numPr>
          <w:ilvl w:val="0"/>
          <w:numId w:val="25"/>
        </w:numPr>
      </w:pPr>
      <w:r w:rsidRPr="00D0699E">
        <w:rPr>
          <w:b/>
          <w:bCs/>
        </w:rPr>
        <w:lastRenderedPageBreak/>
        <w:t>Compatibility Testing</w:t>
      </w:r>
      <w:r w:rsidRPr="00D0699E">
        <w:t>: Ensure the platform is compatible with various browsers and operating systems.</w:t>
      </w:r>
    </w:p>
    <w:p w14:paraId="4DF7DB57" w14:textId="77777777" w:rsidR="00D0699E" w:rsidRPr="00D0699E" w:rsidRDefault="00D0699E" w:rsidP="00D0699E">
      <w:pPr>
        <w:rPr>
          <w:b/>
          <w:bCs/>
        </w:rPr>
      </w:pPr>
      <w:r w:rsidRPr="00D0699E">
        <w:rPr>
          <w:b/>
          <w:bCs/>
        </w:rPr>
        <w:t>3.3 Regression Testing</w:t>
      </w:r>
    </w:p>
    <w:p w14:paraId="38A679A3" w14:textId="77777777" w:rsidR="00D0699E" w:rsidRPr="00D0699E" w:rsidRDefault="00D0699E" w:rsidP="00D0699E">
      <w:pPr>
        <w:numPr>
          <w:ilvl w:val="0"/>
          <w:numId w:val="26"/>
        </w:numPr>
      </w:pPr>
      <w:r w:rsidRPr="00D0699E">
        <w:t>Ensure that the new features and fixes do not negatively impact existing functionality or performance.</w:t>
      </w:r>
    </w:p>
    <w:p w14:paraId="659544AB" w14:textId="77777777" w:rsidR="00D0699E" w:rsidRPr="00D0699E" w:rsidRDefault="00D0699E" w:rsidP="00D0699E">
      <w:r w:rsidRPr="00D0699E">
        <w:pict w14:anchorId="03B897B6">
          <v:rect id="_x0000_i1424" style="width:0;height:1.5pt" o:hralign="center" o:hrstd="t" o:hr="t" fillcolor="#a0a0a0" stroked="f"/>
        </w:pict>
      </w:r>
    </w:p>
    <w:p w14:paraId="2A7847E3" w14:textId="77777777" w:rsidR="00D0699E" w:rsidRPr="00D0699E" w:rsidRDefault="00D0699E" w:rsidP="00D0699E">
      <w:pPr>
        <w:rPr>
          <w:b/>
          <w:bCs/>
        </w:rPr>
      </w:pPr>
      <w:r w:rsidRPr="00D0699E">
        <w:rPr>
          <w:b/>
          <w:bCs/>
        </w:rPr>
        <w:t>4. Testing Approach</w:t>
      </w:r>
    </w:p>
    <w:p w14:paraId="636A9B4A" w14:textId="77777777" w:rsidR="00D0699E" w:rsidRPr="00D0699E" w:rsidRDefault="00D0699E" w:rsidP="00D0699E">
      <w:pPr>
        <w:rPr>
          <w:b/>
          <w:bCs/>
        </w:rPr>
      </w:pPr>
      <w:r w:rsidRPr="00D0699E">
        <w:rPr>
          <w:b/>
          <w:bCs/>
        </w:rPr>
        <w:t>4.1 Unit Testing</w:t>
      </w:r>
    </w:p>
    <w:p w14:paraId="0BD45F32" w14:textId="77777777" w:rsidR="00D0699E" w:rsidRPr="00D0699E" w:rsidRDefault="00D0699E" w:rsidP="00D0699E">
      <w:pPr>
        <w:numPr>
          <w:ilvl w:val="0"/>
          <w:numId w:val="27"/>
        </w:numPr>
      </w:pPr>
      <w:r w:rsidRPr="00D0699E">
        <w:rPr>
          <w:b/>
          <w:bCs/>
        </w:rPr>
        <w:t>Objective</w:t>
      </w:r>
      <w:r w:rsidRPr="00D0699E">
        <w:t>: Test individual components for correctness.</w:t>
      </w:r>
    </w:p>
    <w:p w14:paraId="6D54B78F" w14:textId="77777777" w:rsidR="00D0699E" w:rsidRPr="00D0699E" w:rsidRDefault="00D0699E" w:rsidP="00D0699E">
      <w:pPr>
        <w:numPr>
          <w:ilvl w:val="0"/>
          <w:numId w:val="27"/>
        </w:numPr>
      </w:pPr>
      <w:r w:rsidRPr="00D0699E">
        <w:rPr>
          <w:b/>
          <w:bCs/>
        </w:rPr>
        <w:t>Tools</w:t>
      </w:r>
      <w:r w:rsidRPr="00D0699E">
        <w:t>: JUnit, Mocha, or Jest.</w:t>
      </w:r>
    </w:p>
    <w:p w14:paraId="6612E434" w14:textId="77777777" w:rsidR="00D0699E" w:rsidRPr="00D0699E" w:rsidRDefault="00D0699E" w:rsidP="00D0699E">
      <w:pPr>
        <w:numPr>
          <w:ilvl w:val="0"/>
          <w:numId w:val="27"/>
        </w:numPr>
      </w:pPr>
      <w:r w:rsidRPr="00D0699E">
        <w:rPr>
          <w:b/>
          <w:bCs/>
        </w:rPr>
        <w:t>Scope</w:t>
      </w:r>
      <w:r w:rsidRPr="00D0699E">
        <w:t>: Test small units of the codebase in isolation to verify expected behavior.</w:t>
      </w:r>
    </w:p>
    <w:p w14:paraId="7DC99772" w14:textId="77777777" w:rsidR="00D0699E" w:rsidRPr="00D0699E" w:rsidRDefault="00D0699E" w:rsidP="00D0699E">
      <w:pPr>
        <w:rPr>
          <w:b/>
          <w:bCs/>
        </w:rPr>
      </w:pPr>
      <w:r w:rsidRPr="00D0699E">
        <w:rPr>
          <w:b/>
          <w:bCs/>
        </w:rPr>
        <w:t>4.2 Integration Testing</w:t>
      </w:r>
    </w:p>
    <w:p w14:paraId="39C3FA95" w14:textId="77777777" w:rsidR="00D0699E" w:rsidRPr="00D0699E" w:rsidRDefault="00D0699E" w:rsidP="00D0699E">
      <w:pPr>
        <w:numPr>
          <w:ilvl w:val="0"/>
          <w:numId w:val="28"/>
        </w:numPr>
      </w:pPr>
      <w:r w:rsidRPr="00D0699E">
        <w:rPr>
          <w:b/>
          <w:bCs/>
        </w:rPr>
        <w:t>Objective</w:t>
      </w:r>
      <w:r w:rsidRPr="00D0699E">
        <w:t>: Ensure modules and external systems interact correctly.</w:t>
      </w:r>
    </w:p>
    <w:p w14:paraId="2E70FDDF" w14:textId="77777777" w:rsidR="00D0699E" w:rsidRPr="00D0699E" w:rsidRDefault="00D0699E" w:rsidP="00D0699E">
      <w:pPr>
        <w:numPr>
          <w:ilvl w:val="0"/>
          <w:numId w:val="28"/>
        </w:numPr>
      </w:pPr>
      <w:r w:rsidRPr="00D0699E">
        <w:rPr>
          <w:b/>
          <w:bCs/>
        </w:rPr>
        <w:t>Tools</w:t>
      </w:r>
      <w:r w:rsidRPr="00D0699E">
        <w:t>: Postman, SOAP UI.</w:t>
      </w:r>
    </w:p>
    <w:p w14:paraId="3FC82263" w14:textId="77777777" w:rsidR="00D0699E" w:rsidRPr="00D0699E" w:rsidRDefault="00D0699E" w:rsidP="00D0699E">
      <w:pPr>
        <w:numPr>
          <w:ilvl w:val="0"/>
          <w:numId w:val="28"/>
        </w:numPr>
      </w:pPr>
      <w:r w:rsidRPr="00D0699E">
        <w:rPr>
          <w:b/>
          <w:bCs/>
        </w:rPr>
        <w:t>Scope</w:t>
      </w:r>
      <w:r w:rsidRPr="00D0699E">
        <w:t>: Test API integrations (e.g., payment gateway) and internal module interactions.</w:t>
      </w:r>
    </w:p>
    <w:p w14:paraId="7BDC09A7" w14:textId="77777777" w:rsidR="00D0699E" w:rsidRPr="00D0699E" w:rsidRDefault="00D0699E" w:rsidP="00D0699E">
      <w:pPr>
        <w:rPr>
          <w:b/>
          <w:bCs/>
        </w:rPr>
      </w:pPr>
      <w:r w:rsidRPr="00D0699E">
        <w:rPr>
          <w:b/>
          <w:bCs/>
        </w:rPr>
        <w:t>4.3 System Testing</w:t>
      </w:r>
    </w:p>
    <w:p w14:paraId="436B35C4" w14:textId="77777777" w:rsidR="00D0699E" w:rsidRPr="00D0699E" w:rsidRDefault="00D0699E" w:rsidP="00D0699E">
      <w:pPr>
        <w:numPr>
          <w:ilvl w:val="0"/>
          <w:numId w:val="29"/>
        </w:numPr>
      </w:pPr>
      <w:r w:rsidRPr="00D0699E">
        <w:rPr>
          <w:b/>
          <w:bCs/>
        </w:rPr>
        <w:t>Objective</w:t>
      </w:r>
      <w:r w:rsidRPr="00D0699E">
        <w:t>: Validate the system as a whole, ensuring all components function together as expected.</w:t>
      </w:r>
    </w:p>
    <w:p w14:paraId="02FA81D7" w14:textId="77777777" w:rsidR="00D0699E" w:rsidRPr="00D0699E" w:rsidRDefault="00D0699E" w:rsidP="00D0699E">
      <w:pPr>
        <w:numPr>
          <w:ilvl w:val="0"/>
          <w:numId w:val="29"/>
        </w:numPr>
      </w:pPr>
      <w:r w:rsidRPr="00D0699E">
        <w:rPr>
          <w:b/>
          <w:bCs/>
        </w:rPr>
        <w:t>Tools</w:t>
      </w:r>
      <w:r w:rsidRPr="00D0699E">
        <w:t>: Selenium, TestNG.</w:t>
      </w:r>
    </w:p>
    <w:p w14:paraId="5F53BC37" w14:textId="77777777" w:rsidR="00D0699E" w:rsidRPr="00D0699E" w:rsidRDefault="00D0699E" w:rsidP="00D0699E">
      <w:pPr>
        <w:numPr>
          <w:ilvl w:val="0"/>
          <w:numId w:val="29"/>
        </w:numPr>
      </w:pPr>
      <w:r w:rsidRPr="00D0699E">
        <w:rPr>
          <w:b/>
          <w:bCs/>
        </w:rPr>
        <w:t>Scope</w:t>
      </w:r>
      <w:r w:rsidRPr="00D0699E">
        <w:t>: End-to-end testing of core business workflows.</w:t>
      </w:r>
    </w:p>
    <w:p w14:paraId="2A688325" w14:textId="77777777" w:rsidR="00D0699E" w:rsidRPr="00D0699E" w:rsidRDefault="00D0699E" w:rsidP="00D0699E">
      <w:pPr>
        <w:rPr>
          <w:b/>
          <w:bCs/>
        </w:rPr>
      </w:pPr>
      <w:r w:rsidRPr="00D0699E">
        <w:rPr>
          <w:b/>
          <w:bCs/>
        </w:rPr>
        <w:t>4.4 User Acceptance Testing (UAT)</w:t>
      </w:r>
    </w:p>
    <w:p w14:paraId="067BE1E9" w14:textId="77777777" w:rsidR="00D0699E" w:rsidRPr="00D0699E" w:rsidRDefault="00D0699E" w:rsidP="00D0699E">
      <w:pPr>
        <w:numPr>
          <w:ilvl w:val="0"/>
          <w:numId w:val="30"/>
        </w:numPr>
      </w:pPr>
      <w:r w:rsidRPr="00D0699E">
        <w:rPr>
          <w:b/>
          <w:bCs/>
        </w:rPr>
        <w:t>Objective</w:t>
      </w:r>
      <w:r w:rsidRPr="00D0699E">
        <w:t>: Ensure the platform meets user needs and business requirements.</w:t>
      </w:r>
    </w:p>
    <w:p w14:paraId="59965559" w14:textId="77777777" w:rsidR="00D0699E" w:rsidRPr="00D0699E" w:rsidRDefault="00D0699E" w:rsidP="00D0699E">
      <w:pPr>
        <w:numPr>
          <w:ilvl w:val="0"/>
          <w:numId w:val="30"/>
        </w:numPr>
      </w:pPr>
      <w:r w:rsidRPr="00D0699E">
        <w:rPr>
          <w:b/>
          <w:bCs/>
        </w:rPr>
        <w:t>Tools</w:t>
      </w:r>
      <w:r w:rsidRPr="00D0699E">
        <w:t>: Manual testing.</w:t>
      </w:r>
    </w:p>
    <w:p w14:paraId="77552FE3" w14:textId="77777777" w:rsidR="00D0699E" w:rsidRPr="00D0699E" w:rsidRDefault="00D0699E" w:rsidP="00D0699E">
      <w:pPr>
        <w:numPr>
          <w:ilvl w:val="0"/>
          <w:numId w:val="30"/>
        </w:numPr>
      </w:pPr>
      <w:r w:rsidRPr="00D0699E">
        <w:rPr>
          <w:b/>
          <w:bCs/>
        </w:rPr>
        <w:t>Scope</w:t>
      </w:r>
      <w:r w:rsidRPr="00D0699E">
        <w:t>: Users will perform testing on different devices, with focus on usability, features, and overall experience.</w:t>
      </w:r>
    </w:p>
    <w:p w14:paraId="1A1B21A3" w14:textId="77777777" w:rsidR="00D0699E" w:rsidRPr="00D0699E" w:rsidRDefault="00D0699E" w:rsidP="00D0699E">
      <w:pPr>
        <w:rPr>
          <w:b/>
          <w:bCs/>
        </w:rPr>
      </w:pPr>
      <w:r w:rsidRPr="00D0699E">
        <w:rPr>
          <w:b/>
          <w:bCs/>
        </w:rPr>
        <w:t>4.5 Performance Testing</w:t>
      </w:r>
    </w:p>
    <w:p w14:paraId="1DE61B98" w14:textId="77777777" w:rsidR="00D0699E" w:rsidRPr="00D0699E" w:rsidRDefault="00D0699E" w:rsidP="00D0699E">
      <w:pPr>
        <w:numPr>
          <w:ilvl w:val="0"/>
          <w:numId w:val="31"/>
        </w:numPr>
      </w:pPr>
      <w:r w:rsidRPr="00D0699E">
        <w:rPr>
          <w:b/>
          <w:bCs/>
        </w:rPr>
        <w:t>Objective</w:t>
      </w:r>
      <w:r w:rsidRPr="00D0699E">
        <w:t>: Test the platform’s performance under load and stress conditions.</w:t>
      </w:r>
    </w:p>
    <w:p w14:paraId="1FBD6499" w14:textId="77777777" w:rsidR="00D0699E" w:rsidRPr="00D0699E" w:rsidRDefault="00D0699E" w:rsidP="00D0699E">
      <w:pPr>
        <w:numPr>
          <w:ilvl w:val="0"/>
          <w:numId w:val="31"/>
        </w:numPr>
      </w:pPr>
      <w:r w:rsidRPr="00D0699E">
        <w:rPr>
          <w:b/>
          <w:bCs/>
        </w:rPr>
        <w:t>Tools</w:t>
      </w:r>
      <w:r w:rsidRPr="00D0699E">
        <w:t>: Apache JMeter, LoadRunner.</w:t>
      </w:r>
    </w:p>
    <w:p w14:paraId="3FC8F4E9" w14:textId="77777777" w:rsidR="00D0699E" w:rsidRPr="00D0699E" w:rsidRDefault="00D0699E" w:rsidP="00D0699E">
      <w:pPr>
        <w:numPr>
          <w:ilvl w:val="0"/>
          <w:numId w:val="31"/>
        </w:numPr>
      </w:pPr>
      <w:r w:rsidRPr="00D0699E">
        <w:rPr>
          <w:b/>
          <w:bCs/>
        </w:rPr>
        <w:t>Scope</w:t>
      </w:r>
      <w:r w:rsidRPr="00D0699E">
        <w:t>: Measure response time, throughput, and system behavior under peak user traffic.</w:t>
      </w:r>
    </w:p>
    <w:p w14:paraId="1B685262" w14:textId="77777777" w:rsidR="00D0699E" w:rsidRPr="00D0699E" w:rsidRDefault="00D0699E" w:rsidP="00D0699E">
      <w:pPr>
        <w:rPr>
          <w:b/>
          <w:bCs/>
        </w:rPr>
      </w:pPr>
      <w:r w:rsidRPr="00D0699E">
        <w:rPr>
          <w:b/>
          <w:bCs/>
        </w:rPr>
        <w:t>4.6 Security Testing</w:t>
      </w:r>
    </w:p>
    <w:p w14:paraId="0C2D34E0" w14:textId="77777777" w:rsidR="00D0699E" w:rsidRPr="00D0699E" w:rsidRDefault="00D0699E" w:rsidP="00D0699E">
      <w:pPr>
        <w:numPr>
          <w:ilvl w:val="0"/>
          <w:numId w:val="32"/>
        </w:numPr>
      </w:pPr>
      <w:r w:rsidRPr="00D0699E">
        <w:rPr>
          <w:b/>
          <w:bCs/>
        </w:rPr>
        <w:lastRenderedPageBreak/>
        <w:t>Objective</w:t>
      </w:r>
      <w:r w:rsidRPr="00D0699E">
        <w:t>: Identify vulnerabilities such as cross-site scripting (XSS), SQL injection, and weak encryption.</w:t>
      </w:r>
    </w:p>
    <w:p w14:paraId="3D521C7D" w14:textId="77777777" w:rsidR="00D0699E" w:rsidRPr="00D0699E" w:rsidRDefault="00D0699E" w:rsidP="00D0699E">
      <w:pPr>
        <w:numPr>
          <w:ilvl w:val="0"/>
          <w:numId w:val="32"/>
        </w:numPr>
      </w:pPr>
      <w:r w:rsidRPr="00D0699E">
        <w:rPr>
          <w:b/>
          <w:bCs/>
        </w:rPr>
        <w:t>Tools</w:t>
      </w:r>
      <w:r w:rsidRPr="00D0699E">
        <w:t>: OWASP ZAP, Burp Suite.</w:t>
      </w:r>
    </w:p>
    <w:p w14:paraId="121BBA36" w14:textId="77777777" w:rsidR="00D0699E" w:rsidRPr="00D0699E" w:rsidRDefault="00D0699E" w:rsidP="00D0699E">
      <w:pPr>
        <w:numPr>
          <w:ilvl w:val="0"/>
          <w:numId w:val="32"/>
        </w:numPr>
      </w:pPr>
      <w:r w:rsidRPr="00D0699E">
        <w:rPr>
          <w:b/>
          <w:bCs/>
        </w:rPr>
        <w:t>Scope</w:t>
      </w:r>
      <w:r w:rsidRPr="00D0699E">
        <w:t>: Perform penetration testing and vulnerability scanning.</w:t>
      </w:r>
    </w:p>
    <w:p w14:paraId="4CC35214" w14:textId="77777777" w:rsidR="00D0699E" w:rsidRPr="00D0699E" w:rsidRDefault="00D0699E" w:rsidP="00D0699E">
      <w:r w:rsidRPr="00D0699E">
        <w:pict w14:anchorId="5BA0C502">
          <v:rect id="_x0000_i1425" style="width:0;height:1.5pt" o:hralign="center" o:hrstd="t" o:hr="t" fillcolor="#a0a0a0" stroked="f"/>
        </w:pict>
      </w:r>
    </w:p>
    <w:p w14:paraId="7C30A666" w14:textId="77777777" w:rsidR="00D0699E" w:rsidRPr="00D0699E" w:rsidRDefault="00D0699E" w:rsidP="00D0699E">
      <w:pPr>
        <w:rPr>
          <w:b/>
          <w:bCs/>
        </w:rPr>
      </w:pPr>
      <w:r w:rsidRPr="00D0699E">
        <w:rPr>
          <w:b/>
          <w:bCs/>
        </w:rPr>
        <w:t>5. Test Tools</w:t>
      </w:r>
    </w:p>
    <w:p w14:paraId="716C8ECA" w14:textId="77777777" w:rsidR="00D0699E" w:rsidRPr="00D0699E" w:rsidRDefault="00D0699E" w:rsidP="00D0699E">
      <w:pPr>
        <w:numPr>
          <w:ilvl w:val="0"/>
          <w:numId w:val="33"/>
        </w:numPr>
      </w:pPr>
      <w:r w:rsidRPr="00D0699E">
        <w:rPr>
          <w:b/>
          <w:bCs/>
        </w:rPr>
        <w:t>Automation Tools</w:t>
      </w:r>
      <w:r w:rsidRPr="00D0699E">
        <w:t>: Selenium, TestNG, Jenkins for automated testing of functional and regression scenarios.</w:t>
      </w:r>
    </w:p>
    <w:p w14:paraId="6CAEBF69" w14:textId="77777777" w:rsidR="00D0699E" w:rsidRPr="00D0699E" w:rsidRDefault="00D0699E" w:rsidP="00D0699E">
      <w:pPr>
        <w:numPr>
          <w:ilvl w:val="0"/>
          <w:numId w:val="33"/>
        </w:numPr>
      </w:pPr>
      <w:r w:rsidRPr="00D0699E">
        <w:rPr>
          <w:b/>
          <w:bCs/>
        </w:rPr>
        <w:t>API Testing</w:t>
      </w:r>
      <w:r w:rsidRPr="00D0699E">
        <w:t>: Postman, SoapUI for testing API endpoints and third-party integrations.</w:t>
      </w:r>
    </w:p>
    <w:p w14:paraId="06F20BDF" w14:textId="77777777" w:rsidR="00D0699E" w:rsidRPr="00D0699E" w:rsidRDefault="00D0699E" w:rsidP="00D0699E">
      <w:pPr>
        <w:numPr>
          <w:ilvl w:val="0"/>
          <w:numId w:val="33"/>
        </w:numPr>
      </w:pPr>
      <w:r w:rsidRPr="00D0699E">
        <w:rPr>
          <w:b/>
          <w:bCs/>
        </w:rPr>
        <w:t>Performance Testing</w:t>
      </w:r>
      <w:r w:rsidRPr="00D0699E">
        <w:t>: Apache JMeter, LoadRunner to simulate traffic and measure system response.</w:t>
      </w:r>
    </w:p>
    <w:p w14:paraId="0EBE0CB5" w14:textId="77777777" w:rsidR="00D0699E" w:rsidRPr="00D0699E" w:rsidRDefault="00D0699E" w:rsidP="00D0699E">
      <w:pPr>
        <w:numPr>
          <w:ilvl w:val="0"/>
          <w:numId w:val="33"/>
        </w:numPr>
      </w:pPr>
      <w:r w:rsidRPr="00D0699E">
        <w:rPr>
          <w:b/>
          <w:bCs/>
        </w:rPr>
        <w:t>Security Tools</w:t>
      </w:r>
      <w:r w:rsidRPr="00D0699E">
        <w:t>: OWASP ZAP, Burp Suite to perform security assessments.</w:t>
      </w:r>
    </w:p>
    <w:p w14:paraId="2BFA330D" w14:textId="77777777" w:rsidR="00D0699E" w:rsidRPr="00D0699E" w:rsidRDefault="00D0699E" w:rsidP="00D0699E">
      <w:r w:rsidRPr="00D0699E">
        <w:pict w14:anchorId="41B2B7CA">
          <v:rect id="_x0000_i1426" style="width:0;height:1.5pt" o:hralign="center" o:hrstd="t" o:hr="t" fillcolor="#a0a0a0" stroked="f"/>
        </w:pict>
      </w:r>
    </w:p>
    <w:p w14:paraId="38855583" w14:textId="77777777" w:rsidR="00D0699E" w:rsidRPr="00D0699E" w:rsidRDefault="00D0699E" w:rsidP="00D0699E">
      <w:pPr>
        <w:rPr>
          <w:b/>
          <w:bCs/>
        </w:rPr>
      </w:pPr>
      <w:r w:rsidRPr="00D0699E">
        <w:rPr>
          <w:b/>
          <w:bCs/>
        </w:rPr>
        <w:t>6. Test Process</w:t>
      </w:r>
    </w:p>
    <w:p w14:paraId="6E2E499F" w14:textId="77777777" w:rsidR="00D0699E" w:rsidRPr="00D0699E" w:rsidRDefault="00D0699E" w:rsidP="00D0699E">
      <w:pPr>
        <w:rPr>
          <w:b/>
          <w:bCs/>
        </w:rPr>
      </w:pPr>
      <w:r w:rsidRPr="00D0699E">
        <w:rPr>
          <w:b/>
          <w:bCs/>
        </w:rPr>
        <w:t>6.1 Test Planning</w:t>
      </w:r>
    </w:p>
    <w:p w14:paraId="00CB3A19" w14:textId="77777777" w:rsidR="00D0699E" w:rsidRPr="00D0699E" w:rsidRDefault="00D0699E" w:rsidP="00D0699E">
      <w:pPr>
        <w:numPr>
          <w:ilvl w:val="0"/>
          <w:numId w:val="34"/>
        </w:numPr>
      </w:pPr>
      <w:r w:rsidRPr="00D0699E">
        <w:t>Define the testing objectives, scope, schedule, and resource requirements. Create test plans and select appropriate tools for each phase.</w:t>
      </w:r>
    </w:p>
    <w:p w14:paraId="0F8082C3" w14:textId="77777777" w:rsidR="00D0699E" w:rsidRPr="00D0699E" w:rsidRDefault="00D0699E" w:rsidP="00D0699E">
      <w:pPr>
        <w:rPr>
          <w:b/>
          <w:bCs/>
        </w:rPr>
      </w:pPr>
      <w:r w:rsidRPr="00D0699E">
        <w:rPr>
          <w:b/>
          <w:bCs/>
        </w:rPr>
        <w:t>6.2 Test Case Design</w:t>
      </w:r>
    </w:p>
    <w:p w14:paraId="502536BA" w14:textId="77777777" w:rsidR="00D0699E" w:rsidRPr="00D0699E" w:rsidRDefault="00D0699E" w:rsidP="00D0699E">
      <w:pPr>
        <w:numPr>
          <w:ilvl w:val="0"/>
          <w:numId w:val="35"/>
        </w:numPr>
      </w:pPr>
      <w:r w:rsidRPr="00D0699E">
        <w:t>Develop detailed test cases for each functional and non-functional area, ensuring complete coverage for the platform’s features and integrations.</w:t>
      </w:r>
    </w:p>
    <w:p w14:paraId="3EB15247" w14:textId="77777777" w:rsidR="00D0699E" w:rsidRPr="00D0699E" w:rsidRDefault="00D0699E" w:rsidP="00D0699E">
      <w:pPr>
        <w:rPr>
          <w:b/>
          <w:bCs/>
        </w:rPr>
      </w:pPr>
      <w:r w:rsidRPr="00D0699E">
        <w:rPr>
          <w:b/>
          <w:bCs/>
        </w:rPr>
        <w:t>6.3 Test Execution</w:t>
      </w:r>
    </w:p>
    <w:p w14:paraId="33AE41B7" w14:textId="77777777" w:rsidR="00D0699E" w:rsidRPr="00D0699E" w:rsidRDefault="00D0699E" w:rsidP="00D0699E">
      <w:pPr>
        <w:numPr>
          <w:ilvl w:val="0"/>
          <w:numId w:val="36"/>
        </w:numPr>
      </w:pPr>
      <w:r w:rsidRPr="00D0699E">
        <w:t>Execute manual and automated tests according to the test plan. Track defects and evaluate the system’s behavior under real-world conditions.</w:t>
      </w:r>
    </w:p>
    <w:p w14:paraId="3F1BCDBE" w14:textId="77777777" w:rsidR="00D0699E" w:rsidRPr="00D0699E" w:rsidRDefault="00D0699E" w:rsidP="00D0699E">
      <w:pPr>
        <w:rPr>
          <w:b/>
          <w:bCs/>
        </w:rPr>
      </w:pPr>
      <w:r w:rsidRPr="00D0699E">
        <w:rPr>
          <w:b/>
          <w:bCs/>
        </w:rPr>
        <w:t>6.4 Defect Reporting and Tracking</w:t>
      </w:r>
    </w:p>
    <w:p w14:paraId="28B0B7B5" w14:textId="77777777" w:rsidR="00D0699E" w:rsidRPr="00D0699E" w:rsidRDefault="00D0699E" w:rsidP="00D0699E">
      <w:pPr>
        <w:numPr>
          <w:ilvl w:val="0"/>
          <w:numId w:val="37"/>
        </w:numPr>
      </w:pPr>
      <w:r w:rsidRPr="00D0699E">
        <w:t xml:space="preserve">Use </w:t>
      </w:r>
      <w:r w:rsidRPr="00D0699E">
        <w:rPr>
          <w:b/>
          <w:bCs/>
        </w:rPr>
        <w:t>JIRA</w:t>
      </w:r>
      <w:r w:rsidRPr="00D0699E">
        <w:t xml:space="preserve"> or </w:t>
      </w:r>
      <w:r w:rsidRPr="00D0699E">
        <w:rPr>
          <w:b/>
          <w:bCs/>
        </w:rPr>
        <w:t>Bugzilla</w:t>
      </w:r>
      <w:r w:rsidRPr="00D0699E">
        <w:t xml:space="preserve"> for defect management, logging defects based on severity (Critical, Major, Minor) and ensuring timely resolution by developers.</w:t>
      </w:r>
    </w:p>
    <w:p w14:paraId="1E8471BF" w14:textId="77777777" w:rsidR="00D0699E" w:rsidRPr="00D0699E" w:rsidRDefault="00D0699E" w:rsidP="00D0699E">
      <w:pPr>
        <w:rPr>
          <w:b/>
          <w:bCs/>
        </w:rPr>
      </w:pPr>
      <w:r w:rsidRPr="00D0699E">
        <w:rPr>
          <w:b/>
          <w:bCs/>
        </w:rPr>
        <w:t>6.5 Test Closure</w:t>
      </w:r>
    </w:p>
    <w:p w14:paraId="5A0C81CE" w14:textId="77777777" w:rsidR="00D0699E" w:rsidRPr="00D0699E" w:rsidRDefault="00D0699E" w:rsidP="00D0699E">
      <w:pPr>
        <w:numPr>
          <w:ilvl w:val="0"/>
          <w:numId w:val="38"/>
        </w:numPr>
      </w:pPr>
      <w:r w:rsidRPr="00D0699E">
        <w:t>Compile a test summary report outlining the results of testing activities, including defect status, coverage, and any outstanding issues. Provide recommendations for future enhancements.</w:t>
      </w:r>
    </w:p>
    <w:p w14:paraId="2CDC9860" w14:textId="77777777" w:rsidR="00D0699E" w:rsidRPr="00D0699E" w:rsidRDefault="00D0699E" w:rsidP="00D0699E">
      <w:r w:rsidRPr="00D0699E">
        <w:pict w14:anchorId="0041A6F7">
          <v:rect id="_x0000_i1427" style="width:0;height:1.5pt" o:hralign="center" o:hrstd="t" o:hr="t" fillcolor="#a0a0a0" stroked="f"/>
        </w:pict>
      </w:r>
    </w:p>
    <w:p w14:paraId="25CE5ADE" w14:textId="77777777" w:rsidR="00D0699E" w:rsidRPr="00D0699E" w:rsidRDefault="00D0699E" w:rsidP="00D0699E">
      <w:pPr>
        <w:rPr>
          <w:b/>
          <w:bCs/>
        </w:rPr>
      </w:pPr>
      <w:r w:rsidRPr="00D0699E">
        <w:rPr>
          <w:b/>
          <w:bCs/>
        </w:rPr>
        <w:t>7. Testing Environment</w:t>
      </w:r>
    </w:p>
    <w:p w14:paraId="7880AEC4" w14:textId="77777777" w:rsidR="00D0699E" w:rsidRPr="00D0699E" w:rsidRDefault="00D0699E" w:rsidP="00D0699E">
      <w:r w:rsidRPr="00D0699E">
        <w:t>Testing will be conducted in the following environments:</w:t>
      </w:r>
    </w:p>
    <w:p w14:paraId="7BBD9746" w14:textId="77777777" w:rsidR="00D0699E" w:rsidRPr="00D0699E" w:rsidRDefault="00D0699E" w:rsidP="00D0699E">
      <w:pPr>
        <w:numPr>
          <w:ilvl w:val="0"/>
          <w:numId w:val="39"/>
        </w:numPr>
      </w:pPr>
      <w:r w:rsidRPr="00D0699E">
        <w:rPr>
          <w:b/>
          <w:bCs/>
        </w:rPr>
        <w:lastRenderedPageBreak/>
        <w:t>Development Environment</w:t>
      </w:r>
      <w:r w:rsidRPr="00D0699E">
        <w:t>: For unit testing and initial bug identification.</w:t>
      </w:r>
    </w:p>
    <w:p w14:paraId="33616539" w14:textId="77777777" w:rsidR="00D0699E" w:rsidRPr="00D0699E" w:rsidRDefault="00D0699E" w:rsidP="00D0699E">
      <w:pPr>
        <w:numPr>
          <w:ilvl w:val="0"/>
          <w:numId w:val="39"/>
        </w:numPr>
      </w:pPr>
      <w:r w:rsidRPr="00D0699E">
        <w:rPr>
          <w:b/>
          <w:bCs/>
        </w:rPr>
        <w:t>Staging Environment</w:t>
      </w:r>
      <w:r w:rsidRPr="00D0699E">
        <w:t>: Mirrors production for system and UAT testing.</w:t>
      </w:r>
    </w:p>
    <w:p w14:paraId="3A74FADF" w14:textId="77777777" w:rsidR="00D0699E" w:rsidRPr="00D0699E" w:rsidRDefault="00D0699E" w:rsidP="00D0699E">
      <w:pPr>
        <w:numPr>
          <w:ilvl w:val="0"/>
          <w:numId w:val="39"/>
        </w:numPr>
      </w:pPr>
      <w:r w:rsidRPr="00D0699E">
        <w:rPr>
          <w:b/>
          <w:bCs/>
        </w:rPr>
        <w:t>Production Environment</w:t>
      </w:r>
      <w:r w:rsidRPr="00D0699E">
        <w:t>: Monitored after deployment to ensure stability and performance.</w:t>
      </w:r>
    </w:p>
    <w:p w14:paraId="34C91B92" w14:textId="77777777" w:rsidR="00D0699E" w:rsidRPr="00D0699E" w:rsidRDefault="00D0699E" w:rsidP="00D0699E">
      <w:r w:rsidRPr="00D0699E">
        <w:pict w14:anchorId="71AEF864">
          <v:rect id="_x0000_i1428" style="width:0;height:1.5pt" o:hralign="center" o:hrstd="t" o:hr="t" fillcolor="#a0a0a0" stroked="f"/>
        </w:pict>
      </w:r>
    </w:p>
    <w:p w14:paraId="223392B9" w14:textId="77777777" w:rsidR="00D0699E" w:rsidRPr="00D0699E" w:rsidRDefault="00D0699E" w:rsidP="00D0699E">
      <w:pPr>
        <w:rPr>
          <w:b/>
          <w:bCs/>
        </w:rPr>
      </w:pPr>
      <w:r w:rsidRPr="00D0699E">
        <w:rPr>
          <w:b/>
          <w:bCs/>
        </w:rPr>
        <w:t>8. Test Deliverables</w:t>
      </w:r>
    </w:p>
    <w:p w14:paraId="2F907F27" w14:textId="77777777" w:rsidR="00D0699E" w:rsidRPr="00D0699E" w:rsidRDefault="00D0699E" w:rsidP="00D0699E">
      <w:pPr>
        <w:numPr>
          <w:ilvl w:val="0"/>
          <w:numId w:val="40"/>
        </w:numPr>
      </w:pPr>
      <w:r w:rsidRPr="00D0699E">
        <w:rPr>
          <w:b/>
          <w:bCs/>
        </w:rPr>
        <w:t>Test Plan</w:t>
      </w:r>
      <w:r w:rsidRPr="00D0699E">
        <w:t>: Comprehensive document detailing the testing approach, timeline, and resources.</w:t>
      </w:r>
    </w:p>
    <w:p w14:paraId="556ABAA2" w14:textId="77777777" w:rsidR="00D0699E" w:rsidRPr="00D0699E" w:rsidRDefault="00D0699E" w:rsidP="00D0699E">
      <w:pPr>
        <w:numPr>
          <w:ilvl w:val="0"/>
          <w:numId w:val="40"/>
        </w:numPr>
      </w:pPr>
      <w:r w:rsidRPr="00D0699E">
        <w:rPr>
          <w:b/>
          <w:bCs/>
        </w:rPr>
        <w:t>Test Cases</w:t>
      </w:r>
      <w:r w:rsidRPr="00D0699E">
        <w:t>: List of test cases and expected results.</w:t>
      </w:r>
    </w:p>
    <w:p w14:paraId="7A86ACEB" w14:textId="77777777" w:rsidR="00D0699E" w:rsidRPr="00D0699E" w:rsidRDefault="00D0699E" w:rsidP="00D0699E">
      <w:pPr>
        <w:numPr>
          <w:ilvl w:val="0"/>
          <w:numId w:val="40"/>
        </w:numPr>
      </w:pPr>
      <w:r w:rsidRPr="00D0699E">
        <w:rPr>
          <w:b/>
          <w:bCs/>
        </w:rPr>
        <w:t>Defect Reports</w:t>
      </w:r>
      <w:r w:rsidRPr="00D0699E">
        <w:t>: Logs of defects with severity and status updates.</w:t>
      </w:r>
    </w:p>
    <w:p w14:paraId="1BA4ABEF" w14:textId="77777777" w:rsidR="00D0699E" w:rsidRPr="00D0699E" w:rsidRDefault="00D0699E" w:rsidP="00D0699E">
      <w:pPr>
        <w:numPr>
          <w:ilvl w:val="0"/>
          <w:numId w:val="40"/>
        </w:numPr>
      </w:pPr>
      <w:r w:rsidRPr="00D0699E">
        <w:rPr>
          <w:b/>
          <w:bCs/>
        </w:rPr>
        <w:t>Test Summary Report</w:t>
      </w:r>
      <w:r w:rsidRPr="00D0699E">
        <w:t>: A high-level report that summarizes the testing efforts, results, and recommendations for improvement.</w:t>
      </w:r>
    </w:p>
    <w:p w14:paraId="1764AD58" w14:textId="77777777" w:rsidR="00D0699E" w:rsidRPr="00D0699E" w:rsidRDefault="00D0699E" w:rsidP="00D0699E">
      <w:r w:rsidRPr="00D0699E">
        <w:pict w14:anchorId="607C0A0A">
          <v:rect id="_x0000_i1429" style="width:0;height:1.5pt" o:hralign="center" o:hrstd="t" o:hr="t" fillcolor="#a0a0a0" stroked="f"/>
        </w:pict>
      </w:r>
    </w:p>
    <w:p w14:paraId="0C5AC151" w14:textId="77777777" w:rsidR="00D0699E" w:rsidRPr="00D0699E" w:rsidRDefault="00D0699E" w:rsidP="00D0699E">
      <w:pPr>
        <w:rPr>
          <w:b/>
          <w:bCs/>
        </w:rPr>
      </w:pPr>
      <w:r w:rsidRPr="00D0699E">
        <w:rPr>
          <w:b/>
          <w:bCs/>
        </w:rPr>
        <w:t>9. Testing Schedule</w:t>
      </w:r>
    </w:p>
    <w:p w14:paraId="10B70AAF" w14:textId="77777777" w:rsidR="00D0699E" w:rsidRPr="00D0699E" w:rsidRDefault="00D0699E" w:rsidP="00D0699E">
      <w:pPr>
        <w:rPr>
          <w:b/>
          <w:bCs/>
        </w:rPr>
      </w:pPr>
      <w:r w:rsidRPr="00D0699E">
        <w:rPr>
          <w:b/>
          <w:bCs/>
        </w:rPr>
        <w:t>9.1 Pre-Testing Phase</w:t>
      </w:r>
    </w:p>
    <w:p w14:paraId="59218F46" w14:textId="77777777" w:rsidR="00D0699E" w:rsidRPr="00D0699E" w:rsidRDefault="00D0699E" w:rsidP="00D0699E">
      <w:pPr>
        <w:numPr>
          <w:ilvl w:val="0"/>
          <w:numId w:val="41"/>
        </w:numPr>
      </w:pPr>
      <w:r w:rsidRPr="00D0699E">
        <w:rPr>
          <w:b/>
          <w:bCs/>
        </w:rPr>
        <w:t>Duration</w:t>
      </w:r>
      <w:r w:rsidRPr="00D0699E">
        <w:t>: 1 week</w:t>
      </w:r>
    </w:p>
    <w:p w14:paraId="77825701" w14:textId="77777777" w:rsidR="00D0699E" w:rsidRPr="00D0699E" w:rsidRDefault="00D0699E" w:rsidP="00D0699E">
      <w:pPr>
        <w:numPr>
          <w:ilvl w:val="0"/>
          <w:numId w:val="41"/>
        </w:numPr>
      </w:pPr>
      <w:r w:rsidRPr="00D0699E">
        <w:rPr>
          <w:b/>
          <w:bCs/>
        </w:rPr>
        <w:t>Activities</w:t>
      </w:r>
      <w:r w:rsidRPr="00D0699E">
        <w:t>: Test planning, environment setup, and test case design.</w:t>
      </w:r>
    </w:p>
    <w:p w14:paraId="5E50B4C0" w14:textId="77777777" w:rsidR="00D0699E" w:rsidRPr="00D0699E" w:rsidRDefault="00D0699E" w:rsidP="00D0699E">
      <w:pPr>
        <w:rPr>
          <w:b/>
          <w:bCs/>
        </w:rPr>
      </w:pPr>
      <w:r w:rsidRPr="00D0699E">
        <w:rPr>
          <w:b/>
          <w:bCs/>
        </w:rPr>
        <w:t>9.2 Testing Phase</w:t>
      </w:r>
    </w:p>
    <w:p w14:paraId="59331F76" w14:textId="77777777" w:rsidR="00D0699E" w:rsidRPr="00D0699E" w:rsidRDefault="00D0699E" w:rsidP="00D0699E">
      <w:pPr>
        <w:numPr>
          <w:ilvl w:val="0"/>
          <w:numId w:val="42"/>
        </w:numPr>
      </w:pPr>
      <w:r w:rsidRPr="00D0699E">
        <w:rPr>
          <w:b/>
          <w:bCs/>
        </w:rPr>
        <w:t>Duration</w:t>
      </w:r>
      <w:r w:rsidRPr="00D0699E">
        <w:t>: 4 weeks</w:t>
      </w:r>
    </w:p>
    <w:p w14:paraId="194AD96C" w14:textId="77777777" w:rsidR="00D0699E" w:rsidRPr="00D0699E" w:rsidRDefault="00D0699E" w:rsidP="00D0699E">
      <w:pPr>
        <w:numPr>
          <w:ilvl w:val="0"/>
          <w:numId w:val="42"/>
        </w:numPr>
      </w:pPr>
      <w:r w:rsidRPr="00D0699E">
        <w:rPr>
          <w:b/>
          <w:bCs/>
        </w:rPr>
        <w:t>Activities</w:t>
      </w:r>
      <w:r w:rsidRPr="00D0699E">
        <w:t>: Execution of functional, security, and performance tests. Defect tracking.</w:t>
      </w:r>
    </w:p>
    <w:p w14:paraId="6783B8C2" w14:textId="77777777" w:rsidR="00D0699E" w:rsidRPr="00D0699E" w:rsidRDefault="00D0699E" w:rsidP="00D0699E">
      <w:pPr>
        <w:rPr>
          <w:b/>
          <w:bCs/>
        </w:rPr>
      </w:pPr>
      <w:r w:rsidRPr="00D0699E">
        <w:rPr>
          <w:b/>
          <w:bCs/>
        </w:rPr>
        <w:t>9.3 Post-Testing Phase</w:t>
      </w:r>
    </w:p>
    <w:p w14:paraId="4353D0FB" w14:textId="77777777" w:rsidR="00D0699E" w:rsidRPr="00D0699E" w:rsidRDefault="00D0699E" w:rsidP="00D0699E">
      <w:pPr>
        <w:numPr>
          <w:ilvl w:val="0"/>
          <w:numId w:val="43"/>
        </w:numPr>
      </w:pPr>
      <w:r w:rsidRPr="00D0699E">
        <w:rPr>
          <w:b/>
          <w:bCs/>
        </w:rPr>
        <w:t>Duration</w:t>
      </w:r>
      <w:r w:rsidRPr="00D0699E">
        <w:t>: 1 week</w:t>
      </w:r>
    </w:p>
    <w:p w14:paraId="0184F33F" w14:textId="77777777" w:rsidR="00D0699E" w:rsidRPr="00D0699E" w:rsidRDefault="00D0699E" w:rsidP="00D0699E">
      <w:pPr>
        <w:numPr>
          <w:ilvl w:val="0"/>
          <w:numId w:val="43"/>
        </w:numPr>
      </w:pPr>
      <w:r w:rsidRPr="00D0699E">
        <w:rPr>
          <w:b/>
          <w:bCs/>
        </w:rPr>
        <w:t>Activities</w:t>
      </w:r>
      <w:r w:rsidRPr="00D0699E">
        <w:t>: Defect resolution, retesting, and final test summary report.</w:t>
      </w:r>
    </w:p>
    <w:p w14:paraId="647464FE" w14:textId="77777777" w:rsidR="00D0699E" w:rsidRPr="00D0699E" w:rsidRDefault="00D0699E" w:rsidP="00D0699E">
      <w:r w:rsidRPr="00D0699E">
        <w:pict w14:anchorId="119A17A6">
          <v:rect id="_x0000_i1430" style="width:0;height:1.5pt" o:hralign="center" o:hrstd="t" o:hr="t" fillcolor="#a0a0a0" stroked="f"/>
        </w:pict>
      </w:r>
    </w:p>
    <w:p w14:paraId="60534B73" w14:textId="77777777" w:rsidR="00D0699E" w:rsidRPr="00D0699E" w:rsidRDefault="00D0699E" w:rsidP="00D0699E">
      <w:pPr>
        <w:rPr>
          <w:b/>
          <w:bCs/>
        </w:rPr>
      </w:pPr>
      <w:r w:rsidRPr="00D0699E">
        <w:rPr>
          <w:b/>
          <w:bCs/>
        </w:rPr>
        <w:t>10. Risk Mitigation</w:t>
      </w:r>
    </w:p>
    <w:p w14:paraId="768264A6" w14:textId="77777777" w:rsidR="00D0699E" w:rsidRPr="00D0699E" w:rsidRDefault="00D0699E" w:rsidP="00D0699E">
      <w:pPr>
        <w:numPr>
          <w:ilvl w:val="0"/>
          <w:numId w:val="44"/>
        </w:numPr>
      </w:pPr>
      <w:r w:rsidRPr="00D0699E">
        <w:rPr>
          <w:b/>
          <w:bCs/>
        </w:rPr>
        <w:t>Environmental Setup</w:t>
      </w:r>
      <w:r w:rsidRPr="00D0699E">
        <w:t>: Ensuring that all test environments match the production setup to avoid configuration discrepancies.</w:t>
      </w:r>
    </w:p>
    <w:p w14:paraId="035C2766" w14:textId="77777777" w:rsidR="00D0699E" w:rsidRPr="00D0699E" w:rsidRDefault="00D0699E" w:rsidP="00D0699E">
      <w:pPr>
        <w:numPr>
          <w:ilvl w:val="0"/>
          <w:numId w:val="44"/>
        </w:numPr>
      </w:pPr>
      <w:r w:rsidRPr="00D0699E">
        <w:rPr>
          <w:b/>
          <w:bCs/>
        </w:rPr>
        <w:t>Test Data Management</w:t>
      </w:r>
      <w:r w:rsidRPr="00D0699E">
        <w:t>: Using realistic, diverse test data to cover all possible use cases.</w:t>
      </w:r>
    </w:p>
    <w:p w14:paraId="01602789" w14:textId="77777777" w:rsidR="00D0699E" w:rsidRPr="00D0699E" w:rsidRDefault="00D0699E" w:rsidP="00D0699E">
      <w:pPr>
        <w:numPr>
          <w:ilvl w:val="0"/>
          <w:numId w:val="44"/>
        </w:numPr>
      </w:pPr>
      <w:r w:rsidRPr="00D0699E">
        <w:rPr>
          <w:b/>
          <w:bCs/>
        </w:rPr>
        <w:t>Tool Compatibility</w:t>
      </w:r>
      <w:r w:rsidRPr="00D0699E">
        <w:t>: Continuously updating and maintaining testing tools to avoid compatibility issues.</w:t>
      </w:r>
    </w:p>
    <w:p w14:paraId="60D95E14" w14:textId="77777777" w:rsidR="00D0699E" w:rsidRPr="00D0699E" w:rsidRDefault="00D0699E" w:rsidP="00D0699E">
      <w:r w:rsidRPr="00D0699E">
        <w:pict w14:anchorId="5F89F200">
          <v:rect id="_x0000_i1431" style="width:0;height:1.5pt" o:hralign="center" o:hrstd="t" o:hr="t" fillcolor="#a0a0a0" stroked="f"/>
        </w:pict>
      </w:r>
    </w:p>
    <w:p w14:paraId="32933A70" w14:textId="77777777" w:rsidR="00D0699E" w:rsidRDefault="00D0699E" w:rsidP="00D0699E">
      <w:pPr>
        <w:rPr>
          <w:b/>
          <w:bCs/>
        </w:rPr>
      </w:pPr>
    </w:p>
    <w:p w14:paraId="0DFAFEA9" w14:textId="50DC681E" w:rsidR="00D0699E" w:rsidRPr="00D0699E" w:rsidRDefault="00D0699E" w:rsidP="00D0699E">
      <w:pPr>
        <w:rPr>
          <w:b/>
          <w:bCs/>
        </w:rPr>
      </w:pPr>
      <w:r w:rsidRPr="00D0699E">
        <w:rPr>
          <w:b/>
          <w:bCs/>
        </w:rPr>
        <w:lastRenderedPageBreak/>
        <w:t>11. Conclusion</w:t>
      </w:r>
    </w:p>
    <w:p w14:paraId="71084CB8" w14:textId="77777777" w:rsidR="00D0699E" w:rsidRPr="00D0699E" w:rsidRDefault="00D0699E" w:rsidP="00D0699E">
      <w:r w:rsidRPr="00D0699E">
        <w:t xml:space="preserve">This </w:t>
      </w:r>
      <w:r w:rsidRPr="00D0699E">
        <w:rPr>
          <w:b/>
          <w:bCs/>
        </w:rPr>
        <w:t>Test Strategy Document</w:t>
      </w:r>
      <w:r w:rsidRPr="00D0699E">
        <w:t xml:space="preserve"> defines the testing approach for the </w:t>
      </w:r>
      <w:proofErr w:type="spellStart"/>
      <w:r w:rsidRPr="00D0699E">
        <w:rPr>
          <w:b/>
          <w:bCs/>
        </w:rPr>
        <w:t>BookCart</w:t>
      </w:r>
      <w:proofErr w:type="spellEnd"/>
      <w:r w:rsidRPr="00D0699E">
        <w:t xml:space="preserve"> platform, ensuring that the platform meets both functional and non-functional requirements. The use of automated and manual testing, along with a structured testing process, will help identify defects early, minimize risks, and ensure the platform is ready for production. By focusing on performance, security, usability, and scalability, the testing strategy aims to deliver a high-quality product that meets user and business expectations.</w:t>
      </w:r>
    </w:p>
    <w:p w14:paraId="5A97F5EB" w14:textId="77777777" w:rsidR="00146AA2" w:rsidRDefault="00146AA2"/>
    <w:sectPr w:rsidR="00146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135C6"/>
    <w:multiLevelType w:val="multilevel"/>
    <w:tmpl w:val="6538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B01CE"/>
    <w:multiLevelType w:val="multilevel"/>
    <w:tmpl w:val="D3CA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52646"/>
    <w:multiLevelType w:val="multilevel"/>
    <w:tmpl w:val="2DF8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C1968"/>
    <w:multiLevelType w:val="multilevel"/>
    <w:tmpl w:val="DB40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52B4C"/>
    <w:multiLevelType w:val="multilevel"/>
    <w:tmpl w:val="7074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854E2"/>
    <w:multiLevelType w:val="multilevel"/>
    <w:tmpl w:val="651C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15F4C"/>
    <w:multiLevelType w:val="multilevel"/>
    <w:tmpl w:val="4B90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A3659"/>
    <w:multiLevelType w:val="multilevel"/>
    <w:tmpl w:val="423E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5F2158"/>
    <w:multiLevelType w:val="multilevel"/>
    <w:tmpl w:val="E97C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90294"/>
    <w:multiLevelType w:val="multilevel"/>
    <w:tmpl w:val="4C2C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470DD"/>
    <w:multiLevelType w:val="multilevel"/>
    <w:tmpl w:val="55FE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52508"/>
    <w:multiLevelType w:val="multilevel"/>
    <w:tmpl w:val="D706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548FA"/>
    <w:multiLevelType w:val="multilevel"/>
    <w:tmpl w:val="E286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270B3C"/>
    <w:multiLevelType w:val="multilevel"/>
    <w:tmpl w:val="52BC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D5E21"/>
    <w:multiLevelType w:val="multilevel"/>
    <w:tmpl w:val="C6A2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57245"/>
    <w:multiLevelType w:val="multilevel"/>
    <w:tmpl w:val="3948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CF3AF8"/>
    <w:multiLevelType w:val="multilevel"/>
    <w:tmpl w:val="F8D4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F873F4"/>
    <w:multiLevelType w:val="multilevel"/>
    <w:tmpl w:val="6D6C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FB2374"/>
    <w:multiLevelType w:val="multilevel"/>
    <w:tmpl w:val="87B4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0A1A52"/>
    <w:multiLevelType w:val="multilevel"/>
    <w:tmpl w:val="ED5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3628A0"/>
    <w:multiLevelType w:val="multilevel"/>
    <w:tmpl w:val="71AE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605524"/>
    <w:multiLevelType w:val="multilevel"/>
    <w:tmpl w:val="265A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1A78FC"/>
    <w:multiLevelType w:val="multilevel"/>
    <w:tmpl w:val="5B1C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C50E80"/>
    <w:multiLevelType w:val="multilevel"/>
    <w:tmpl w:val="F1E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30688B"/>
    <w:multiLevelType w:val="multilevel"/>
    <w:tmpl w:val="C98C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746B56"/>
    <w:multiLevelType w:val="multilevel"/>
    <w:tmpl w:val="2124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1C46AB"/>
    <w:multiLevelType w:val="multilevel"/>
    <w:tmpl w:val="9F80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1C4A32"/>
    <w:multiLevelType w:val="multilevel"/>
    <w:tmpl w:val="2474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5B142F"/>
    <w:multiLevelType w:val="multilevel"/>
    <w:tmpl w:val="10F6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783C65"/>
    <w:multiLevelType w:val="multilevel"/>
    <w:tmpl w:val="502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026882"/>
    <w:multiLevelType w:val="multilevel"/>
    <w:tmpl w:val="06BC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DC46BF"/>
    <w:multiLevelType w:val="multilevel"/>
    <w:tmpl w:val="B052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392A3A"/>
    <w:multiLevelType w:val="multilevel"/>
    <w:tmpl w:val="7AE2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5D74D2"/>
    <w:multiLevelType w:val="multilevel"/>
    <w:tmpl w:val="FBA6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F10DF5"/>
    <w:multiLevelType w:val="multilevel"/>
    <w:tmpl w:val="4864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397876"/>
    <w:multiLevelType w:val="multilevel"/>
    <w:tmpl w:val="505C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8F3EA0"/>
    <w:multiLevelType w:val="multilevel"/>
    <w:tmpl w:val="6C82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1E2CEA"/>
    <w:multiLevelType w:val="multilevel"/>
    <w:tmpl w:val="AB3C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22508F"/>
    <w:multiLevelType w:val="multilevel"/>
    <w:tmpl w:val="91C8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8C5D07"/>
    <w:multiLevelType w:val="multilevel"/>
    <w:tmpl w:val="1CD0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315D61"/>
    <w:multiLevelType w:val="multilevel"/>
    <w:tmpl w:val="34E0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404FE4"/>
    <w:multiLevelType w:val="multilevel"/>
    <w:tmpl w:val="6524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BC6A92"/>
    <w:multiLevelType w:val="multilevel"/>
    <w:tmpl w:val="50A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DA3244"/>
    <w:multiLevelType w:val="multilevel"/>
    <w:tmpl w:val="38B2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022666">
    <w:abstractNumId w:val="4"/>
  </w:num>
  <w:num w:numId="2" w16cid:durableId="1270745359">
    <w:abstractNumId w:val="26"/>
  </w:num>
  <w:num w:numId="3" w16cid:durableId="1978337153">
    <w:abstractNumId w:val="14"/>
  </w:num>
  <w:num w:numId="4" w16cid:durableId="1005136204">
    <w:abstractNumId w:val="6"/>
  </w:num>
  <w:num w:numId="5" w16cid:durableId="576479574">
    <w:abstractNumId w:val="38"/>
  </w:num>
  <w:num w:numId="6" w16cid:durableId="1034037563">
    <w:abstractNumId w:val="36"/>
  </w:num>
  <w:num w:numId="7" w16cid:durableId="1496536407">
    <w:abstractNumId w:val="33"/>
  </w:num>
  <w:num w:numId="8" w16cid:durableId="1178468680">
    <w:abstractNumId w:val="15"/>
  </w:num>
  <w:num w:numId="9" w16cid:durableId="1818062042">
    <w:abstractNumId w:val="28"/>
  </w:num>
  <w:num w:numId="10" w16cid:durableId="1621374741">
    <w:abstractNumId w:val="13"/>
  </w:num>
  <w:num w:numId="11" w16cid:durableId="120616294">
    <w:abstractNumId w:val="35"/>
  </w:num>
  <w:num w:numId="12" w16cid:durableId="1215771502">
    <w:abstractNumId w:val="7"/>
  </w:num>
  <w:num w:numId="13" w16cid:durableId="940066417">
    <w:abstractNumId w:val="20"/>
  </w:num>
  <w:num w:numId="14" w16cid:durableId="590743925">
    <w:abstractNumId w:val="5"/>
  </w:num>
  <w:num w:numId="15" w16cid:durableId="906384656">
    <w:abstractNumId w:val="37"/>
  </w:num>
  <w:num w:numId="16" w16cid:durableId="1147479961">
    <w:abstractNumId w:val="9"/>
  </w:num>
  <w:num w:numId="17" w16cid:durableId="426536187">
    <w:abstractNumId w:val="23"/>
  </w:num>
  <w:num w:numId="18" w16cid:durableId="610547590">
    <w:abstractNumId w:val="17"/>
  </w:num>
  <w:num w:numId="19" w16cid:durableId="764768599">
    <w:abstractNumId w:val="29"/>
  </w:num>
  <w:num w:numId="20" w16cid:durableId="1857691081">
    <w:abstractNumId w:val="34"/>
  </w:num>
  <w:num w:numId="21" w16cid:durableId="440347246">
    <w:abstractNumId w:val="30"/>
  </w:num>
  <w:num w:numId="22" w16cid:durableId="1681006043">
    <w:abstractNumId w:val="43"/>
  </w:num>
  <w:num w:numId="23" w16cid:durableId="591011114">
    <w:abstractNumId w:val="11"/>
  </w:num>
  <w:num w:numId="24" w16cid:durableId="991057032">
    <w:abstractNumId w:val="2"/>
  </w:num>
  <w:num w:numId="25" w16cid:durableId="1583831626">
    <w:abstractNumId w:val="10"/>
  </w:num>
  <w:num w:numId="26" w16cid:durableId="383989834">
    <w:abstractNumId w:val="3"/>
  </w:num>
  <w:num w:numId="27" w16cid:durableId="604919139">
    <w:abstractNumId w:val="16"/>
  </w:num>
  <w:num w:numId="28" w16cid:durableId="1984385811">
    <w:abstractNumId w:val="40"/>
  </w:num>
  <w:num w:numId="29" w16cid:durableId="1380940354">
    <w:abstractNumId w:val="19"/>
  </w:num>
  <w:num w:numId="30" w16cid:durableId="420562184">
    <w:abstractNumId w:val="41"/>
  </w:num>
  <w:num w:numId="31" w16cid:durableId="360282692">
    <w:abstractNumId w:val="39"/>
  </w:num>
  <w:num w:numId="32" w16cid:durableId="698316880">
    <w:abstractNumId w:val="24"/>
  </w:num>
  <w:num w:numId="33" w16cid:durableId="1450322913">
    <w:abstractNumId w:val="31"/>
  </w:num>
  <w:num w:numId="34" w16cid:durableId="1856726935">
    <w:abstractNumId w:val="0"/>
  </w:num>
  <w:num w:numId="35" w16cid:durableId="1537500591">
    <w:abstractNumId w:val="32"/>
  </w:num>
  <w:num w:numId="36" w16cid:durableId="426731361">
    <w:abstractNumId w:val="22"/>
  </w:num>
  <w:num w:numId="37" w16cid:durableId="1034576983">
    <w:abstractNumId w:val="25"/>
  </w:num>
  <w:num w:numId="38" w16cid:durableId="1860850648">
    <w:abstractNumId w:val="18"/>
  </w:num>
  <w:num w:numId="39" w16cid:durableId="1851025871">
    <w:abstractNumId w:val="27"/>
  </w:num>
  <w:num w:numId="40" w16cid:durableId="935557584">
    <w:abstractNumId w:val="42"/>
  </w:num>
  <w:num w:numId="41" w16cid:durableId="1187327653">
    <w:abstractNumId w:val="1"/>
  </w:num>
  <w:num w:numId="42" w16cid:durableId="2059669549">
    <w:abstractNumId w:val="12"/>
  </w:num>
  <w:num w:numId="43" w16cid:durableId="1630087724">
    <w:abstractNumId w:val="21"/>
  </w:num>
  <w:num w:numId="44" w16cid:durableId="4925688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99E"/>
    <w:rsid w:val="00146AA2"/>
    <w:rsid w:val="001649CB"/>
    <w:rsid w:val="002C7999"/>
    <w:rsid w:val="00D06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4412"/>
  <w15:chartTrackingRefBased/>
  <w15:docId w15:val="{C9415EA2-D5E1-4243-961E-FA93CF9BF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9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69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69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69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69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69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9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9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9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9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69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69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69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69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69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9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9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99E"/>
    <w:rPr>
      <w:rFonts w:eastAsiaTheme="majorEastAsia" w:cstheme="majorBidi"/>
      <w:color w:val="272727" w:themeColor="text1" w:themeTint="D8"/>
    </w:rPr>
  </w:style>
  <w:style w:type="paragraph" w:styleId="Title">
    <w:name w:val="Title"/>
    <w:basedOn w:val="Normal"/>
    <w:next w:val="Normal"/>
    <w:link w:val="TitleChar"/>
    <w:uiPriority w:val="10"/>
    <w:qFormat/>
    <w:rsid w:val="00D069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9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9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9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99E"/>
    <w:pPr>
      <w:spacing w:before="160"/>
      <w:jc w:val="center"/>
    </w:pPr>
    <w:rPr>
      <w:i/>
      <w:iCs/>
      <w:color w:val="404040" w:themeColor="text1" w:themeTint="BF"/>
    </w:rPr>
  </w:style>
  <w:style w:type="character" w:customStyle="1" w:styleId="QuoteChar">
    <w:name w:val="Quote Char"/>
    <w:basedOn w:val="DefaultParagraphFont"/>
    <w:link w:val="Quote"/>
    <w:uiPriority w:val="29"/>
    <w:rsid w:val="00D0699E"/>
    <w:rPr>
      <w:i/>
      <w:iCs/>
      <w:color w:val="404040" w:themeColor="text1" w:themeTint="BF"/>
    </w:rPr>
  </w:style>
  <w:style w:type="paragraph" w:styleId="ListParagraph">
    <w:name w:val="List Paragraph"/>
    <w:basedOn w:val="Normal"/>
    <w:uiPriority w:val="34"/>
    <w:qFormat/>
    <w:rsid w:val="00D0699E"/>
    <w:pPr>
      <w:ind w:left="720"/>
      <w:contextualSpacing/>
    </w:pPr>
  </w:style>
  <w:style w:type="character" w:styleId="IntenseEmphasis">
    <w:name w:val="Intense Emphasis"/>
    <w:basedOn w:val="DefaultParagraphFont"/>
    <w:uiPriority w:val="21"/>
    <w:qFormat/>
    <w:rsid w:val="00D0699E"/>
    <w:rPr>
      <w:i/>
      <w:iCs/>
      <w:color w:val="2F5496" w:themeColor="accent1" w:themeShade="BF"/>
    </w:rPr>
  </w:style>
  <w:style w:type="paragraph" w:styleId="IntenseQuote">
    <w:name w:val="Intense Quote"/>
    <w:basedOn w:val="Normal"/>
    <w:next w:val="Normal"/>
    <w:link w:val="IntenseQuoteChar"/>
    <w:uiPriority w:val="30"/>
    <w:qFormat/>
    <w:rsid w:val="00D069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699E"/>
    <w:rPr>
      <w:i/>
      <w:iCs/>
      <w:color w:val="2F5496" w:themeColor="accent1" w:themeShade="BF"/>
    </w:rPr>
  </w:style>
  <w:style w:type="character" w:styleId="IntenseReference">
    <w:name w:val="Intense Reference"/>
    <w:basedOn w:val="DefaultParagraphFont"/>
    <w:uiPriority w:val="32"/>
    <w:qFormat/>
    <w:rsid w:val="00D069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598341">
      <w:bodyDiv w:val="1"/>
      <w:marLeft w:val="0"/>
      <w:marRight w:val="0"/>
      <w:marTop w:val="0"/>
      <w:marBottom w:val="0"/>
      <w:divBdr>
        <w:top w:val="none" w:sz="0" w:space="0" w:color="auto"/>
        <w:left w:val="none" w:sz="0" w:space="0" w:color="auto"/>
        <w:bottom w:val="none" w:sz="0" w:space="0" w:color="auto"/>
        <w:right w:val="none" w:sz="0" w:space="0" w:color="auto"/>
      </w:divBdr>
      <w:divsChild>
        <w:div w:id="513148156">
          <w:marLeft w:val="0"/>
          <w:marRight w:val="0"/>
          <w:marTop w:val="0"/>
          <w:marBottom w:val="0"/>
          <w:divBdr>
            <w:top w:val="none" w:sz="0" w:space="0" w:color="auto"/>
            <w:left w:val="none" w:sz="0" w:space="0" w:color="auto"/>
            <w:bottom w:val="none" w:sz="0" w:space="0" w:color="auto"/>
            <w:right w:val="none" w:sz="0" w:space="0" w:color="auto"/>
          </w:divBdr>
          <w:divsChild>
            <w:div w:id="1016464305">
              <w:marLeft w:val="0"/>
              <w:marRight w:val="0"/>
              <w:marTop w:val="0"/>
              <w:marBottom w:val="0"/>
              <w:divBdr>
                <w:top w:val="none" w:sz="0" w:space="0" w:color="auto"/>
                <w:left w:val="none" w:sz="0" w:space="0" w:color="auto"/>
                <w:bottom w:val="none" w:sz="0" w:space="0" w:color="auto"/>
                <w:right w:val="none" w:sz="0" w:space="0" w:color="auto"/>
              </w:divBdr>
              <w:divsChild>
                <w:div w:id="446851007">
                  <w:marLeft w:val="0"/>
                  <w:marRight w:val="0"/>
                  <w:marTop w:val="0"/>
                  <w:marBottom w:val="0"/>
                  <w:divBdr>
                    <w:top w:val="none" w:sz="0" w:space="0" w:color="auto"/>
                    <w:left w:val="none" w:sz="0" w:space="0" w:color="auto"/>
                    <w:bottom w:val="none" w:sz="0" w:space="0" w:color="auto"/>
                    <w:right w:val="none" w:sz="0" w:space="0" w:color="auto"/>
                  </w:divBdr>
                  <w:divsChild>
                    <w:div w:id="1259674246">
                      <w:marLeft w:val="0"/>
                      <w:marRight w:val="0"/>
                      <w:marTop w:val="0"/>
                      <w:marBottom w:val="0"/>
                      <w:divBdr>
                        <w:top w:val="none" w:sz="0" w:space="0" w:color="auto"/>
                        <w:left w:val="none" w:sz="0" w:space="0" w:color="auto"/>
                        <w:bottom w:val="none" w:sz="0" w:space="0" w:color="auto"/>
                        <w:right w:val="none" w:sz="0" w:space="0" w:color="auto"/>
                      </w:divBdr>
                      <w:divsChild>
                        <w:div w:id="502163295">
                          <w:marLeft w:val="0"/>
                          <w:marRight w:val="0"/>
                          <w:marTop w:val="0"/>
                          <w:marBottom w:val="0"/>
                          <w:divBdr>
                            <w:top w:val="none" w:sz="0" w:space="0" w:color="auto"/>
                            <w:left w:val="none" w:sz="0" w:space="0" w:color="auto"/>
                            <w:bottom w:val="none" w:sz="0" w:space="0" w:color="auto"/>
                            <w:right w:val="none" w:sz="0" w:space="0" w:color="auto"/>
                          </w:divBdr>
                          <w:divsChild>
                            <w:div w:id="1479374423">
                              <w:marLeft w:val="0"/>
                              <w:marRight w:val="0"/>
                              <w:marTop w:val="0"/>
                              <w:marBottom w:val="0"/>
                              <w:divBdr>
                                <w:top w:val="none" w:sz="0" w:space="0" w:color="auto"/>
                                <w:left w:val="none" w:sz="0" w:space="0" w:color="auto"/>
                                <w:bottom w:val="none" w:sz="0" w:space="0" w:color="auto"/>
                                <w:right w:val="none" w:sz="0" w:space="0" w:color="auto"/>
                              </w:divBdr>
                              <w:divsChild>
                                <w:div w:id="911501515">
                                  <w:marLeft w:val="0"/>
                                  <w:marRight w:val="0"/>
                                  <w:marTop w:val="0"/>
                                  <w:marBottom w:val="0"/>
                                  <w:divBdr>
                                    <w:top w:val="none" w:sz="0" w:space="0" w:color="auto"/>
                                    <w:left w:val="none" w:sz="0" w:space="0" w:color="auto"/>
                                    <w:bottom w:val="none" w:sz="0" w:space="0" w:color="auto"/>
                                    <w:right w:val="none" w:sz="0" w:space="0" w:color="auto"/>
                                  </w:divBdr>
                                  <w:divsChild>
                                    <w:div w:id="819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447730">
                          <w:marLeft w:val="0"/>
                          <w:marRight w:val="0"/>
                          <w:marTop w:val="0"/>
                          <w:marBottom w:val="0"/>
                          <w:divBdr>
                            <w:top w:val="none" w:sz="0" w:space="0" w:color="auto"/>
                            <w:left w:val="none" w:sz="0" w:space="0" w:color="auto"/>
                            <w:bottom w:val="none" w:sz="0" w:space="0" w:color="auto"/>
                            <w:right w:val="none" w:sz="0" w:space="0" w:color="auto"/>
                          </w:divBdr>
                          <w:divsChild>
                            <w:div w:id="1983458777">
                              <w:marLeft w:val="0"/>
                              <w:marRight w:val="0"/>
                              <w:marTop w:val="0"/>
                              <w:marBottom w:val="0"/>
                              <w:divBdr>
                                <w:top w:val="none" w:sz="0" w:space="0" w:color="auto"/>
                                <w:left w:val="none" w:sz="0" w:space="0" w:color="auto"/>
                                <w:bottom w:val="none" w:sz="0" w:space="0" w:color="auto"/>
                                <w:right w:val="none" w:sz="0" w:space="0" w:color="auto"/>
                              </w:divBdr>
                              <w:divsChild>
                                <w:div w:id="147744001">
                                  <w:marLeft w:val="0"/>
                                  <w:marRight w:val="0"/>
                                  <w:marTop w:val="0"/>
                                  <w:marBottom w:val="0"/>
                                  <w:divBdr>
                                    <w:top w:val="none" w:sz="0" w:space="0" w:color="auto"/>
                                    <w:left w:val="none" w:sz="0" w:space="0" w:color="auto"/>
                                    <w:bottom w:val="none" w:sz="0" w:space="0" w:color="auto"/>
                                    <w:right w:val="none" w:sz="0" w:space="0" w:color="auto"/>
                                  </w:divBdr>
                                  <w:divsChild>
                                    <w:div w:id="12587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688115">
      <w:bodyDiv w:val="1"/>
      <w:marLeft w:val="0"/>
      <w:marRight w:val="0"/>
      <w:marTop w:val="0"/>
      <w:marBottom w:val="0"/>
      <w:divBdr>
        <w:top w:val="none" w:sz="0" w:space="0" w:color="auto"/>
        <w:left w:val="none" w:sz="0" w:space="0" w:color="auto"/>
        <w:bottom w:val="none" w:sz="0" w:space="0" w:color="auto"/>
        <w:right w:val="none" w:sz="0" w:space="0" w:color="auto"/>
      </w:divBdr>
      <w:divsChild>
        <w:div w:id="1249005205">
          <w:marLeft w:val="0"/>
          <w:marRight w:val="0"/>
          <w:marTop w:val="0"/>
          <w:marBottom w:val="0"/>
          <w:divBdr>
            <w:top w:val="none" w:sz="0" w:space="0" w:color="auto"/>
            <w:left w:val="none" w:sz="0" w:space="0" w:color="auto"/>
            <w:bottom w:val="none" w:sz="0" w:space="0" w:color="auto"/>
            <w:right w:val="none" w:sz="0" w:space="0" w:color="auto"/>
          </w:divBdr>
          <w:divsChild>
            <w:div w:id="1400202923">
              <w:marLeft w:val="0"/>
              <w:marRight w:val="0"/>
              <w:marTop w:val="0"/>
              <w:marBottom w:val="0"/>
              <w:divBdr>
                <w:top w:val="none" w:sz="0" w:space="0" w:color="auto"/>
                <w:left w:val="none" w:sz="0" w:space="0" w:color="auto"/>
                <w:bottom w:val="none" w:sz="0" w:space="0" w:color="auto"/>
                <w:right w:val="none" w:sz="0" w:space="0" w:color="auto"/>
              </w:divBdr>
              <w:divsChild>
                <w:div w:id="881286449">
                  <w:marLeft w:val="0"/>
                  <w:marRight w:val="0"/>
                  <w:marTop w:val="0"/>
                  <w:marBottom w:val="0"/>
                  <w:divBdr>
                    <w:top w:val="none" w:sz="0" w:space="0" w:color="auto"/>
                    <w:left w:val="none" w:sz="0" w:space="0" w:color="auto"/>
                    <w:bottom w:val="none" w:sz="0" w:space="0" w:color="auto"/>
                    <w:right w:val="none" w:sz="0" w:space="0" w:color="auto"/>
                  </w:divBdr>
                  <w:divsChild>
                    <w:div w:id="1613853695">
                      <w:marLeft w:val="0"/>
                      <w:marRight w:val="0"/>
                      <w:marTop w:val="0"/>
                      <w:marBottom w:val="0"/>
                      <w:divBdr>
                        <w:top w:val="none" w:sz="0" w:space="0" w:color="auto"/>
                        <w:left w:val="none" w:sz="0" w:space="0" w:color="auto"/>
                        <w:bottom w:val="none" w:sz="0" w:space="0" w:color="auto"/>
                        <w:right w:val="none" w:sz="0" w:space="0" w:color="auto"/>
                      </w:divBdr>
                      <w:divsChild>
                        <w:div w:id="457383410">
                          <w:marLeft w:val="0"/>
                          <w:marRight w:val="0"/>
                          <w:marTop w:val="0"/>
                          <w:marBottom w:val="0"/>
                          <w:divBdr>
                            <w:top w:val="none" w:sz="0" w:space="0" w:color="auto"/>
                            <w:left w:val="none" w:sz="0" w:space="0" w:color="auto"/>
                            <w:bottom w:val="none" w:sz="0" w:space="0" w:color="auto"/>
                            <w:right w:val="none" w:sz="0" w:space="0" w:color="auto"/>
                          </w:divBdr>
                          <w:divsChild>
                            <w:div w:id="340352758">
                              <w:marLeft w:val="0"/>
                              <w:marRight w:val="0"/>
                              <w:marTop w:val="0"/>
                              <w:marBottom w:val="0"/>
                              <w:divBdr>
                                <w:top w:val="none" w:sz="0" w:space="0" w:color="auto"/>
                                <w:left w:val="none" w:sz="0" w:space="0" w:color="auto"/>
                                <w:bottom w:val="none" w:sz="0" w:space="0" w:color="auto"/>
                                <w:right w:val="none" w:sz="0" w:space="0" w:color="auto"/>
                              </w:divBdr>
                              <w:divsChild>
                                <w:div w:id="939684552">
                                  <w:marLeft w:val="0"/>
                                  <w:marRight w:val="0"/>
                                  <w:marTop w:val="0"/>
                                  <w:marBottom w:val="0"/>
                                  <w:divBdr>
                                    <w:top w:val="none" w:sz="0" w:space="0" w:color="auto"/>
                                    <w:left w:val="none" w:sz="0" w:space="0" w:color="auto"/>
                                    <w:bottom w:val="none" w:sz="0" w:space="0" w:color="auto"/>
                                    <w:right w:val="none" w:sz="0" w:space="0" w:color="auto"/>
                                  </w:divBdr>
                                  <w:divsChild>
                                    <w:div w:id="20463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87715">
                          <w:marLeft w:val="0"/>
                          <w:marRight w:val="0"/>
                          <w:marTop w:val="0"/>
                          <w:marBottom w:val="0"/>
                          <w:divBdr>
                            <w:top w:val="none" w:sz="0" w:space="0" w:color="auto"/>
                            <w:left w:val="none" w:sz="0" w:space="0" w:color="auto"/>
                            <w:bottom w:val="none" w:sz="0" w:space="0" w:color="auto"/>
                            <w:right w:val="none" w:sz="0" w:space="0" w:color="auto"/>
                          </w:divBdr>
                          <w:divsChild>
                            <w:div w:id="856845927">
                              <w:marLeft w:val="0"/>
                              <w:marRight w:val="0"/>
                              <w:marTop w:val="0"/>
                              <w:marBottom w:val="0"/>
                              <w:divBdr>
                                <w:top w:val="none" w:sz="0" w:space="0" w:color="auto"/>
                                <w:left w:val="none" w:sz="0" w:space="0" w:color="auto"/>
                                <w:bottom w:val="none" w:sz="0" w:space="0" w:color="auto"/>
                                <w:right w:val="none" w:sz="0" w:space="0" w:color="auto"/>
                              </w:divBdr>
                              <w:divsChild>
                                <w:div w:id="762069255">
                                  <w:marLeft w:val="0"/>
                                  <w:marRight w:val="0"/>
                                  <w:marTop w:val="0"/>
                                  <w:marBottom w:val="0"/>
                                  <w:divBdr>
                                    <w:top w:val="none" w:sz="0" w:space="0" w:color="auto"/>
                                    <w:left w:val="none" w:sz="0" w:space="0" w:color="auto"/>
                                    <w:bottom w:val="none" w:sz="0" w:space="0" w:color="auto"/>
                                    <w:right w:val="none" w:sz="0" w:space="0" w:color="auto"/>
                                  </w:divBdr>
                                  <w:divsChild>
                                    <w:div w:id="15656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813648">
      <w:bodyDiv w:val="1"/>
      <w:marLeft w:val="0"/>
      <w:marRight w:val="0"/>
      <w:marTop w:val="0"/>
      <w:marBottom w:val="0"/>
      <w:divBdr>
        <w:top w:val="none" w:sz="0" w:space="0" w:color="auto"/>
        <w:left w:val="none" w:sz="0" w:space="0" w:color="auto"/>
        <w:bottom w:val="none" w:sz="0" w:space="0" w:color="auto"/>
        <w:right w:val="none" w:sz="0" w:space="0" w:color="auto"/>
      </w:divBdr>
      <w:divsChild>
        <w:div w:id="692344654">
          <w:marLeft w:val="0"/>
          <w:marRight w:val="0"/>
          <w:marTop w:val="0"/>
          <w:marBottom w:val="0"/>
          <w:divBdr>
            <w:top w:val="none" w:sz="0" w:space="0" w:color="auto"/>
            <w:left w:val="none" w:sz="0" w:space="0" w:color="auto"/>
            <w:bottom w:val="none" w:sz="0" w:space="0" w:color="auto"/>
            <w:right w:val="none" w:sz="0" w:space="0" w:color="auto"/>
          </w:divBdr>
          <w:divsChild>
            <w:div w:id="968631169">
              <w:marLeft w:val="0"/>
              <w:marRight w:val="0"/>
              <w:marTop w:val="0"/>
              <w:marBottom w:val="0"/>
              <w:divBdr>
                <w:top w:val="none" w:sz="0" w:space="0" w:color="auto"/>
                <w:left w:val="none" w:sz="0" w:space="0" w:color="auto"/>
                <w:bottom w:val="none" w:sz="0" w:space="0" w:color="auto"/>
                <w:right w:val="none" w:sz="0" w:space="0" w:color="auto"/>
              </w:divBdr>
              <w:divsChild>
                <w:div w:id="1989436311">
                  <w:marLeft w:val="0"/>
                  <w:marRight w:val="0"/>
                  <w:marTop w:val="0"/>
                  <w:marBottom w:val="0"/>
                  <w:divBdr>
                    <w:top w:val="none" w:sz="0" w:space="0" w:color="auto"/>
                    <w:left w:val="none" w:sz="0" w:space="0" w:color="auto"/>
                    <w:bottom w:val="none" w:sz="0" w:space="0" w:color="auto"/>
                    <w:right w:val="none" w:sz="0" w:space="0" w:color="auto"/>
                  </w:divBdr>
                  <w:divsChild>
                    <w:div w:id="1527987728">
                      <w:marLeft w:val="0"/>
                      <w:marRight w:val="0"/>
                      <w:marTop w:val="0"/>
                      <w:marBottom w:val="0"/>
                      <w:divBdr>
                        <w:top w:val="none" w:sz="0" w:space="0" w:color="auto"/>
                        <w:left w:val="none" w:sz="0" w:space="0" w:color="auto"/>
                        <w:bottom w:val="none" w:sz="0" w:space="0" w:color="auto"/>
                        <w:right w:val="none" w:sz="0" w:space="0" w:color="auto"/>
                      </w:divBdr>
                      <w:divsChild>
                        <w:div w:id="1069115542">
                          <w:marLeft w:val="0"/>
                          <w:marRight w:val="0"/>
                          <w:marTop w:val="0"/>
                          <w:marBottom w:val="0"/>
                          <w:divBdr>
                            <w:top w:val="none" w:sz="0" w:space="0" w:color="auto"/>
                            <w:left w:val="none" w:sz="0" w:space="0" w:color="auto"/>
                            <w:bottom w:val="none" w:sz="0" w:space="0" w:color="auto"/>
                            <w:right w:val="none" w:sz="0" w:space="0" w:color="auto"/>
                          </w:divBdr>
                          <w:divsChild>
                            <w:div w:id="1165779092">
                              <w:marLeft w:val="0"/>
                              <w:marRight w:val="0"/>
                              <w:marTop w:val="0"/>
                              <w:marBottom w:val="0"/>
                              <w:divBdr>
                                <w:top w:val="none" w:sz="0" w:space="0" w:color="auto"/>
                                <w:left w:val="none" w:sz="0" w:space="0" w:color="auto"/>
                                <w:bottom w:val="none" w:sz="0" w:space="0" w:color="auto"/>
                                <w:right w:val="none" w:sz="0" w:space="0" w:color="auto"/>
                              </w:divBdr>
                              <w:divsChild>
                                <w:div w:id="1221557839">
                                  <w:marLeft w:val="0"/>
                                  <w:marRight w:val="0"/>
                                  <w:marTop w:val="0"/>
                                  <w:marBottom w:val="0"/>
                                  <w:divBdr>
                                    <w:top w:val="none" w:sz="0" w:space="0" w:color="auto"/>
                                    <w:left w:val="none" w:sz="0" w:space="0" w:color="auto"/>
                                    <w:bottom w:val="none" w:sz="0" w:space="0" w:color="auto"/>
                                    <w:right w:val="none" w:sz="0" w:space="0" w:color="auto"/>
                                  </w:divBdr>
                                  <w:divsChild>
                                    <w:div w:id="45189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21121">
                          <w:marLeft w:val="0"/>
                          <w:marRight w:val="0"/>
                          <w:marTop w:val="0"/>
                          <w:marBottom w:val="0"/>
                          <w:divBdr>
                            <w:top w:val="none" w:sz="0" w:space="0" w:color="auto"/>
                            <w:left w:val="none" w:sz="0" w:space="0" w:color="auto"/>
                            <w:bottom w:val="none" w:sz="0" w:space="0" w:color="auto"/>
                            <w:right w:val="none" w:sz="0" w:space="0" w:color="auto"/>
                          </w:divBdr>
                          <w:divsChild>
                            <w:div w:id="1236090026">
                              <w:marLeft w:val="0"/>
                              <w:marRight w:val="0"/>
                              <w:marTop w:val="0"/>
                              <w:marBottom w:val="0"/>
                              <w:divBdr>
                                <w:top w:val="none" w:sz="0" w:space="0" w:color="auto"/>
                                <w:left w:val="none" w:sz="0" w:space="0" w:color="auto"/>
                                <w:bottom w:val="none" w:sz="0" w:space="0" w:color="auto"/>
                                <w:right w:val="none" w:sz="0" w:space="0" w:color="auto"/>
                              </w:divBdr>
                              <w:divsChild>
                                <w:div w:id="1536426820">
                                  <w:marLeft w:val="0"/>
                                  <w:marRight w:val="0"/>
                                  <w:marTop w:val="0"/>
                                  <w:marBottom w:val="0"/>
                                  <w:divBdr>
                                    <w:top w:val="none" w:sz="0" w:space="0" w:color="auto"/>
                                    <w:left w:val="none" w:sz="0" w:space="0" w:color="auto"/>
                                    <w:bottom w:val="none" w:sz="0" w:space="0" w:color="auto"/>
                                    <w:right w:val="none" w:sz="0" w:space="0" w:color="auto"/>
                                  </w:divBdr>
                                  <w:divsChild>
                                    <w:div w:id="17508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085756">
      <w:bodyDiv w:val="1"/>
      <w:marLeft w:val="0"/>
      <w:marRight w:val="0"/>
      <w:marTop w:val="0"/>
      <w:marBottom w:val="0"/>
      <w:divBdr>
        <w:top w:val="none" w:sz="0" w:space="0" w:color="auto"/>
        <w:left w:val="none" w:sz="0" w:space="0" w:color="auto"/>
        <w:bottom w:val="none" w:sz="0" w:space="0" w:color="auto"/>
        <w:right w:val="none" w:sz="0" w:space="0" w:color="auto"/>
      </w:divBdr>
      <w:divsChild>
        <w:div w:id="1909459714">
          <w:marLeft w:val="0"/>
          <w:marRight w:val="0"/>
          <w:marTop w:val="0"/>
          <w:marBottom w:val="0"/>
          <w:divBdr>
            <w:top w:val="none" w:sz="0" w:space="0" w:color="auto"/>
            <w:left w:val="none" w:sz="0" w:space="0" w:color="auto"/>
            <w:bottom w:val="none" w:sz="0" w:space="0" w:color="auto"/>
            <w:right w:val="none" w:sz="0" w:space="0" w:color="auto"/>
          </w:divBdr>
          <w:divsChild>
            <w:div w:id="228000858">
              <w:marLeft w:val="0"/>
              <w:marRight w:val="0"/>
              <w:marTop w:val="0"/>
              <w:marBottom w:val="0"/>
              <w:divBdr>
                <w:top w:val="none" w:sz="0" w:space="0" w:color="auto"/>
                <w:left w:val="none" w:sz="0" w:space="0" w:color="auto"/>
                <w:bottom w:val="none" w:sz="0" w:space="0" w:color="auto"/>
                <w:right w:val="none" w:sz="0" w:space="0" w:color="auto"/>
              </w:divBdr>
              <w:divsChild>
                <w:div w:id="1113987017">
                  <w:marLeft w:val="0"/>
                  <w:marRight w:val="0"/>
                  <w:marTop w:val="0"/>
                  <w:marBottom w:val="0"/>
                  <w:divBdr>
                    <w:top w:val="none" w:sz="0" w:space="0" w:color="auto"/>
                    <w:left w:val="none" w:sz="0" w:space="0" w:color="auto"/>
                    <w:bottom w:val="none" w:sz="0" w:space="0" w:color="auto"/>
                    <w:right w:val="none" w:sz="0" w:space="0" w:color="auto"/>
                  </w:divBdr>
                  <w:divsChild>
                    <w:div w:id="1345325775">
                      <w:marLeft w:val="0"/>
                      <w:marRight w:val="0"/>
                      <w:marTop w:val="0"/>
                      <w:marBottom w:val="0"/>
                      <w:divBdr>
                        <w:top w:val="none" w:sz="0" w:space="0" w:color="auto"/>
                        <w:left w:val="none" w:sz="0" w:space="0" w:color="auto"/>
                        <w:bottom w:val="none" w:sz="0" w:space="0" w:color="auto"/>
                        <w:right w:val="none" w:sz="0" w:space="0" w:color="auto"/>
                      </w:divBdr>
                      <w:divsChild>
                        <w:div w:id="1582179808">
                          <w:marLeft w:val="0"/>
                          <w:marRight w:val="0"/>
                          <w:marTop w:val="0"/>
                          <w:marBottom w:val="0"/>
                          <w:divBdr>
                            <w:top w:val="none" w:sz="0" w:space="0" w:color="auto"/>
                            <w:left w:val="none" w:sz="0" w:space="0" w:color="auto"/>
                            <w:bottom w:val="none" w:sz="0" w:space="0" w:color="auto"/>
                            <w:right w:val="none" w:sz="0" w:space="0" w:color="auto"/>
                          </w:divBdr>
                          <w:divsChild>
                            <w:div w:id="1180239351">
                              <w:marLeft w:val="0"/>
                              <w:marRight w:val="0"/>
                              <w:marTop w:val="0"/>
                              <w:marBottom w:val="0"/>
                              <w:divBdr>
                                <w:top w:val="none" w:sz="0" w:space="0" w:color="auto"/>
                                <w:left w:val="none" w:sz="0" w:space="0" w:color="auto"/>
                                <w:bottom w:val="none" w:sz="0" w:space="0" w:color="auto"/>
                                <w:right w:val="none" w:sz="0" w:space="0" w:color="auto"/>
                              </w:divBdr>
                              <w:divsChild>
                                <w:div w:id="527917114">
                                  <w:marLeft w:val="0"/>
                                  <w:marRight w:val="0"/>
                                  <w:marTop w:val="0"/>
                                  <w:marBottom w:val="0"/>
                                  <w:divBdr>
                                    <w:top w:val="none" w:sz="0" w:space="0" w:color="auto"/>
                                    <w:left w:val="none" w:sz="0" w:space="0" w:color="auto"/>
                                    <w:bottom w:val="none" w:sz="0" w:space="0" w:color="auto"/>
                                    <w:right w:val="none" w:sz="0" w:space="0" w:color="auto"/>
                                  </w:divBdr>
                                  <w:divsChild>
                                    <w:div w:id="20247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799159">
                          <w:marLeft w:val="0"/>
                          <w:marRight w:val="0"/>
                          <w:marTop w:val="0"/>
                          <w:marBottom w:val="0"/>
                          <w:divBdr>
                            <w:top w:val="none" w:sz="0" w:space="0" w:color="auto"/>
                            <w:left w:val="none" w:sz="0" w:space="0" w:color="auto"/>
                            <w:bottom w:val="none" w:sz="0" w:space="0" w:color="auto"/>
                            <w:right w:val="none" w:sz="0" w:space="0" w:color="auto"/>
                          </w:divBdr>
                          <w:divsChild>
                            <w:div w:id="248125898">
                              <w:marLeft w:val="0"/>
                              <w:marRight w:val="0"/>
                              <w:marTop w:val="0"/>
                              <w:marBottom w:val="0"/>
                              <w:divBdr>
                                <w:top w:val="none" w:sz="0" w:space="0" w:color="auto"/>
                                <w:left w:val="none" w:sz="0" w:space="0" w:color="auto"/>
                                <w:bottom w:val="none" w:sz="0" w:space="0" w:color="auto"/>
                                <w:right w:val="none" w:sz="0" w:space="0" w:color="auto"/>
                              </w:divBdr>
                              <w:divsChild>
                                <w:div w:id="4986351">
                                  <w:marLeft w:val="0"/>
                                  <w:marRight w:val="0"/>
                                  <w:marTop w:val="0"/>
                                  <w:marBottom w:val="0"/>
                                  <w:divBdr>
                                    <w:top w:val="none" w:sz="0" w:space="0" w:color="auto"/>
                                    <w:left w:val="none" w:sz="0" w:space="0" w:color="auto"/>
                                    <w:bottom w:val="none" w:sz="0" w:space="0" w:color="auto"/>
                                    <w:right w:val="none" w:sz="0" w:space="0" w:color="auto"/>
                                  </w:divBdr>
                                  <w:divsChild>
                                    <w:div w:id="5608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978</Words>
  <Characters>5575</Characters>
  <Application>Microsoft Office Word</Application>
  <DocSecurity>0</DocSecurity>
  <Lines>46</Lines>
  <Paragraphs>13</Paragraphs>
  <ScaleCrop>false</ScaleCrop>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dc:creator>
  <cp:keywords/>
  <dc:description/>
  <cp:lastModifiedBy>Lavanya</cp:lastModifiedBy>
  <cp:revision>1</cp:revision>
  <dcterms:created xsi:type="dcterms:W3CDTF">2025-02-26T23:04:00Z</dcterms:created>
  <dcterms:modified xsi:type="dcterms:W3CDTF">2025-02-26T23:05:00Z</dcterms:modified>
</cp:coreProperties>
</file>