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ab/>
        <w:tab/>
        <w:tab/>
        <w:tab/>
        <w:t xml:space="preserve">Assignment9.1_task3(Advanced Hive)</w:t>
      </w:r>
    </w:p>
    <w:p w:rsidR="00000000" w:rsidDel="00000000" w:rsidP="00000000" w:rsidRDefault="00000000" w:rsidRPr="00000000" w14:paraId="00000001">
      <w:pPr>
        <w:contextualSpacing w:val="0"/>
        <w:rPr>
          <w:b w:val="1"/>
        </w:rPr>
      </w:pPr>
      <w:r w:rsidDel="00000000" w:rsidR="00000000" w:rsidRPr="00000000">
        <w:rPr>
          <w:b w:val="1"/>
          <w:rtl w:val="0"/>
        </w:rPr>
        <w:tab/>
        <w:tab/>
        <w:tab/>
        <w:tab/>
        <w:t xml:space="preserve">----------------------------------------------------</w:t>
      </w:r>
    </w:p>
    <w:p w:rsidR="00000000" w:rsidDel="00000000" w:rsidP="00000000" w:rsidRDefault="00000000" w:rsidRPr="00000000" w14:paraId="00000002">
      <w:pPr>
        <w:contextualSpacing w:val="0"/>
        <w:rPr>
          <w:b w:val="1"/>
        </w:rPr>
      </w:pPr>
      <w:r w:rsidDel="00000000" w:rsidR="00000000" w:rsidRPr="00000000">
        <w:rPr>
          <w:b w:val="1"/>
          <w:rtl w:val="0"/>
        </w:rPr>
        <w:t xml:space="preserve">Task 3:</w:t>
      </w:r>
    </w:p>
    <w:p w:rsidR="00000000" w:rsidDel="00000000" w:rsidP="00000000" w:rsidRDefault="00000000" w:rsidRPr="00000000" w14:paraId="00000003">
      <w:pPr>
        <w:contextualSpacing w:val="0"/>
        <w:rPr>
          <w:b w:val="1"/>
        </w:rPr>
      </w:pPr>
      <w:r w:rsidDel="00000000" w:rsidR="00000000" w:rsidRPr="00000000">
        <w:rPr>
          <w:b w:val="1"/>
          <w:rtl w:val="0"/>
        </w:rPr>
        <w:t xml:space="preserve">----------</w:t>
      </w:r>
    </w:p>
    <w:p w:rsidR="00000000" w:rsidDel="00000000" w:rsidP="00000000" w:rsidRDefault="00000000" w:rsidRPr="00000000" w14:paraId="00000004">
      <w:pPr>
        <w:contextualSpacing w:val="0"/>
        <w:rPr/>
      </w:pPr>
      <w:r w:rsidDel="00000000" w:rsidR="00000000" w:rsidRPr="00000000">
        <w:rPr>
          <w:rtl w:val="0"/>
        </w:rPr>
        <w:t xml:space="preserve">Link: </w:t>
      </w:r>
      <w:hyperlink r:id="rId6">
        <w:r w:rsidDel="00000000" w:rsidR="00000000" w:rsidRPr="00000000">
          <w:rPr>
            <w:color w:val="1155cc"/>
            <w:u w:val="single"/>
            <w:rtl w:val="0"/>
          </w:rPr>
          <w:t xml:space="preserve">https://acadgild.com/blog/transactions-in-hive/</w:t>
        </w:r>
      </w:hyperlink>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rtl w:val="0"/>
        </w:rPr>
        <w:t xml:space="preserve">Refer the above given link for transactions in Hive and implement the operations given in the blog using your own sample data set and send us the screenshot.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color w:val="2b2b2b"/>
          <w:sz w:val="24"/>
          <w:szCs w:val="24"/>
        </w:rPr>
      </w:pPr>
      <w:r w:rsidDel="00000000" w:rsidR="00000000" w:rsidRPr="00000000">
        <w:rPr>
          <w:rtl w:val="0"/>
        </w:rPr>
        <w:t xml:space="preserve">This above blog helps us in uderstanding ACID properties. </w:t>
      </w:r>
      <w:r w:rsidDel="00000000" w:rsidR="00000000" w:rsidRPr="00000000">
        <w:rPr>
          <w:i w:val="1"/>
          <w:rtl w:val="0"/>
        </w:rPr>
        <w:t xml:space="preserve">A</w:t>
      </w:r>
      <w:r w:rsidDel="00000000" w:rsidR="00000000" w:rsidRPr="00000000">
        <w:rPr>
          <w:rFonts w:ascii="Times New Roman" w:cs="Times New Roman" w:eastAsia="Times New Roman" w:hAnsi="Times New Roman"/>
          <w:i w:val="1"/>
          <w:color w:val="2b2b2b"/>
          <w:sz w:val="24"/>
          <w:szCs w:val="24"/>
          <w:rtl w:val="0"/>
        </w:rPr>
        <w:t xml:space="preserve">CID </w:t>
      </w:r>
      <w:r w:rsidDel="00000000" w:rsidR="00000000" w:rsidRPr="00000000">
        <w:rPr>
          <w:color w:val="2b2b2b"/>
          <w:sz w:val="24"/>
          <w:szCs w:val="24"/>
          <w:rtl w:val="0"/>
        </w:rPr>
        <w:t xml:space="preserve">stands for Atomicity, Consistency, Isolation, and Durability. Atomicity means, a transaction should complete successfully or else it should fail completely i.e. it should not be left partially. Consistency ensures that any transaction will bring the database from one valid state to another state. Isolation states that every transaction should be independent of each other i.e. one transaction should not affect another. And Durability states that if a transaction is completed, it should be preserved in the database even if the machine state is lost or a system failure might occur.</w:t>
      </w:r>
    </w:p>
    <w:p w:rsidR="00000000" w:rsidDel="00000000" w:rsidP="00000000" w:rsidRDefault="00000000" w:rsidRPr="00000000" w14:paraId="00000008">
      <w:pPr>
        <w:contextualSpacing w:val="0"/>
        <w:rPr>
          <w:b w:val="1"/>
          <w:color w:val="2b2b2b"/>
          <w:sz w:val="24"/>
          <w:szCs w:val="24"/>
        </w:rPr>
      </w:pPr>
      <w:r w:rsidDel="00000000" w:rsidR="00000000" w:rsidRPr="00000000">
        <w:rPr>
          <w:rtl w:val="0"/>
        </w:rPr>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contextualSpacing w:val="0"/>
        <w:jc w:val="both"/>
        <w:rPr>
          <w:b w:val="1"/>
          <w:color w:val="2b2b2b"/>
          <w:sz w:val="36"/>
          <w:szCs w:val="36"/>
        </w:rPr>
      </w:pPr>
      <w:bookmarkStart w:colFirst="0" w:colLast="0" w:name="_fuiotudl17q1" w:id="0"/>
      <w:bookmarkEnd w:id="0"/>
      <w:r w:rsidDel="00000000" w:rsidR="00000000" w:rsidRPr="00000000">
        <w:rPr>
          <w:b w:val="1"/>
          <w:color w:val="2b2b2b"/>
          <w:sz w:val="36"/>
          <w:szCs w:val="36"/>
          <w:rtl w:val="0"/>
        </w:rPr>
        <w:t xml:space="preserve">Transactions in Hive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jc w:val="both"/>
        <w:rPr>
          <w:color w:val="2b2b2b"/>
          <w:sz w:val="24"/>
          <w:szCs w:val="24"/>
        </w:rPr>
      </w:pPr>
      <w:r w:rsidDel="00000000" w:rsidR="00000000" w:rsidRPr="00000000">
        <w:rPr>
          <w:color w:val="2b2b2b"/>
          <w:sz w:val="24"/>
          <w:szCs w:val="24"/>
          <w:rtl w:val="0"/>
        </w:rPr>
        <w:t xml:space="preserve">Transactions in Hive are introduced in Hive 0.13, but they only partially fulfill the ACID properties like atomicity, consistency, durability, at the partition level. Here, Isolation can be provided by turning on one of the locking mechanisms available with zookeeper or in memory.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jc w:val="both"/>
        <w:rPr>
          <w:color w:val="2b2b2b"/>
          <w:sz w:val="24"/>
          <w:szCs w:val="24"/>
        </w:rPr>
      </w:pPr>
      <w:r w:rsidDel="00000000" w:rsidR="00000000" w:rsidRPr="00000000">
        <w:rPr>
          <w:color w:val="2b2b2b"/>
          <w:sz w:val="24"/>
          <w:szCs w:val="24"/>
          <w:rtl w:val="0"/>
        </w:rPr>
        <w:t xml:space="preserve">Transactions are provided at the row-level in Hive 0.14. The different row-level transactions available in Hive 0.14 are as follows: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300" w:lineRule="auto"/>
        <w:ind w:left="1180" w:hanging="360"/>
        <w:contextualSpacing w:val="1"/>
        <w:jc w:val="both"/>
        <w:rPr/>
      </w:pPr>
      <w:r w:rsidDel="00000000" w:rsidR="00000000" w:rsidRPr="00000000">
        <w:rPr>
          <w:color w:val="2b2b2b"/>
          <w:sz w:val="24"/>
          <w:szCs w:val="24"/>
          <w:rtl w:val="0"/>
        </w:rPr>
        <w:t xml:space="preserve">Insert</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300" w:lineRule="auto"/>
        <w:ind w:left="1180" w:hanging="360"/>
        <w:contextualSpacing w:val="1"/>
        <w:jc w:val="both"/>
        <w:rPr/>
      </w:pPr>
      <w:r w:rsidDel="00000000" w:rsidR="00000000" w:rsidRPr="00000000">
        <w:rPr>
          <w:color w:val="2b2b2b"/>
          <w:sz w:val="24"/>
          <w:szCs w:val="24"/>
          <w:rtl w:val="0"/>
        </w:rPr>
        <w:t xml:space="preserve">Delete</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300" w:lineRule="auto"/>
        <w:ind w:left="1180" w:hanging="360"/>
        <w:contextualSpacing w:val="1"/>
        <w:jc w:val="both"/>
        <w:rPr/>
      </w:pPr>
      <w:r w:rsidDel="00000000" w:rsidR="00000000" w:rsidRPr="00000000">
        <w:rPr>
          <w:color w:val="2b2b2b"/>
          <w:sz w:val="24"/>
          <w:szCs w:val="24"/>
          <w:rtl w:val="0"/>
        </w:rPr>
        <w:t xml:space="preserve">Update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jc w:val="both"/>
        <w:rPr>
          <w:color w:val="2b2b2b"/>
          <w:sz w:val="24"/>
          <w:szCs w:val="24"/>
        </w:rPr>
      </w:pPr>
      <w:r w:rsidDel="00000000" w:rsidR="00000000" w:rsidRPr="00000000">
        <w:rPr>
          <w:color w:val="2b2b2b"/>
          <w:sz w:val="24"/>
          <w:szCs w:val="24"/>
          <w:rtl w:val="0"/>
        </w:rPr>
        <w:t xml:space="preserve">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000000" w:rsidDel="00000000" w:rsidP="00000000" w:rsidRDefault="00000000" w:rsidRPr="00000000" w14:paraId="00000010">
      <w:pPr>
        <w:contextualSpacing w:val="0"/>
        <w:rPr>
          <w:b w:val="1"/>
          <w:color w:val="2b2b2b"/>
          <w:sz w:val="24"/>
          <w:szCs w:val="24"/>
        </w:rPr>
      </w:pPr>
      <w:r w:rsidDel="00000000" w:rsidR="00000000" w:rsidRPr="00000000">
        <w:rPr>
          <w:b w:val="1"/>
          <w:color w:val="2b2b2b"/>
          <w:sz w:val="24"/>
          <w:szCs w:val="24"/>
          <w:highlight w:val="white"/>
          <w:rtl w:val="0"/>
        </w:rPr>
        <w:t xml:space="preserve">The below properties needs to be set appropriately in </w:t>
      </w:r>
      <w:r w:rsidDel="00000000" w:rsidR="00000000" w:rsidRPr="00000000">
        <w:rPr>
          <w:b w:val="1"/>
          <w:i w:val="1"/>
          <w:color w:val="2b2b2b"/>
          <w:sz w:val="24"/>
          <w:szCs w:val="24"/>
          <w:highlight w:val="white"/>
          <w:rtl w:val="0"/>
        </w:rPr>
        <w:t xml:space="preserve">hive shell </w:t>
      </w:r>
      <w:r w:rsidDel="00000000" w:rsidR="00000000" w:rsidRPr="00000000">
        <w:rPr>
          <w:b w:val="1"/>
          <w:color w:val="2b2b2b"/>
          <w:sz w:val="24"/>
          <w:szCs w:val="24"/>
          <w:highlight w:val="white"/>
          <w:rtl w:val="0"/>
        </w:rPr>
        <w:t xml:space="preserve">, order-wise to work with transactions in Hive:</w:t>
      </w:r>
      <w:r w:rsidDel="00000000" w:rsidR="00000000" w:rsidRPr="00000000">
        <w:rPr>
          <w:rtl w:val="0"/>
        </w:rPr>
      </w:r>
    </w:p>
    <w:p w:rsidR="00000000" w:rsidDel="00000000" w:rsidP="00000000" w:rsidRDefault="00000000" w:rsidRPr="00000000" w14:paraId="00000011">
      <w:pPr>
        <w:contextualSpacing w:val="0"/>
        <w:rPr>
          <w:b w:val="1"/>
          <w:sz w:val="24"/>
          <w:szCs w:val="24"/>
        </w:rPr>
      </w:pPr>
      <w:r w:rsidDel="00000000" w:rsidR="00000000" w:rsidRPr="00000000">
        <w:rPr>
          <w:b w:val="1"/>
          <w:sz w:val="24"/>
          <w:szCs w:val="24"/>
          <w:rtl w:val="0"/>
        </w:rPr>
        <w:t xml:space="preserve">set hive.support.concurrency = true;</w:t>
      </w:r>
    </w:p>
    <w:p w:rsidR="00000000" w:rsidDel="00000000" w:rsidP="00000000" w:rsidRDefault="00000000" w:rsidRPr="00000000" w14:paraId="00000012">
      <w:pPr>
        <w:contextualSpacing w:val="0"/>
        <w:rPr>
          <w:b w:val="1"/>
          <w:sz w:val="24"/>
          <w:szCs w:val="24"/>
        </w:rPr>
      </w:pPr>
      <w:r w:rsidDel="00000000" w:rsidR="00000000" w:rsidRPr="00000000">
        <w:rPr>
          <w:b w:val="1"/>
          <w:sz w:val="24"/>
          <w:szCs w:val="24"/>
          <w:rtl w:val="0"/>
        </w:rPr>
        <w:t xml:space="preserve">set hive.enforce.bucketing =true;</w:t>
      </w:r>
    </w:p>
    <w:p w:rsidR="00000000" w:rsidDel="00000000" w:rsidP="00000000" w:rsidRDefault="00000000" w:rsidRPr="00000000" w14:paraId="00000013">
      <w:pPr>
        <w:contextualSpacing w:val="0"/>
        <w:rPr>
          <w:b w:val="1"/>
          <w:sz w:val="24"/>
          <w:szCs w:val="24"/>
        </w:rPr>
      </w:pPr>
      <w:r w:rsidDel="00000000" w:rsidR="00000000" w:rsidRPr="00000000">
        <w:rPr>
          <w:b w:val="1"/>
          <w:sz w:val="24"/>
          <w:szCs w:val="24"/>
          <w:rtl w:val="0"/>
        </w:rPr>
        <w:t xml:space="preserve">set hive.exec.dynamic.partition.mode = nonstrict;</w:t>
      </w:r>
    </w:p>
    <w:p w:rsidR="00000000" w:rsidDel="00000000" w:rsidP="00000000" w:rsidRDefault="00000000" w:rsidRPr="00000000" w14:paraId="00000014">
      <w:pPr>
        <w:contextualSpacing w:val="0"/>
        <w:rPr>
          <w:b w:val="1"/>
          <w:sz w:val="24"/>
          <w:szCs w:val="24"/>
        </w:rPr>
      </w:pPr>
      <w:r w:rsidDel="00000000" w:rsidR="00000000" w:rsidRPr="00000000">
        <w:rPr>
          <w:b w:val="1"/>
          <w:sz w:val="24"/>
          <w:szCs w:val="24"/>
          <w:rtl w:val="0"/>
        </w:rPr>
        <w:t xml:space="preserve">set hive.txn.manager = org.apache.hadoop.hive.ql.lockmgr.DbTxnManager;</w:t>
      </w:r>
    </w:p>
    <w:p w:rsidR="00000000" w:rsidDel="00000000" w:rsidP="00000000" w:rsidRDefault="00000000" w:rsidRPr="00000000" w14:paraId="00000015">
      <w:pPr>
        <w:contextualSpacing w:val="0"/>
        <w:rPr>
          <w:b w:val="1"/>
          <w:sz w:val="24"/>
          <w:szCs w:val="24"/>
        </w:rPr>
      </w:pPr>
      <w:r w:rsidDel="00000000" w:rsidR="00000000" w:rsidRPr="00000000">
        <w:rPr>
          <w:b w:val="1"/>
          <w:sz w:val="24"/>
          <w:szCs w:val="24"/>
          <w:rtl w:val="0"/>
        </w:rPr>
        <w:t xml:space="preserve">set hive.compactor.initiator.on = true;</w:t>
      </w:r>
    </w:p>
    <w:p w:rsidR="00000000" w:rsidDel="00000000" w:rsidP="00000000" w:rsidRDefault="00000000" w:rsidRPr="00000000" w14:paraId="00000016">
      <w:pP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set hive.compactor.worker.threads = 1;</w:t>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Pr>
        <w:drawing>
          <wp:inline distB="114300" distT="114300" distL="114300" distR="114300">
            <wp:extent cx="5791200" cy="1104900"/>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9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12" w:lineRule="auto"/>
        <w:contextualSpacing w:val="0"/>
        <w:rPr>
          <w:b w:val="1"/>
          <w:sz w:val="36"/>
          <w:szCs w:val="36"/>
        </w:rPr>
      </w:pPr>
      <w:bookmarkStart w:colFirst="0" w:colLast="0" w:name="_ovs6m59pv7gp" w:id="1"/>
      <w:bookmarkEnd w:id="1"/>
      <w:r w:rsidDel="00000000" w:rsidR="00000000" w:rsidRPr="00000000">
        <w:rPr>
          <w:b w:val="1"/>
          <w:sz w:val="36"/>
          <w:szCs w:val="36"/>
          <w:rtl w:val="0"/>
        </w:rPr>
        <w:t xml:space="preserve">Creating a Table That Supports Hive Transactions</w:t>
      </w:r>
    </w:p>
    <w:p w:rsidR="00000000" w:rsidDel="00000000" w:rsidP="00000000" w:rsidRDefault="00000000" w:rsidRPr="00000000" w14:paraId="0000001B">
      <w:pPr>
        <w:contextualSpacing w:val="0"/>
        <w:rPr>
          <w:rFonts w:ascii="Verdana" w:cs="Verdana" w:eastAsia="Verdana" w:hAnsi="Verdana"/>
          <w:b w:val="1"/>
          <w:sz w:val="18"/>
          <w:szCs w:val="18"/>
          <w:shd w:fill="fdfdfd" w:val="clear"/>
        </w:rPr>
      </w:pPr>
      <w:r w:rsidDel="00000000" w:rsidR="00000000" w:rsidRPr="00000000">
        <w:rPr>
          <w:rFonts w:ascii="Verdana" w:cs="Verdana" w:eastAsia="Verdana" w:hAnsi="Verdana"/>
          <w:b w:val="1"/>
          <w:sz w:val="18"/>
          <w:szCs w:val="18"/>
          <w:shd w:fill="fdfdfd" w:val="clear"/>
          <w:rtl w:val="0"/>
        </w:rPr>
        <w:t xml:space="preserve">CREATE TABLE college(clg_id int,clg_name string,clg_loc string) clustered by (clg_id) into 5 buckets stored as orc TBLPROPERTIES('transactional'='true');</w:t>
      </w:r>
    </w:p>
    <w:p w:rsidR="00000000" w:rsidDel="00000000" w:rsidP="00000000" w:rsidRDefault="00000000" w:rsidRPr="00000000" w14:paraId="0000001C">
      <w:pPr>
        <w:contextualSpacing w:val="0"/>
        <w:rPr>
          <w:rFonts w:ascii="Verdana" w:cs="Verdana" w:eastAsia="Verdana" w:hAnsi="Verdana"/>
          <w:b w:val="1"/>
          <w:sz w:val="18"/>
          <w:szCs w:val="18"/>
          <w:shd w:fill="fdfdfd" w:val="clear"/>
        </w:rPr>
      </w:pPr>
      <w:r w:rsidDel="00000000" w:rsidR="00000000" w:rsidRPr="00000000">
        <w:rPr>
          <w:rtl w:val="0"/>
        </w:rPr>
      </w:r>
    </w:p>
    <w:p w:rsidR="00000000" w:rsidDel="00000000" w:rsidP="00000000" w:rsidRDefault="00000000" w:rsidRPr="00000000" w14:paraId="0000001D">
      <w:pPr>
        <w:contextualSpacing w:val="0"/>
        <w:rPr>
          <w:rFonts w:ascii="Verdana" w:cs="Verdana" w:eastAsia="Verdana" w:hAnsi="Verdana"/>
          <w:b w:val="1"/>
          <w:sz w:val="18"/>
          <w:szCs w:val="18"/>
          <w:shd w:fill="fdfdfd" w:val="clear"/>
        </w:rPr>
      </w:pPr>
      <w:r w:rsidDel="00000000" w:rsidR="00000000" w:rsidRPr="00000000">
        <w:rPr>
          <w:rFonts w:ascii="Verdana" w:cs="Verdana" w:eastAsia="Verdana" w:hAnsi="Verdana"/>
          <w:b w:val="1"/>
          <w:sz w:val="18"/>
          <w:szCs w:val="18"/>
          <w:shd w:fill="fdfdfd" w:val="clear"/>
        </w:rPr>
        <w:drawing>
          <wp:inline distB="114300" distT="114300" distL="114300" distR="114300">
            <wp:extent cx="5943600" cy="850900"/>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rFonts w:ascii="Verdana" w:cs="Verdana" w:eastAsia="Verdana" w:hAnsi="Verdana"/>
          <w:b w:val="1"/>
          <w:sz w:val="18"/>
          <w:szCs w:val="18"/>
          <w:shd w:fill="fdfdfd" w:val="clear"/>
        </w:rPr>
      </w:pPr>
      <w:r w:rsidDel="00000000" w:rsidR="00000000" w:rsidRPr="00000000">
        <w:rPr>
          <w:rtl w:val="0"/>
        </w:rPr>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contextualSpacing w:val="0"/>
        <w:jc w:val="both"/>
        <w:rPr>
          <w:rFonts w:ascii="Verdana" w:cs="Verdana" w:eastAsia="Verdana" w:hAnsi="Verdana"/>
          <w:b w:val="1"/>
          <w:sz w:val="36"/>
          <w:szCs w:val="36"/>
          <w:shd w:fill="fdfdfd" w:val="clear"/>
        </w:rPr>
      </w:pPr>
      <w:bookmarkStart w:colFirst="0" w:colLast="0" w:name="_9vmq5a5ri4og" w:id="2"/>
      <w:bookmarkEnd w:id="2"/>
      <w:r w:rsidDel="00000000" w:rsidR="00000000" w:rsidRPr="00000000">
        <w:rPr>
          <w:rFonts w:ascii="Verdana" w:cs="Verdana" w:eastAsia="Verdana" w:hAnsi="Verdana"/>
          <w:b w:val="1"/>
          <w:sz w:val="36"/>
          <w:szCs w:val="36"/>
          <w:shd w:fill="fdfdfd" w:val="clear"/>
          <w:rtl w:val="0"/>
        </w:rPr>
        <w:t xml:space="preserve">Inserting Data into a Hive Table</w:t>
      </w:r>
    </w:p>
    <w:p w:rsidR="00000000" w:rsidDel="00000000" w:rsidP="00000000" w:rsidRDefault="00000000" w:rsidRPr="00000000" w14:paraId="00000020">
      <w:pPr>
        <w:contextualSpacing w:val="0"/>
        <w:rPr>
          <w:rFonts w:ascii="Verdana" w:cs="Verdana" w:eastAsia="Verdana" w:hAnsi="Verdana"/>
          <w:b w:val="1"/>
          <w:sz w:val="18"/>
          <w:szCs w:val="18"/>
          <w:shd w:fill="fdfdfd" w:val="clear"/>
        </w:rPr>
      </w:pPr>
      <w:r w:rsidDel="00000000" w:rsidR="00000000" w:rsidRPr="00000000">
        <w:rPr>
          <w:rFonts w:ascii="Verdana" w:cs="Verdana" w:eastAsia="Verdana" w:hAnsi="Verdana"/>
          <w:b w:val="1"/>
          <w:sz w:val="18"/>
          <w:szCs w:val="18"/>
          <w:shd w:fill="fdfdfd" w:val="clear"/>
          <w:rtl w:val="0"/>
        </w:rPr>
        <w:t xml:space="preserve">INSERT INTO table college values(1,'vec','chn'),(2,'srm','chn'),(3,'vit','vel'),(4,'aec','hos'),(5,'rec','chn'),(6,'Amrutha','bgl'),(7,'cambridge','us');</w:t>
      </w:r>
    </w:p>
    <w:p w:rsidR="00000000" w:rsidDel="00000000" w:rsidP="00000000" w:rsidRDefault="00000000" w:rsidRPr="00000000" w14:paraId="00000021">
      <w:pPr>
        <w:contextualSpacing w:val="0"/>
        <w:rPr>
          <w:rFonts w:ascii="Verdana" w:cs="Verdana" w:eastAsia="Verdana" w:hAnsi="Verdana"/>
          <w:b w:val="1"/>
          <w:sz w:val="18"/>
          <w:szCs w:val="18"/>
          <w:shd w:fill="fdfdfd" w:val="clear"/>
        </w:rPr>
      </w:pPr>
      <w:r w:rsidDel="00000000" w:rsidR="00000000" w:rsidRPr="00000000">
        <w:rPr>
          <w:rtl w:val="0"/>
        </w:rPr>
      </w:r>
    </w:p>
    <w:p w:rsidR="00000000" w:rsidDel="00000000" w:rsidP="00000000" w:rsidRDefault="00000000" w:rsidRPr="00000000" w14:paraId="00000022">
      <w:pPr>
        <w:contextualSpacing w:val="0"/>
        <w:rPr>
          <w:rFonts w:ascii="Verdana" w:cs="Verdana" w:eastAsia="Verdana" w:hAnsi="Verdana"/>
          <w:b w:val="1"/>
          <w:sz w:val="18"/>
          <w:szCs w:val="18"/>
          <w:shd w:fill="fdfdfd" w:val="clear"/>
        </w:rPr>
      </w:pPr>
      <w:r w:rsidDel="00000000" w:rsidR="00000000" w:rsidRPr="00000000">
        <w:rPr>
          <w:rFonts w:ascii="Verdana" w:cs="Verdana" w:eastAsia="Verdana" w:hAnsi="Verdana"/>
          <w:b w:val="1"/>
          <w:sz w:val="18"/>
          <w:szCs w:val="18"/>
          <w:shd w:fill="fdfdfd" w:val="clear"/>
        </w:rPr>
        <w:drawing>
          <wp:inline distB="114300" distT="114300" distL="114300" distR="114300">
            <wp:extent cx="3524250" cy="1524000"/>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5242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rFonts w:ascii="Verdana" w:cs="Verdana" w:eastAsia="Verdana" w:hAnsi="Verdana"/>
          <w:b w:val="1"/>
          <w:sz w:val="18"/>
          <w:szCs w:val="18"/>
          <w:shd w:fill="fdfdfd" w:val="clear"/>
        </w:rPr>
      </w:pPr>
      <w:r w:rsidDel="00000000" w:rsidR="00000000" w:rsidRPr="00000000">
        <w:rPr>
          <w:rtl w:val="0"/>
        </w:rPr>
      </w:r>
    </w:p>
    <w:p w:rsidR="00000000" w:rsidDel="00000000" w:rsidP="00000000" w:rsidRDefault="00000000" w:rsidRPr="00000000" w14:paraId="00000024">
      <w:pPr>
        <w:contextualSpacing w:val="0"/>
        <w:rPr>
          <w:rFonts w:ascii="Verdana" w:cs="Verdana" w:eastAsia="Verdana" w:hAnsi="Verdana"/>
          <w:b w:val="1"/>
          <w:sz w:val="18"/>
          <w:szCs w:val="18"/>
          <w:shd w:fill="fdfdfd" w:val="clear"/>
        </w:rPr>
      </w:pPr>
      <w:r w:rsidDel="00000000" w:rsidR="00000000" w:rsidRPr="00000000">
        <w:rPr>
          <w:rtl w:val="0"/>
        </w:rPr>
      </w:r>
    </w:p>
    <w:p w:rsidR="00000000" w:rsidDel="00000000" w:rsidP="00000000" w:rsidRDefault="00000000" w:rsidRPr="00000000" w14:paraId="00000025">
      <w:pPr>
        <w:contextualSpacing w:val="0"/>
        <w:rPr>
          <w:rFonts w:ascii="Verdana" w:cs="Verdana" w:eastAsia="Verdana" w:hAnsi="Verdana"/>
          <w:b w:val="1"/>
          <w:sz w:val="18"/>
          <w:szCs w:val="18"/>
          <w:shd w:fill="fdfdfd" w:val="clear"/>
        </w:rPr>
      </w:pPr>
      <w:r w:rsidDel="00000000" w:rsidR="00000000" w:rsidRPr="00000000">
        <w:rPr>
          <w:rtl w:val="0"/>
        </w:rPr>
      </w:r>
    </w:p>
    <w:p w:rsidR="00000000" w:rsidDel="00000000" w:rsidP="00000000" w:rsidRDefault="00000000" w:rsidRPr="00000000" w14:paraId="00000026">
      <w:pPr>
        <w:contextualSpacing w:val="0"/>
        <w:rPr>
          <w:rFonts w:ascii="Verdana" w:cs="Verdana" w:eastAsia="Verdana" w:hAnsi="Verdana"/>
          <w:b w:val="1"/>
          <w:sz w:val="18"/>
          <w:szCs w:val="18"/>
          <w:shd w:fill="fdfdfd" w:val="clear"/>
        </w:rPr>
      </w:pPr>
      <w:r w:rsidDel="00000000" w:rsidR="00000000" w:rsidRPr="00000000">
        <w:rPr>
          <w:rtl w:val="0"/>
        </w:rPr>
      </w:r>
    </w:p>
    <w:p w:rsidR="00000000" w:rsidDel="00000000" w:rsidP="00000000" w:rsidRDefault="00000000" w:rsidRPr="00000000" w14:paraId="00000027">
      <w:pPr>
        <w:contextualSpacing w:val="0"/>
        <w:rPr>
          <w:rFonts w:ascii="Verdana" w:cs="Verdana" w:eastAsia="Verdana" w:hAnsi="Verdana"/>
          <w:b w:val="1"/>
          <w:sz w:val="18"/>
          <w:szCs w:val="18"/>
          <w:shd w:fill="fdfdfd" w:val="clear"/>
        </w:rPr>
      </w:pPr>
      <w:r w:rsidDel="00000000" w:rsidR="00000000" w:rsidRPr="00000000">
        <w:rPr>
          <w:rtl w:val="0"/>
        </w:rPr>
      </w:r>
    </w:p>
    <w:p w:rsidR="00000000" w:rsidDel="00000000" w:rsidP="00000000" w:rsidRDefault="00000000" w:rsidRPr="00000000" w14:paraId="00000028">
      <w:pPr>
        <w:contextualSpacing w:val="0"/>
        <w:rPr>
          <w:rFonts w:ascii="Verdana" w:cs="Verdana" w:eastAsia="Verdana" w:hAnsi="Verdana"/>
          <w:b w:val="1"/>
          <w:sz w:val="18"/>
          <w:szCs w:val="18"/>
          <w:shd w:fill="fdfdfd" w:val="clear"/>
        </w:rPr>
      </w:pPr>
      <w:r w:rsidDel="00000000" w:rsidR="00000000" w:rsidRPr="00000000">
        <w:rPr>
          <w:rtl w:val="0"/>
        </w:rPr>
      </w:r>
    </w:p>
    <w:p w:rsidR="00000000" w:rsidDel="00000000" w:rsidP="00000000" w:rsidRDefault="00000000" w:rsidRPr="00000000" w14:paraId="00000029">
      <w:pPr>
        <w:contextualSpacing w:val="0"/>
        <w:rPr>
          <w:b w:val="1"/>
          <w:shd w:fill="fdfdfd" w:val="clear"/>
        </w:rPr>
      </w:pPr>
      <w:r w:rsidDel="00000000" w:rsidR="00000000" w:rsidRPr="00000000">
        <w:rPr>
          <w:rtl w:val="0"/>
        </w:rPr>
      </w:r>
    </w:p>
    <w:p w:rsidR="00000000" w:rsidDel="00000000" w:rsidP="00000000" w:rsidRDefault="00000000" w:rsidRPr="00000000" w14:paraId="0000002A">
      <w:pPr>
        <w:contextualSpacing w:val="0"/>
        <w:rPr>
          <w:b w:val="1"/>
          <w:sz w:val="24"/>
          <w:szCs w:val="24"/>
          <w:shd w:fill="fdfdfd" w:val="clear"/>
        </w:rPr>
      </w:pPr>
      <w:r w:rsidDel="00000000" w:rsidR="00000000" w:rsidRPr="00000000">
        <w:rPr>
          <w:b w:val="1"/>
          <w:sz w:val="24"/>
          <w:szCs w:val="24"/>
          <w:shd w:fill="fdfdfd" w:val="clear"/>
          <w:rtl w:val="0"/>
        </w:rPr>
        <w:t xml:space="preserve">Re-inserting same data again:</w:t>
      </w:r>
    </w:p>
    <w:p w:rsidR="00000000" w:rsidDel="00000000" w:rsidP="00000000" w:rsidRDefault="00000000" w:rsidRPr="00000000" w14:paraId="0000002B">
      <w:pPr>
        <w:contextualSpacing w:val="0"/>
        <w:rPr>
          <w:b w:val="1"/>
          <w:sz w:val="24"/>
          <w:szCs w:val="24"/>
          <w:shd w:fill="fdfdfd" w:val="clear"/>
        </w:rPr>
      </w:pPr>
      <w:r w:rsidDel="00000000" w:rsidR="00000000" w:rsidRPr="00000000">
        <w:rPr>
          <w:b w:val="1"/>
          <w:sz w:val="24"/>
          <w:szCs w:val="24"/>
          <w:shd w:fill="fdfdfd" w:val="clear"/>
          <w:rtl w:val="0"/>
        </w:rPr>
        <w:t xml:space="preserve">------------------------------------------</w:t>
      </w:r>
    </w:p>
    <w:p w:rsidR="00000000" w:rsidDel="00000000" w:rsidP="00000000" w:rsidRDefault="00000000" w:rsidRPr="00000000" w14:paraId="0000002C">
      <w:pPr>
        <w:contextualSpacing w:val="0"/>
        <w:rPr>
          <w:b w:val="1"/>
          <w:color w:val="2b2b2b"/>
          <w:sz w:val="24"/>
          <w:szCs w:val="24"/>
          <w:highlight w:val="white"/>
        </w:rPr>
      </w:pPr>
      <w:r w:rsidDel="00000000" w:rsidR="00000000" w:rsidRPr="00000000">
        <w:rPr>
          <w:rtl w:val="0"/>
        </w:rPr>
      </w:r>
    </w:p>
    <w:p w:rsidR="00000000" w:rsidDel="00000000" w:rsidP="00000000" w:rsidRDefault="00000000" w:rsidRPr="00000000" w14:paraId="0000002D">
      <w:pPr>
        <w:contextualSpacing w:val="0"/>
        <w:rPr>
          <w:b w:val="1"/>
          <w:sz w:val="24"/>
          <w:szCs w:val="24"/>
          <w:shd w:fill="fdfdfd" w:val="clear"/>
        </w:rPr>
      </w:pPr>
      <w:r w:rsidDel="00000000" w:rsidR="00000000" w:rsidRPr="00000000">
        <w:rPr>
          <w:b w:val="1"/>
          <w:color w:val="2b2b2b"/>
          <w:sz w:val="24"/>
          <w:szCs w:val="24"/>
          <w:highlight w:val="white"/>
          <w:rtl w:val="0"/>
        </w:rPr>
        <w:t xml:space="preserve">if we try to re-insert the same data again, it will be appended to the previous data as shown below:</w:t>
      </w:r>
      <w:r w:rsidDel="00000000" w:rsidR="00000000" w:rsidRPr="00000000">
        <w:rPr>
          <w:rtl w:val="0"/>
        </w:rPr>
      </w:r>
    </w:p>
    <w:p w:rsidR="00000000" w:rsidDel="00000000" w:rsidP="00000000" w:rsidRDefault="00000000" w:rsidRPr="00000000" w14:paraId="0000002E">
      <w:pPr>
        <w:contextualSpacing w:val="0"/>
        <w:rPr>
          <w:rFonts w:ascii="Verdana" w:cs="Verdana" w:eastAsia="Verdana" w:hAnsi="Verdana"/>
          <w:b w:val="1"/>
          <w:sz w:val="18"/>
          <w:szCs w:val="18"/>
          <w:shd w:fill="fdfdfd" w:val="clear"/>
        </w:rPr>
      </w:pPr>
      <w:r w:rsidDel="00000000" w:rsidR="00000000" w:rsidRPr="00000000">
        <w:rPr>
          <w:rFonts w:ascii="Verdana" w:cs="Verdana" w:eastAsia="Verdana" w:hAnsi="Verdana"/>
          <w:b w:val="1"/>
          <w:sz w:val="18"/>
          <w:szCs w:val="18"/>
          <w:shd w:fill="fdfdfd" w:val="clear"/>
        </w:rPr>
        <w:drawing>
          <wp:inline distB="114300" distT="114300" distL="114300" distR="114300">
            <wp:extent cx="3495675" cy="2486025"/>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4956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rFonts w:ascii="Verdana" w:cs="Verdana" w:eastAsia="Verdana" w:hAnsi="Verdana"/>
          <w:b w:val="1"/>
          <w:sz w:val="18"/>
          <w:szCs w:val="18"/>
          <w:shd w:fill="fdfdfd" w:val="clear"/>
        </w:rPr>
      </w:pPr>
      <w:r w:rsidDel="00000000" w:rsidR="00000000" w:rsidRPr="00000000">
        <w:rPr>
          <w:rtl w:val="0"/>
        </w:rPr>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contextualSpacing w:val="0"/>
        <w:jc w:val="both"/>
        <w:rPr>
          <w:rFonts w:ascii="Verdana" w:cs="Verdana" w:eastAsia="Verdana" w:hAnsi="Verdana"/>
          <w:b w:val="1"/>
          <w:sz w:val="36"/>
          <w:szCs w:val="36"/>
          <w:shd w:fill="fdfdfd" w:val="clear"/>
        </w:rPr>
      </w:pPr>
      <w:bookmarkStart w:colFirst="0" w:colLast="0" w:name="_fohx6xm4mhge" w:id="3"/>
      <w:bookmarkEnd w:id="3"/>
      <w:r w:rsidDel="00000000" w:rsidR="00000000" w:rsidRPr="00000000">
        <w:rPr>
          <w:rFonts w:ascii="Verdana" w:cs="Verdana" w:eastAsia="Verdana" w:hAnsi="Verdana"/>
          <w:b w:val="1"/>
          <w:sz w:val="36"/>
          <w:szCs w:val="36"/>
          <w:shd w:fill="fdfdfd" w:val="clear"/>
          <w:rtl w:val="0"/>
        </w:rPr>
        <w:t xml:space="preserve">Updating the Data in Hive Table</w:t>
      </w:r>
    </w:p>
    <w:p w:rsidR="00000000" w:rsidDel="00000000" w:rsidP="00000000" w:rsidRDefault="00000000" w:rsidRPr="00000000" w14:paraId="00000031">
      <w:pPr>
        <w:contextualSpacing w:val="0"/>
        <w:rPr>
          <w:rFonts w:ascii="Verdana" w:cs="Verdana" w:eastAsia="Verdana" w:hAnsi="Verdana"/>
          <w:b w:val="1"/>
          <w:sz w:val="18"/>
          <w:szCs w:val="18"/>
          <w:shd w:fill="fdfdfd" w:val="clear"/>
        </w:rPr>
      </w:pPr>
      <w:r w:rsidDel="00000000" w:rsidR="00000000" w:rsidRPr="00000000">
        <w:rPr>
          <w:rFonts w:ascii="Verdana" w:cs="Verdana" w:eastAsia="Verdana" w:hAnsi="Verdana"/>
          <w:b w:val="1"/>
          <w:sz w:val="18"/>
          <w:szCs w:val="18"/>
          <w:shd w:fill="fdfdfd" w:val="clear"/>
        </w:rPr>
        <w:drawing>
          <wp:inline distB="114300" distT="114300" distL="114300" distR="114300">
            <wp:extent cx="5943600" cy="3556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jc w:val="both"/>
        <w:rPr>
          <w:color w:val="2b2b2b"/>
          <w:sz w:val="24"/>
          <w:szCs w:val="24"/>
          <w:shd w:fill="fdfdfd" w:val="clear"/>
        </w:rPr>
      </w:pPr>
      <w:r w:rsidDel="00000000" w:rsidR="00000000" w:rsidRPr="00000000">
        <w:rPr>
          <w:color w:val="2b2b2b"/>
          <w:sz w:val="24"/>
          <w:szCs w:val="24"/>
          <w:shd w:fill="fdfdfd" w:val="clear"/>
          <w:rtl w:val="0"/>
        </w:rPr>
        <w:t xml:space="preserve">From the above image, we can see that we have received an error message. This means that the Update command is not supported on the columns that are bucketed.</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jc w:val="both"/>
        <w:rPr>
          <w:color w:val="2b2b2b"/>
          <w:sz w:val="24"/>
          <w:szCs w:val="24"/>
          <w:shd w:fill="fdfdfd" w:val="clear"/>
        </w:rPr>
      </w:pPr>
      <w:r w:rsidDel="00000000" w:rsidR="00000000" w:rsidRPr="00000000">
        <w:rPr>
          <w:color w:val="2b2b2b"/>
          <w:sz w:val="24"/>
          <w:szCs w:val="24"/>
          <w:shd w:fill="fdfdfd" w:val="clear"/>
          <w:rtl w:val="0"/>
        </w:rPr>
        <w:t xml:space="preserve">In this table, we have bucketed the </w:t>
      </w:r>
      <w:r w:rsidDel="00000000" w:rsidR="00000000" w:rsidRPr="00000000">
        <w:rPr>
          <w:i w:val="1"/>
          <w:color w:val="2b2b2b"/>
          <w:sz w:val="24"/>
          <w:szCs w:val="24"/>
          <w:shd w:fill="fdfdfd" w:val="clear"/>
          <w:rtl w:val="0"/>
        </w:rPr>
        <w:t xml:space="preserve">‘clg_id’</w:t>
      </w:r>
      <w:r w:rsidDel="00000000" w:rsidR="00000000" w:rsidRPr="00000000">
        <w:rPr>
          <w:color w:val="2b2b2b"/>
          <w:sz w:val="24"/>
          <w:szCs w:val="24"/>
          <w:shd w:fill="fdfdfd" w:val="clear"/>
          <w:rtl w:val="0"/>
        </w:rPr>
        <w:t xml:space="preserve"> column and performing the Update operation on the same column, so we have go the error</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jc w:val="both"/>
        <w:rPr>
          <w:color w:val="2b2b2b"/>
          <w:sz w:val="24"/>
          <w:szCs w:val="24"/>
          <w:shd w:fill="fdfdfd" w:val="clear"/>
        </w:rPr>
      </w:pPr>
      <w:r w:rsidDel="00000000" w:rsidR="00000000" w:rsidRPr="00000000">
        <w:rPr>
          <w:color w:val="2b2b2b"/>
          <w:sz w:val="24"/>
          <w:szCs w:val="24"/>
          <w:highlight w:val="white"/>
          <w:rtl w:val="0"/>
        </w:rPr>
        <w:t xml:space="preserve">Let’s perform the update operation on Non bucketed column as below:</w:t>
      </w:r>
      <w:r w:rsidDel="00000000" w:rsidR="00000000" w:rsidRPr="00000000">
        <w:rPr>
          <w:rtl w:val="0"/>
        </w:rPr>
      </w:r>
    </w:p>
    <w:p w:rsidR="00000000" w:rsidDel="00000000" w:rsidP="00000000" w:rsidRDefault="00000000" w:rsidRPr="00000000" w14:paraId="00000035">
      <w:pPr>
        <w:contextualSpacing w:val="0"/>
        <w:rPr>
          <w:b w:val="1"/>
          <w:shd w:fill="fdfdfd" w:val="clear"/>
        </w:rPr>
      </w:pPr>
      <w:r w:rsidDel="00000000" w:rsidR="00000000" w:rsidRPr="00000000">
        <w:rPr>
          <w:b w:val="1"/>
          <w:shd w:fill="fdfdfd" w:val="clear"/>
          <w:rtl w:val="0"/>
        </w:rPr>
        <w:t xml:space="preserve">UPDATE college set clg_name = 'IIT' where clg_id = 6;</w:t>
      </w:r>
    </w:p>
    <w:p w:rsidR="00000000" w:rsidDel="00000000" w:rsidP="00000000" w:rsidRDefault="00000000" w:rsidRPr="00000000" w14:paraId="00000036">
      <w:pPr>
        <w:contextualSpacing w:val="0"/>
        <w:rPr>
          <w:rFonts w:ascii="Verdana" w:cs="Verdana" w:eastAsia="Verdana" w:hAnsi="Verdana"/>
          <w:b w:val="1"/>
          <w:sz w:val="18"/>
          <w:szCs w:val="18"/>
          <w:shd w:fill="fdfdfd" w:val="clear"/>
        </w:rPr>
      </w:pPr>
      <w:r w:rsidDel="00000000" w:rsidR="00000000" w:rsidRPr="00000000">
        <w:rPr>
          <w:rFonts w:ascii="Verdana" w:cs="Verdana" w:eastAsia="Verdana" w:hAnsi="Verdana"/>
          <w:b w:val="1"/>
          <w:sz w:val="18"/>
          <w:szCs w:val="18"/>
          <w:shd w:fill="fdfdfd" w:val="clear"/>
        </w:rPr>
        <w:drawing>
          <wp:inline distB="114300" distT="114300" distL="114300" distR="114300">
            <wp:extent cx="3543300" cy="24765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5433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rFonts w:ascii="Verdana" w:cs="Verdana" w:eastAsia="Verdana" w:hAnsi="Verdana"/>
          <w:b w:val="1"/>
          <w:sz w:val="18"/>
          <w:szCs w:val="18"/>
          <w:shd w:fill="fdfdfd" w:val="clear"/>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jc w:val="both"/>
        <w:rPr>
          <w:b w:val="1"/>
          <w:color w:val="2b2b2b"/>
          <w:sz w:val="24"/>
          <w:szCs w:val="24"/>
          <w:shd w:fill="fdfdfd" w:val="clear"/>
        </w:rPr>
      </w:pPr>
      <w:r w:rsidDel="00000000" w:rsidR="00000000" w:rsidRPr="00000000">
        <w:rPr>
          <w:b w:val="1"/>
          <w:color w:val="2b2b2b"/>
          <w:sz w:val="24"/>
          <w:szCs w:val="24"/>
          <w:shd w:fill="fdfdfd" w:val="clear"/>
          <w:rtl w:val="0"/>
        </w:rPr>
        <w:t xml:space="preserve">We can see that the data has been updated successfully as IIT.</w:t>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contextualSpacing w:val="0"/>
        <w:jc w:val="both"/>
        <w:rPr>
          <w:rFonts w:ascii="Verdana" w:cs="Verdana" w:eastAsia="Verdana" w:hAnsi="Verdana"/>
          <w:b w:val="1"/>
          <w:sz w:val="36"/>
          <w:szCs w:val="36"/>
          <w:shd w:fill="fdfdfd" w:val="clear"/>
        </w:rPr>
      </w:pPr>
      <w:bookmarkStart w:colFirst="0" w:colLast="0" w:name="_gdlmyqijxoqw" w:id="4"/>
      <w:bookmarkEnd w:id="4"/>
      <w:r w:rsidDel="00000000" w:rsidR="00000000" w:rsidRPr="00000000">
        <w:rPr>
          <w:rFonts w:ascii="Verdana" w:cs="Verdana" w:eastAsia="Verdana" w:hAnsi="Verdana"/>
          <w:b w:val="1"/>
          <w:sz w:val="36"/>
          <w:szCs w:val="36"/>
          <w:shd w:fill="fdfdfd" w:val="clear"/>
          <w:rtl w:val="0"/>
        </w:rPr>
        <w:t xml:space="preserve">Deleting a Row from Hive Table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jc w:val="both"/>
        <w:rPr>
          <w:sz w:val="18"/>
          <w:szCs w:val="18"/>
          <w:shd w:fill="fdfdfd" w:val="clear"/>
        </w:rPr>
      </w:pPr>
      <w:r w:rsidDel="00000000" w:rsidR="00000000" w:rsidRPr="00000000">
        <w:rPr>
          <w:color w:val="2b2b2b"/>
          <w:sz w:val="24"/>
          <w:szCs w:val="24"/>
          <w:shd w:fill="fdfdfd" w:val="clear"/>
          <w:rtl w:val="0"/>
        </w:rPr>
        <w:t xml:space="preserve">Let’s perform the Delete operation on the same table.</w:t>
      </w:r>
      <w:r w:rsidDel="00000000" w:rsidR="00000000" w:rsidRPr="00000000">
        <w:rPr>
          <w:rtl w:val="0"/>
        </w:rPr>
      </w:r>
    </w:p>
    <w:tbl>
      <w:tblPr>
        <w:tblStyle w:val="Table1"/>
        <w:tblW w:w="8897.89915966386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7.899159663864"/>
        <w:tblGridChange w:id="0">
          <w:tblGrid>
            <w:gridCol w:w="8897.899159663864"/>
          </w:tblGrid>
        </w:tblGridChange>
      </w:tblGrid>
      <w:tr>
        <w:trPr>
          <w:trHeight w:val="22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B">
            <w:pPr>
              <w:contextualSpacing w:val="0"/>
              <w:rPr>
                <w:b w:val="1"/>
                <w:color w:val="2b2b2b"/>
                <w:sz w:val="24"/>
                <w:szCs w:val="24"/>
                <w:shd w:fill="fdfdfd" w:val="clear"/>
              </w:rPr>
            </w:pPr>
            <w:r w:rsidDel="00000000" w:rsidR="00000000" w:rsidRPr="00000000">
              <w:rPr>
                <w:b w:val="1"/>
                <w:color w:val="2b2b2b"/>
                <w:sz w:val="24"/>
                <w:szCs w:val="24"/>
                <w:shd w:fill="fdfdfd" w:val="clear"/>
                <w:rtl w:val="0"/>
              </w:rPr>
              <w:t xml:space="preserve">delete from college where clg_id=5;</w:t>
            </w:r>
          </w:p>
          <w:p w:rsidR="00000000" w:rsidDel="00000000" w:rsidP="00000000" w:rsidRDefault="00000000" w:rsidRPr="00000000" w14:paraId="0000003C">
            <w:pPr>
              <w:contextualSpacing w:val="0"/>
              <w:rPr>
                <w:rFonts w:ascii="Verdana" w:cs="Verdana" w:eastAsia="Verdana" w:hAnsi="Verdana"/>
                <w:b w:val="1"/>
                <w:color w:val="2b2b2b"/>
                <w:sz w:val="18"/>
                <w:szCs w:val="18"/>
                <w:shd w:fill="fdfdfd" w:val="clear"/>
              </w:rPr>
            </w:pPr>
            <w:r w:rsidDel="00000000" w:rsidR="00000000" w:rsidRPr="00000000">
              <w:rPr>
                <w:rtl w:val="0"/>
              </w:rPr>
            </w:r>
          </w:p>
          <w:p w:rsidR="00000000" w:rsidDel="00000000" w:rsidP="00000000" w:rsidRDefault="00000000" w:rsidRPr="00000000" w14:paraId="0000003D">
            <w:pPr>
              <w:contextualSpacing w:val="0"/>
              <w:rPr>
                <w:rFonts w:ascii="Verdana" w:cs="Verdana" w:eastAsia="Verdana" w:hAnsi="Verdana"/>
                <w:b w:val="1"/>
                <w:color w:val="2b2b2b"/>
                <w:sz w:val="18"/>
                <w:szCs w:val="18"/>
                <w:shd w:fill="fdfdfd" w:val="clear"/>
              </w:rPr>
            </w:pPr>
            <w:r w:rsidDel="00000000" w:rsidR="00000000" w:rsidRPr="00000000">
              <w:rPr>
                <w:rtl w:val="0"/>
              </w:rPr>
            </w:r>
          </w:p>
          <w:p w:rsidR="00000000" w:rsidDel="00000000" w:rsidP="00000000" w:rsidRDefault="00000000" w:rsidRPr="00000000" w14:paraId="0000003E">
            <w:pPr>
              <w:contextualSpacing w:val="0"/>
              <w:rPr>
                <w:rFonts w:ascii="Verdana" w:cs="Verdana" w:eastAsia="Verdana" w:hAnsi="Verdana"/>
                <w:b w:val="1"/>
                <w:color w:val="2b2b2b"/>
                <w:shd w:fill="fdfdfd" w:val="clear"/>
              </w:rPr>
            </w:pPr>
            <w:r w:rsidDel="00000000" w:rsidR="00000000" w:rsidRPr="00000000">
              <w:rPr>
                <w:rtl w:val="0"/>
              </w:rPr>
            </w:r>
          </w:p>
          <w:p w:rsidR="00000000" w:rsidDel="00000000" w:rsidP="00000000" w:rsidRDefault="00000000" w:rsidRPr="00000000" w14:paraId="0000003F">
            <w:pPr>
              <w:contextualSpacing w:val="0"/>
              <w:rPr>
                <w:rFonts w:ascii="Verdana" w:cs="Verdana" w:eastAsia="Verdana" w:hAnsi="Verdana"/>
                <w:b w:val="1"/>
                <w:color w:val="2b2b2b"/>
                <w:sz w:val="18"/>
                <w:szCs w:val="18"/>
                <w:shd w:fill="fdfdfd" w:val="clear"/>
              </w:rPr>
            </w:pPr>
            <w:r w:rsidDel="00000000" w:rsidR="00000000" w:rsidRPr="00000000">
              <w:rPr>
                <w:rFonts w:ascii="Verdana" w:cs="Verdana" w:eastAsia="Verdana" w:hAnsi="Verdana"/>
                <w:b w:val="1"/>
                <w:color w:val="2b2b2b"/>
                <w:sz w:val="18"/>
                <w:szCs w:val="18"/>
                <w:shd w:fill="fdfdfd" w:val="clear"/>
              </w:rPr>
              <w:drawing>
                <wp:inline distB="114300" distT="114300" distL="114300" distR="114300">
                  <wp:extent cx="3467100" cy="222885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4671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rPr>
                <w:rFonts w:ascii="Verdana" w:cs="Verdana" w:eastAsia="Verdana" w:hAnsi="Verdana"/>
                <w:b w:val="1"/>
                <w:color w:val="2b2b2b"/>
                <w:sz w:val="18"/>
                <w:szCs w:val="18"/>
                <w:shd w:fill="fdfdfd" w:val="clear"/>
              </w:rPr>
            </w:pPr>
            <w:r w:rsidDel="00000000" w:rsidR="00000000" w:rsidRPr="00000000">
              <w:rPr>
                <w:rtl w:val="0"/>
              </w:rPr>
            </w:r>
          </w:p>
          <w:p w:rsidR="00000000" w:rsidDel="00000000" w:rsidP="00000000" w:rsidRDefault="00000000" w:rsidRPr="00000000" w14:paraId="00000041">
            <w:pPr>
              <w:contextualSpacing w:val="0"/>
              <w:rPr>
                <w:color w:val="2b2b2b"/>
                <w:shd w:fill="fdfdfd" w:val="clear"/>
              </w:rPr>
            </w:pPr>
            <w:r w:rsidDel="00000000" w:rsidR="00000000" w:rsidRPr="00000000">
              <w:rPr>
                <w:color w:val="2b2b2b"/>
                <w:highlight w:val="white"/>
                <w:rtl w:val="0"/>
              </w:rPr>
              <w:t xml:space="preserve">We have now successfully deleted a row from the Hive table. This can be checked using the command select * from college data having clge_id as 5 is deleted.</w:t>
            </w:r>
            <w:r w:rsidDel="00000000" w:rsidR="00000000" w:rsidRPr="00000000">
              <w:rPr>
                <w:rtl w:val="0"/>
              </w:rPr>
            </w:r>
          </w:p>
        </w:tc>
      </w:tr>
    </w:tbl>
    <w:p w:rsidR="00000000" w:rsidDel="00000000" w:rsidP="00000000" w:rsidRDefault="00000000" w:rsidRPr="00000000" w14:paraId="00000042">
      <w:pPr>
        <w:contextualSpacing w:val="0"/>
        <w:rPr>
          <w:rFonts w:ascii="Verdana" w:cs="Verdana" w:eastAsia="Verdana" w:hAnsi="Verdana"/>
          <w:b w:val="1"/>
          <w:sz w:val="18"/>
          <w:szCs w:val="18"/>
          <w:shd w:fill="fdfdfd"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2b2b2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5" Type="http://schemas.openxmlformats.org/officeDocument/2006/relationships/styles" Target="styles.xml"/><Relationship Id="rId6" Type="http://schemas.openxmlformats.org/officeDocument/2006/relationships/hyperlink" Target="https://acadgild.com/blog/transactions-in-hive/" TargetMode="External"/><Relationship Id="rId7" Type="http://schemas.openxmlformats.org/officeDocument/2006/relationships/image" Target="media/image12.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