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8499F" w14:textId="60E3190D" w:rsidR="004B4E42" w:rsidRDefault="00BD16F4" w:rsidP="00BD16F4">
      <w:pPr>
        <w:jc w:val="center"/>
        <w:rPr>
          <w:rFonts w:ascii="Times New Roman" w:hAnsi="Times New Roman" w:cs="Times New Roman"/>
          <w:sz w:val="40"/>
          <w:szCs w:val="40"/>
        </w:rPr>
      </w:pPr>
      <w:r w:rsidRPr="00BD16F4">
        <w:rPr>
          <w:rFonts w:ascii="Times New Roman" w:hAnsi="Times New Roman" w:cs="Times New Roman"/>
          <w:sz w:val="40"/>
          <w:szCs w:val="40"/>
        </w:rPr>
        <w:t>Documentation of Manual ML</w:t>
      </w:r>
      <w:r>
        <w:rPr>
          <w:rFonts w:ascii="Times New Roman" w:hAnsi="Times New Roman" w:cs="Times New Roman"/>
          <w:sz w:val="40"/>
          <w:szCs w:val="40"/>
        </w:rPr>
        <w:t>O</w:t>
      </w:r>
      <w:r w:rsidRPr="00BD16F4">
        <w:rPr>
          <w:rFonts w:ascii="Times New Roman" w:hAnsi="Times New Roman" w:cs="Times New Roman"/>
          <w:sz w:val="40"/>
          <w:szCs w:val="40"/>
        </w:rPr>
        <w:t>ps assignment</w:t>
      </w:r>
    </w:p>
    <w:p w14:paraId="07AD3F09" w14:textId="77777777" w:rsidR="00BD16F4" w:rsidRDefault="00BD16F4" w:rsidP="00BD16F4">
      <w:pPr>
        <w:jc w:val="center"/>
        <w:rPr>
          <w:rFonts w:ascii="Times New Roman" w:hAnsi="Times New Roman" w:cs="Times New Roman"/>
          <w:sz w:val="40"/>
          <w:szCs w:val="40"/>
        </w:rPr>
      </w:pPr>
    </w:p>
    <w:p w14:paraId="67632CB7" w14:textId="77777777" w:rsidR="00BD16F4" w:rsidRPr="00BD16F4" w:rsidRDefault="00BD16F4" w:rsidP="00BD16F4">
      <w:pPr>
        <w:rPr>
          <w:rFonts w:ascii="Times New Roman" w:hAnsi="Times New Roman" w:cs="Times New Roman"/>
          <w:b/>
          <w:bCs/>
          <w:sz w:val="24"/>
          <w:szCs w:val="24"/>
        </w:rPr>
      </w:pPr>
      <w:r w:rsidRPr="00BD16F4">
        <w:rPr>
          <w:rFonts w:ascii="Times New Roman" w:hAnsi="Times New Roman" w:cs="Times New Roman"/>
          <w:b/>
          <w:bCs/>
          <w:sz w:val="24"/>
          <w:szCs w:val="24"/>
        </w:rPr>
        <w:t>1. What was the most difficult part of managing data versions manually?</w:t>
      </w:r>
    </w:p>
    <w:p w14:paraId="4D96D175" w14:textId="77777777" w:rsidR="00FB61E3" w:rsidRPr="00FB61E3" w:rsidRDefault="00FB61E3" w:rsidP="00FB61E3">
      <w:pPr>
        <w:jc w:val="both"/>
        <w:rPr>
          <w:rFonts w:ascii="Times New Roman" w:hAnsi="Times New Roman" w:cs="Times New Roman"/>
          <w:sz w:val="24"/>
          <w:szCs w:val="24"/>
        </w:rPr>
      </w:pPr>
      <w:r w:rsidRPr="00FB61E3">
        <w:rPr>
          <w:rFonts w:ascii="Times New Roman" w:hAnsi="Times New Roman" w:cs="Times New Roman"/>
          <w:sz w:val="24"/>
          <w:szCs w:val="24"/>
        </w:rPr>
        <w:t>Maintaining stringent discipline and traceability between various dataset versions and the scripts that created them was the most challenging aspect of manually managing data versions. Every change necessitated making a new file (such as v1_raw.csv and v2_cleaned.csv) and manually updating the manifest.txt file to reflect which script generated which version because there was no automated data version control mechanism in place. Saving a new version of the dataset and making sure that no old files were overwritten were necessary for even minor preprocessing changes. There was a significant chance of inadvertently training on the incorrect dataset version, particularly if the data directory contained several CSV files. Especially when alternating between the training, evaluation, and deployment stages, manual tracking necessitated continuous attention and raised the possibility of human error.</w:t>
      </w:r>
    </w:p>
    <w:p w14:paraId="6B6758E1" w14:textId="77777777" w:rsidR="00BD16F4" w:rsidRPr="00BD16F4" w:rsidRDefault="00BD16F4" w:rsidP="00BD16F4">
      <w:pPr>
        <w:rPr>
          <w:rFonts w:ascii="Times New Roman" w:hAnsi="Times New Roman" w:cs="Times New Roman"/>
          <w:b/>
          <w:bCs/>
          <w:sz w:val="24"/>
          <w:szCs w:val="24"/>
        </w:rPr>
      </w:pPr>
      <w:r w:rsidRPr="00BD16F4">
        <w:rPr>
          <w:rFonts w:ascii="Times New Roman" w:hAnsi="Times New Roman" w:cs="Times New Roman"/>
          <w:b/>
          <w:bCs/>
          <w:sz w:val="24"/>
          <w:szCs w:val="24"/>
        </w:rPr>
        <w:t>2. How did you ensure that the model in production was the same one you evaluated during training?</w:t>
      </w:r>
    </w:p>
    <w:p w14:paraId="6829CD6B" w14:textId="77777777" w:rsidR="00FB61E3" w:rsidRPr="00FB61E3" w:rsidRDefault="00FB61E3" w:rsidP="00FB61E3">
      <w:pPr>
        <w:jc w:val="both"/>
        <w:rPr>
          <w:rFonts w:ascii="Times New Roman" w:hAnsi="Times New Roman" w:cs="Times New Roman"/>
          <w:sz w:val="24"/>
          <w:szCs w:val="24"/>
        </w:rPr>
      </w:pPr>
      <w:r w:rsidRPr="00FB61E3">
        <w:rPr>
          <w:rFonts w:ascii="Times New Roman" w:hAnsi="Times New Roman" w:cs="Times New Roman"/>
          <w:sz w:val="24"/>
          <w:szCs w:val="24"/>
        </w:rPr>
        <w:t>Immediately following training, a related metadata.json file and the trained model artifact (stored as a Joblib file) were created to guarantee consistency between training and production. The training date, dataset version, Git commit hash, and ultimate accuracy were all noted in the metadata file. The same saved model file was specifically loaded from the models directory by the FastAPI program during deployment. A deployment_log.csv file was also made to document the model version that was active at the time the API server was launched. Traceability between the deployed and evaluated models was therefore guaranteed.</w:t>
      </w:r>
    </w:p>
    <w:p w14:paraId="7FAD2F05" w14:textId="77777777" w:rsidR="00BD16F4" w:rsidRPr="00BD16F4" w:rsidRDefault="00BD16F4" w:rsidP="00BD16F4">
      <w:pPr>
        <w:rPr>
          <w:rFonts w:ascii="Times New Roman" w:hAnsi="Times New Roman" w:cs="Times New Roman"/>
          <w:b/>
          <w:bCs/>
          <w:sz w:val="24"/>
          <w:szCs w:val="24"/>
        </w:rPr>
      </w:pPr>
      <w:r w:rsidRPr="00BD16F4">
        <w:rPr>
          <w:rFonts w:ascii="Times New Roman" w:hAnsi="Times New Roman" w:cs="Times New Roman"/>
          <w:b/>
          <w:bCs/>
          <w:sz w:val="24"/>
          <w:szCs w:val="24"/>
        </w:rPr>
        <w:t>3. How did you ensure that train.py always used the correct version of the data specified in config.yaml?</w:t>
      </w:r>
    </w:p>
    <w:p w14:paraId="3A7E4CE8" w14:textId="77777777" w:rsidR="00FB61E3" w:rsidRPr="00FB61E3" w:rsidRDefault="00FB61E3" w:rsidP="00FB61E3">
      <w:pPr>
        <w:jc w:val="both"/>
        <w:rPr>
          <w:rFonts w:ascii="Times New Roman" w:hAnsi="Times New Roman" w:cs="Times New Roman"/>
          <w:sz w:val="24"/>
          <w:szCs w:val="24"/>
        </w:rPr>
      </w:pPr>
      <w:r w:rsidRPr="00FB61E3">
        <w:rPr>
          <w:rFonts w:ascii="Times New Roman" w:hAnsi="Times New Roman" w:cs="Times New Roman"/>
          <w:sz w:val="24"/>
          <w:szCs w:val="24"/>
        </w:rPr>
        <w:t>The training script's file paths and hyperparameters were all taken out and put within config.yaml. Rather than utilizing hard-coded variables, the train.py script dynamically gets the dataset path from this configuration file. This guarantees that before training, any changes to the dataset version must be explicitly updated in config.yaml. Training consequently becomes reproducible and deterministic. Only the configuration file is changed, not the training code, if the dataset version needs to be updated. This division of setup from logic ensures compatibility between documentation, metadata, and actual training execution and avoids unintentional training on unwanted data.</w:t>
      </w:r>
    </w:p>
    <w:p w14:paraId="1114A459" w14:textId="77777777" w:rsidR="00BD16F4" w:rsidRPr="00BD16F4" w:rsidRDefault="00BD16F4" w:rsidP="00BD16F4">
      <w:pPr>
        <w:rPr>
          <w:rFonts w:ascii="Times New Roman" w:hAnsi="Times New Roman" w:cs="Times New Roman"/>
          <w:b/>
          <w:bCs/>
          <w:sz w:val="24"/>
          <w:szCs w:val="24"/>
        </w:rPr>
      </w:pPr>
      <w:r w:rsidRPr="00BD16F4">
        <w:rPr>
          <w:rFonts w:ascii="Times New Roman" w:hAnsi="Times New Roman" w:cs="Times New Roman"/>
          <w:b/>
          <w:bCs/>
          <w:sz w:val="24"/>
          <w:szCs w:val="24"/>
        </w:rPr>
        <w:t>4. Based on this experience, what are the top three features you would want in an automated MLOps tool?</w:t>
      </w:r>
    </w:p>
    <w:p w14:paraId="0CE7D82E" w14:textId="608A9FCB" w:rsidR="00FB61E3" w:rsidRPr="00FB61E3" w:rsidRDefault="00FB61E3" w:rsidP="00FB61E3">
      <w:pPr>
        <w:spacing w:after="0" w:line="240" w:lineRule="auto"/>
        <w:rPr>
          <w:rFonts w:ascii="Times New Roman" w:eastAsia="Times New Roman" w:hAnsi="Times New Roman" w:cs="Times New Roman"/>
          <w:kern w:val="0"/>
          <w:sz w:val="24"/>
          <w:szCs w:val="24"/>
          <w:lang w:eastAsia="en-IN"/>
          <w14:ligatures w14:val="none"/>
        </w:rPr>
      </w:pPr>
      <w:r w:rsidRPr="00FB61E3">
        <w:rPr>
          <w:rFonts w:ascii="Times New Roman" w:eastAsia="Times New Roman" w:hAnsi="Times New Roman" w:cs="Times New Roman"/>
          <w:kern w:val="0"/>
          <w:sz w:val="24"/>
          <w:szCs w:val="24"/>
          <w:lang w:eastAsia="en-IN"/>
          <w14:ligatures w14:val="none"/>
        </w:rPr>
        <w:t xml:space="preserve">The following are the top three features that an automated MLOps tool should have, based on this manual implementation experience: </w:t>
      </w:r>
      <w:r w:rsidRPr="00FB61E3">
        <w:rPr>
          <w:rFonts w:ascii="Times New Roman" w:eastAsia="Times New Roman" w:hAnsi="Times New Roman" w:cs="Times New Roman"/>
          <w:kern w:val="0"/>
          <w:sz w:val="24"/>
          <w:szCs w:val="24"/>
          <w:lang w:eastAsia="en-IN"/>
          <w14:ligatures w14:val="none"/>
        </w:rPr>
        <w:br/>
        <w:t>Automated Data Versioning: A DVC-like system that efficiently saves versions of datasets, ties each version to experiments and models, and automatically tracks changes to datasets. This would remove the need for manual manifest maintenance and CSV duplication.</w:t>
      </w:r>
      <w:r w:rsidRPr="00FB61E3">
        <w:rPr>
          <w:rFonts w:ascii="Times New Roman" w:eastAsia="Times New Roman" w:hAnsi="Times New Roman" w:cs="Times New Roman"/>
          <w:kern w:val="0"/>
          <w:sz w:val="24"/>
          <w:szCs w:val="24"/>
          <w:lang w:eastAsia="en-IN"/>
          <w14:ligatures w14:val="none"/>
        </w:rPr>
        <w:br/>
        <w:t xml:space="preserve">Integrated Model Registry: A central registry that automatically saves model artifacts and metadata, including code commit hash, dataset version, and performance metrics. With a </w:t>
      </w:r>
      <w:r w:rsidRPr="00FB61E3">
        <w:rPr>
          <w:rFonts w:ascii="Times New Roman" w:eastAsia="Times New Roman" w:hAnsi="Times New Roman" w:cs="Times New Roman"/>
          <w:kern w:val="0"/>
          <w:sz w:val="24"/>
          <w:szCs w:val="24"/>
          <w:lang w:eastAsia="en-IN"/>
          <w14:ligatures w14:val="none"/>
        </w:rPr>
        <w:lastRenderedPageBreak/>
        <w:t>single step, it ought to facilitate version comparison and encourage models for manufacturing.</w:t>
      </w:r>
    </w:p>
    <w:p w14:paraId="3E02AA39" w14:textId="77777777" w:rsidR="00904189" w:rsidRPr="00904189" w:rsidRDefault="00904189" w:rsidP="00904189">
      <w:pPr>
        <w:rPr>
          <w:rFonts w:ascii="Times New Roman" w:hAnsi="Times New Roman" w:cs="Times New Roman"/>
          <w:sz w:val="24"/>
          <w:szCs w:val="24"/>
        </w:rPr>
      </w:pPr>
      <w:r w:rsidRPr="00904189">
        <w:rPr>
          <w:rFonts w:ascii="Times New Roman" w:hAnsi="Times New Roman" w:cs="Times New Roman"/>
          <w:sz w:val="24"/>
          <w:szCs w:val="24"/>
        </w:rPr>
        <w:t>Dashboard for Deployment Tracking and Monitoring: A real-time dashboard that shows production accuracy, drift metrics, error rates, and the model version that is currently fulfilling requests. This would make monitoring transparent and avoid misunderstandings during manual logging.</w:t>
      </w:r>
    </w:p>
    <w:p w14:paraId="40B34560" w14:textId="72E1E005" w:rsidR="00BD16F4" w:rsidRPr="00BD16F4" w:rsidRDefault="00BD16F4" w:rsidP="00BD16F4">
      <w:pPr>
        <w:rPr>
          <w:rFonts w:ascii="Times New Roman" w:hAnsi="Times New Roman" w:cs="Times New Roman"/>
          <w:sz w:val="24"/>
          <w:szCs w:val="24"/>
        </w:rPr>
      </w:pPr>
      <w:r w:rsidRPr="00BD16F4">
        <w:rPr>
          <w:rFonts w:ascii="Times New Roman" w:hAnsi="Times New Roman" w:cs="Times New Roman"/>
          <w:sz w:val="24"/>
          <w:szCs w:val="24"/>
        </w:rPr>
        <w:t>These features would significantly reduce manual errors and improve reliability.</w:t>
      </w:r>
    </w:p>
    <w:p w14:paraId="38794639" w14:textId="77777777" w:rsidR="00BD16F4" w:rsidRPr="00BD16F4" w:rsidRDefault="00BD16F4" w:rsidP="00BD16F4">
      <w:pPr>
        <w:rPr>
          <w:rFonts w:ascii="Times New Roman" w:hAnsi="Times New Roman" w:cs="Times New Roman"/>
          <w:b/>
          <w:bCs/>
          <w:sz w:val="24"/>
          <w:szCs w:val="24"/>
        </w:rPr>
      </w:pPr>
      <w:r w:rsidRPr="00BD16F4">
        <w:rPr>
          <w:rFonts w:ascii="Times New Roman" w:hAnsi="Times New Roman" w:cs="Times New Roman"/>
          <w:b/>
          <w:bCs/>
          <w:sz w:val="24"/>
          <w:szCs w:val="24"/>
        </w:rPr>
        <w:t>5. Describe the "breakdown" you experienced when trying to track which model version was currently serving requests in your API.</w:t>
      </w:r>
    </w:p>
    <w:p w14:paraId="7FA783E9" w14:textId="77777777" w:rsidR="00904189" w:rsidRPr="00904189" w:rsidRDefault="00904189" w:rsidP="00904189">
      <w:pPr>
        <w:jc w:val="both"/>
        <w:rPr>
          <w:rFonts w:ascii="Times New Roman" w:hAnsi="Times New Roman" w:cs="Times New Roman"/>
          <w:sz w:val="24"/>
          <w:szCs w:val="24"/>
        </w:rPr>
      </w:pPr>
      <w:r w:rsidRPr="00904189">
        <w:rPr>
          <w:rFonts w:ascii="Times New Roman" w:hAnsi="Times New Roman" w:cs="Times New Roman"/>
          <w:sz w:val="24"/>
          <w:szCs w:val="24"/>
        </w:rPr>
        <w:t>When there were several model versions and metadata files, the main failure was during deployment and monitoring. At first, it was unclear which model file the API was actively loading because deployment was done by hand. It was not immediately possible to determine which model version was serving predictions if the server was restarted without first updating the deployment log. Furthermore, it was necessary to manually verify consistency by examining metadata.json, deployment_log.csv, and the loaded model file path when production issues surfaced. Confusion was caused by this manual tracing, which also demonstrated how simple it is to lose sight of the production state in the absence of centralized version control. It was challenging to determine with certainty which model was active at any given moment due to the lack of an automated model registry.</w:t>
      </w:r>
    </w:p>
    <w:p w14:paraId="0D4863E7" w14:textId="77777777" w:rsidR="00BD16F4" w:rsidRPr="00BD16F4" w:rsidRDefault="00BD16F4" w:rsidP="00BD16F4">
      <w:pPr>
        <w:rPr>
          <w:rFonts w:ascii="Times New Roman" w:hAnsi="Times New Roman" w:cs="Times New Roman"/>
          <w:b/>
          <w:bCs/>
          <w:sz w:val="24"/>
          <w:szCs w:val="24"/>
        </w:rPr>
      </w:pPr>
      <w:r w:rsidRPr="00BD16F4">
        <w:rPr>
          <w:rFonts w:ascii="Times New Roman" w:hAnsi="Times New Roman" w:cs="Times New Roman"/>
          <w:b/>
          <w:bCs/>
          <w:sz w:val="24"/>
          <w:szCs w:val="24"/>
        </w:rPr>
        <w:t>6. How would an automated Model Registry have made Phase B easier?</w:t>
      </w:r>
    </w:p>
    <w:p w14:paraId="2D2D4134" w14:textId="55EC7BE2" w:rsidR="00BD16F4" w:rsidRPr="00BD16F4" w:rsidRDefault="00BD16F4" w:rsidP="00B34F2B">
      <w:pPr>
        <w:jc w:val="both"/>
        <w:rPr>
          <w:rFonts w:ascii="Times New Roman" w:hAnsi="Times New Roman" w:cs="Times New Roman"/>
          <w:sz w:val="24"/>
          <w:szCs w:val="24"/>
        </w:rPr>
      </w:pPr>
      <w:r w:rsidRPr="00BD16F4">
        <w:rPr>
          <w:rFonts w:ascii="Times New Roman" w:hAnsi="Times New Roman" w:cs="Times New Roman"/>
          <w:sz w:val="24"/>
          <w:szCs w:val="24"/>
        </w:rPr>
        <w:t xml:space="preserve">An automated Model Registry would have simplified Phase B by automatically capturing model artifacts, performance metrics, dataset versions. Instead of manually creating metadata.json and managing multiple model files, each trained model would be automatically assigned a version ID. The registry could provide functionality such as “compare model versions,” “promote to production,” and “rollback to previous version.” This would eliminate manual </w:t>
      </w:r>
      <w:r>
        <w:rPr>
          <w:rFonts w:ascii="Times New Roman" w:hAnsi="Times New Roman" w:cs="Times New Roman"/>
          <w:sz w:val="24"/>
          <w:szCs w:val="24"/>
        </w:rPr>
        <w:t>registries</w:t>
      </w:r>
      <w:r w:rsidRPr="00BD16F4">
        <w:rPr>
          <w:rFonts w:ascii="Times New Roman" w:hAnsi="Times New Roman" w:cs="Times New Roman"/>
          <w:sz w:val="24"/>
          <w:szCs w:val="24"/>
        </w:rPr>
        <w:t xml:space="preserve">, reduce risk of inconsistencies, and improve reproducibility. </w:t>
      </w:r>
    </w:p>
    <w:p w14:paraId="754D52C6" w14:textId="77777777" w:rsidR="00BD16F4" w:rsidRPr="00BD16F4" w:rsidRDefault="00BD16F4" w:rsidP="00BD16F4">
      <w:pPr>
        <w:rPr>
          <w:rFonts w:ascii="Times New Roman" w:hAnsi="Times New Roman" w:cs="Times New Roman"/>
          <w:sz w:val="24"/>
          <w:szCs w:val="24"/>
        </w:rPr>
      </w:pPr>
    </w:p>
    <w:sectPr w:rsidR="00BD16F4" w:rsidRPr="00BD16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A24DAA"/>
    <w:multiLevelType w:val="multilevel"/>
    <w:tmpl w:val="60ECC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7098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6F4"/>
    <w:rsid w:val="00222EBA"/>
    <w:rsid w:val="003068DC"/>
    <w:rsid w:val="003B09E3"/>
    <w:rsid w:val="004B4E42"/>
    <w:rsid w:val="0050303B"/>
    <w:rsid w:val="00904189"/>
    <w:rsid w:val="0098272A"/>
    <w:rsid w:val="00AB0C9D"/>
    <w:rsid w:val="00B34F2B"/>
    <w:rsid w:val="00BD16F4"/>
    <w:rsid w:val="00F271B2"/>
    <w:rsid w:val="00FB61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B3025"/>
  <w15:chartTrackingRefBased/>
  <w15:docId w15:val="{B76D557E-5EBD-4A32-ADBD-715E6CA1E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16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16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16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16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16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16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6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6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6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6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16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16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16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16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16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6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6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6F4"/>
    <w:rPr>
      <w:rFonts w:eastAsiaTheme="majorEastAsia" w:cstheme="majorBidi"/>
      <w:color w:val="272727" w:themeColor="text1" w:themeTint="D8"/>
    </w:rPr>
  </w:style>
  <w:style w:type="paragraph" w:styleId="Title">
    <w:name w:val="Title"/>
    <w:basedOn w:val="Normal"/>
    <w:next w:val="Normal"/>
    <w:link w:val="TitleChar"/>
    <w:uiPriority w:val="10"/>
    <w:qFormat/>
    <w:rsid w:val="00BD16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6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6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6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6F4"/>
    <w:pPr>
      <w:spacing w:before="160"/>
      <w:jc w:val="center"/>
    </w:pPr>
    <w:rPr>
      <w:i/>
      <w:iCs/>
      <w:color w:val="404040" w:themeColor="text1" w:themeTint="BF"/>
    </w:rPr>
  </w:style>
  <w:style w:type="character" w:customStyle="1" w:styleId="QuoteChar">
    <w:name w:val="Quote Char"/>
    <w:basedOn w:val="DefaultParagraphFont"/>
    <w:link w:val="Quote"/>
    <w:uiPriority w:val="29"/>
    <w:rsid w:val="00BD16F4"/>
    <w:rPr>
      <w:i/>
      <w:iCs/>
      <w:color w:val="404040" w:themeColor="text1" w:themeTint="BF"/>
    </w:rPr>
  </w:style>
  <w:style w:type="paragraph" w:styleId="ListParagraph">
    <w:name w:val="List Paragraph"/>
    <w:basedOn w:val="Normal"/>
    <w:uiPriority w:val="34"/>
    <w:qFormat/>
    <w:rsid w:val="00BD16F4"/>
    <w:pPr>
      <w:ind w:left="720"/>
      <w:contextualSpacing/>
    </w:pPr>
  </w:style>
  <w:style w:type="character" w:styleId="IntenseEmphasis">
    <w:name w:val="Intense Emphasis"/>
    <w:basedOn w:val="DefaultParagraphFont"/>
    <w:uiPriority w:val="21"/>
    <w:qFormat/>
    <w:rsid w:val="00BD16F4"/>
    <w:rPr>
      <w:i/>
      <w:iCs/>
      <w:color w:val="2F5496" w:themeColor="accent1" w:themeShade="BF"/>
    </w:rPr>
  </w:style>
  <w:style w:type="paragraph" w:styleId="IntenseQuote">
    <w:name w:val="Intense Quote"/>
    <w:basedOn w:val="Normal"/>
    <w:next w:val="Normal"/>
    <w:link w:val="IntenseQuoteChar"/>
    <w:uiPriority w:val="30"/>
    <w:qFormat/>
    <w:rsid w:val="00BD16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16F4"/>
    <w:rPr>
      <w:i/>
      <w:iCs/>
      <w:color w:val="2F5496" w:themeColor="accent1" w:themeShade="BF"/>
    </w:rPr>
  </w:style>
  <w:style w:type="character" w:styleId="IntenseReference">
    <w:name w:val="Intense Reference"/>
    <w:basedOn w:val="DefaultParagraphFont"/>
    <w:uiPriority w:val="32"/>
    <w:qFormat/>
    <w:rsid w:val="00BD16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784</Words>
  <Characters>4469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Lavanya Diviti</dc:creator>
  <cp:keywords/>
  <dc:description/>
  <cp:lastModifiedBy>Lavanya Diviti</cp:lastModifiedBy>
  <cp:revision>3</cp:revision>
  <dcterms:created xsi:type="dcterms:W3CDTF">2026-02-11T15:54:00Z</dcterms:created>
  <dcterms:modified xsi:type="dcterms:W3CDTF">2026-02-13T14:07:00Z</dcterms:modified>
</cp:coreProperties>
</file>