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hanging="19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jc w:val="center"/>
        <w:rPr>
          <w:b w:val="0"/>
          <w:sz w:val="52"/>
          <w:szCs w:val="52"/>
          <w:vertAlign w:val="baseline"/>
        </w:rPr>
      </w:pPr>
      <w:r w:rsidDel="00000000" w:rsidR="00000000" w:rsidRPr="00000000">
        <w:rPr>
          <w:b w:val="1"/>
          <w:sz w:val="72"/>
          <w:szCs w:val="72"/>
          <w:vertAlign w:val="baseline"/>
          <w:rtl w:val="0"/>
        </w:rPr>
        <w:t xml:space="preserve"> </w:t>
      </w:r>
      <w:r w:rsidDel="00000000" w:rsidR="00000000" w:rsidRPr="00000000">
        <w:rPr>
          <w:b w:val="1"/>
          <w:sz w:val="52"/>
          <w:szCs w:val="52"/>
          <w:vertAlign w:val="baseline"/>
          <w:rtl w:val="0"/>
        </w:rPr>
        <w:t xml:space="preserve">Detailed Software Technical Design (DSTD) </w:t>
      </w:r>
      <w:r w:rsidDel="00000000" w:rsidR="00000000" w:rsidRPr="00000000">
        <w:rPr>
          <w:rtl w:val="0"/>
        </w:rPr>
      </w:r>
    </w:p>
    <w:p w:rsidR="00000000" w:rsidDel="00000000" w:rsidP="00000000" w:rsidRDefault="00000000" w:rsidRPr="00000000" w14:paraId="0000000F">
      <w:pPr>
        <w:jc w:val="center"/>
        <w:rPr>
          <w:b w:val="0"/>
          <w:sz w:val="52"/>
          <w:szCs w:val="52"/>
          <w:vertAlign w:val="baseline"/>
        </w:rPr>
      </w:pPr>
      <w:r w:rsidDel="00000000" w:rsidR="00000000" w:rsidRPr="00000000">
        <w:rPr>
          <w:b w:val="1"/>
          <w:sz w:val="52"/>
          <w:szCs w:val="52"/>
          <w:vertAlign w:val="baseline"/>
          <w:rtl w:val="0"/>
        </w:rPr>
        <w:t xml:space="preserve">For</w:t>
      </w:r>
      <w:r w:rsidDel="00000000" w:rsidR="00000000" w:rsidRPr="00000000">
        <w:rPr>
          <w:rtl w:val="0"/>
        </w:rPr>
      </w:r>
    </w:p>
    <w:p w:rsidR="00000000" w:rsidDel="00000000" w:rsidP="00000000" w:rsidRDefault="00000000" w:rsidRPr="00000000" w14:paraId="00000010">
      <w:pPr>
        <w:jc w:val="center"/>
        <w:rPr>
          <w:b w:val="0"/>
          <w:i w:val="0"/>
          <w:color w:val="0000ff"/>
          <w:sz w:val="36"/>
          <w:szCs w:val="36"/>
          <w:vertAlign w:val="baseline"/>
        </w:rPr>
      </w:pPr>
      <w:r w:rsidDel="00000000" w:rsidR="00000000" w:rsidRPr="00000000">
        <w:rPr>
          <w:b w:val="1"/>
          <w:i w:val="1"/>
          <w:color w:val="0000ff"/>
          <w:sz w:val="36"/>
          <w:szCs w:val="36"/>
          <w:vertAlign w:val="baseline"/>
          <w:rtl w:val="0"/>
        </w:rPr>
        <w:t xml:space="preserve">&lt;</w:t>
      </w:r>
      <w:r w:rsidDel="00000000" w:rsidR="00000000" w:rsidRPr="00000000">
        <w:rPr>
          <w:b w:val="1"/>
          <w:i w:val="1"/>
          <w:color w:val="0000ff"/>
          <w:sz w:val="36"/>
          <w:szCs w:val="36"/>
          <w:rtl w:val="0"/>
        </w:rPr>
        <w:t xml:space="preserve">Vyntra Mart</w:t>
      </w:r>
      <w:r w:rsidDel="00000000" w:rsidR="00000000" w:rsidRPr="00000000">
        <w:rPr>
          <w:b w:val="1"/>
          <w:i w:val="1"/>
          <w:color w:val="0000ff"/>
          <w:sz w:val="36"/>
          <w:szCs w:val="36"/>
          <w:vertAlign w:val="baseline"/>
          <w:rtl w:val="0"/>
        </w:rPr>
        <w:t xml:space="preserve">&gt;</w:t>
      </w:r>
      <w:r w:rsidDel="00000000" w:rsidR="00000000" w:rsidRPr="00000000">
        <w:rPr>
          <w:rtl w:val="0"/>
        </w:rPr>
      </w:r>
    </w:p>
    <w:p w:rsidR="00000000" w:rsidDel="00000000" w:rsidP="00000000" w:rsidRDefault="00000000" w:rsidRPr="00000000" w14:paraId="00000011">
      <w:pPr>
        <w:jc w:val="center"/>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ind w:left="-1080" w:right="-1350"/>
        <w:jc w:val="center"/>
        <w:rPr>
          <w:sz w:val="60"/>
          <w:szCs w:val="60"/>
          <w:vertAlign w:val="baseline"/>
        </w:rPr>
      </w:pPr>
      <w:r w:rsidDel="00000000" w:rsidR="00000000" w:rsidRPr="00000000">
        <w:rPr>
          <w:sz w:val="60"/>
          <w:szCs w:val="60"/>
          <w:vertAlign w:val="baseline"/>
          <w:rtl w:val="0"/>
        </w:rPr>
        <w:t xml:space="preserve"> </w:t>
      </w:r>
    </w:p>
    <w:p w:rsidR="00000000" w:rsidDel="00000000" w:rsidP="00000000" w:rsidRDefault="00000000" w:rsidRPr="00000000" w14:paraId="00000014">
      <w:pPr>
        <w:ind w:left="-1080" w:right="-1350"/>
        <w:jc w:val="center"/>
        <w:rPr>
          <w:sz w:val="60"/>
          <w:szCs w:val="60"/>
          <w:vertAlign w:val="baseline"/>
        </w:rPr>
      </w:pPr>
      <w:r w:rsidDel="00000000" w:rsidR="00000000" w:rsidRPr="00000000">
        <w:rPr>
          <w:rtl w:val="0"/>
        </w:rPr>
      </w:r>
    </w:p>
    <w:p w:rsidR="00000000" w:rsidDel="00000000" w:rsidP="00000000" w:rsidRDefault="00000000" w:rsidRPr="00000000" w14:paraId="00000015">
      <w:pPr>
        <w:jc w:val="cente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2520" w:left="1440" w:right="2160" w:header="720" w:footer="585"/>
          <w:pgNumType w:start="1"/>
          <w:cols w:equalWidth="0"/>
        </w:sect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5608320" cy="12700"/>
                <wp:effectExtent b="0" l="0" r="0" t="0"/>
                <wp:wrapNone/>
                <wp:docPr id="1" name=""/>
                <a:graphic>
                  <a:graphicData uri="http://schemas.microsoft.com/office/word/2010/wordprocessingShape">
                    <wps:wsp>
                      <wps:cNvCnPr/>
                      <wps:spPr>
                        <a:xfrm>
                          <a:off x="2541840" y="3780000"/>
                          <a:ext cx="5608320" cy="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5608320" cy="1270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608320" cy="12700"/>
                        </a:xfrm>
                        <a:prstGeom prst="rect"/>
                        <a:ln/>
                      </pic:spPr>
                    </pic:pic>
                  </a:graphicData>
                </a:graphic>
              </wp:anchor>
            </w:drawing>
          </mc:Fallback>
        </mc:AlternateContent>
      </w:r>
    </w:p>
    <w:p w:rsidR="00000000" w:rsidDel="00000000" w:rsidP="00000000" w:rsidRDefault="00000000" w:rsidRPr="00000000" w14:paraId="00000018">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tbugp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Definitions, Acronyms and Abbreviations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1.4</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ASSUMPTIONS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OVERVIEW AND USECASE DIAGRAMS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DETAILED DESIGN FOR MODULE: &lt;&lt;MODULE NAME&gt;&gt;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Detailed Design for Feature: &lt;&lt;Feature Name&gt;&gt;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4.1.1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User Profile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4.1.2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Navigation Map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4.1.3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UI Screen Design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4.1.3.1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Screen Layout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4.1.3.2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Validations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4.1.4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Object Model/Data Flow Design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Interface 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Class Design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114"/>
              <w:tab w:val="right" w:pos="8630"/>
            </w:tabs>
            <w:spacing w:after="0" w:before="0" w:line="240" w:lineRule="auto"/>
            <w:ind w:left="960" w:right="0" w:hanging="960"/>
            <w:jc w:val="both"/>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4.1.4.2.1</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Algorithmic/Business Logic Description (Optional)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114"/>
              <w:tab w:val="right" w:pos="8630"/>
            </w:tabs>
            <w:spacing w:after="0" w:before="0" w:line="240" w:lineRule="auto"/>
            <w:ind w:left="960" w:right="0" w:hanging="96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4.1.4.2.2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Data Structure (Optional)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4.1.4.3</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 Transfer/Value objects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4.1.4.4</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Related Database Tables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Dependencies with Other Sub-systems/Components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4.2</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Detailed Design for Feature: &lt;&lt;Feature Name&gt;&gt;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DETAILED DESIGN FOR MODULE: &lt;&lt;MODULE NAME&gt;&gt;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DATABASE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Entity Relationship Diagrams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PACKAGING/FOLDER STRUCTURE AND SYSTEM ARTIFACTS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System Artifacts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CORE TECHNICAL SERVICES DESIGN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8.1</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Persistence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8.2</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Inter-process Communication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8.3</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Authentication and Authorization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8.4</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Error Handling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8.5</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Logging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8.6</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Transaction Management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8.7</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Other Applicable Technical Services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NON FUNCTIONAL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w:t>
              <w:tab/>
              <w:t xml:space="preserve">14</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Design Metrics to be Used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Supplementary Information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DQI – Design Quality Index Checklist</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13" w:type="default"/>
          <w:footerReference r:id="rId14" w:type="default"/>
          <w:type w:val="nextPage"/>
          <w:pgSz w:h="15840" w:w="12240"/>
          <w:pgMar w:bottom="1440" w:top="1440" w:left="1800" w:right="1800" w:header="720" w:footer="821"/>
          <w:cols w:equalWidth="0"/>
        </w:sect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Revisions</w:t>
      </w: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jc w:val="left"/>
        <w:rPr>
          <w:rFonts w:ascii="Century Gothic" w:cs="Century Gothic" w:eastAsia="Century Gothic" w:hAnsi="Century Gothic"/>
          <w:sz w:val="32"/>
          <w:szCs w:val="32"/>
          <w:vertAlign w:val="baseline"/>
        </w:rPr>
      </w:pPr>
      <w:r w:rsidDel="00000000" w:rsidR="00000000" w:rsidRPr="00000000">
        <w:rPr>
          <w:rtl w:val="0"/>
        </w:rPr>
      </w:r>
    </w:p>
    <w:tbl>
      <w:tblPr>
        <w:tblStyle w:val="Table1"/>
        <w:tblW w:w="88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3"/>
        <w:gridCol w:w="928"/>
        <w:gridCol w:w="2160"/>
        <w:gridCol w:w="1474"/>
        <w:gridCol w:w="1474"/>
        <w:gridCol w:w="1474"/>
        <w:tblGridChange w:id="0">
          <w:tblGrid>
            <w:gridCol w:w="1353"/>
            <w:gridCol w:w="928"/>
            <w:gridCol w:w="2160"/>
            <w:gridCol w:w="1474"/>
            <w:gridCol w:w="1474"/>
            <w:gridCol w:w="1474"/>
          </w:tblGrid>
        </w:tblGridChange>
      </w:tblGrid>
      <w:tr>
        <w:tc>
          <w:tcPr>
            <w:tcBorders>
              <w:bottom w:color="000000" w:space="0" w:sz="4" w:val="single"/>
            </w:tcBorders>
            <w:shd w:fill="bfbfbf" w:val="clear"/>
            <w:tcMar>
              <w:top w:w="29.0" w:type="dxa"/>
              <w:left w:w="115.0" w:type="dxa"/>
              <w:bottom w:w="29.0" w:type="dxa"/>
              <w:right w:w="115.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bfbfbf" w:val="cle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Reviewer</w:t>
            </w:r>
            <w:r w:rsidDel="00000000" w:rsidR="00000000" w:rsidRPr="00000000">
              <w:rPr>
                <w:rtl w:val="0"/>
              </w:rPr>
            </w:r>
          </w:p>
        </w:tc>
        <w:tc>
          <w:tcPr>
            <w:shd w:fill="bfbfbf" w:val="cle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w:t>
            </w: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Handling</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documents are strictly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Virtusa/Client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r w:rsidDel="00000000" w:rsidR="00000000" w:rsidRPr="00000000">
        <w:rPr>
          <w:rtl w:val="0"/>
        </w:rPr>
      </w:r>
    </w:p>
    <w:p w:rsidR="00000000" w:rsidDel="00000000" w:rsidP="00000000" w:rsidRDefault="00000000" w:rsidRPr="00000000" w14:paraId="0000005E">
      <w:pPr>
        <w:pStyle w:val="Heading1"/>
        <w:ind w:left="720" w:hanging="720"/>
        <w:rPr>
          <w:vertAlign w:val="baseline"/>
        </w:rPr>
        <w:sectPr>
          <w:type w:val="nextPage"/>
          <w:pgSz w:h="15840" w:w="12240"/>
          <w:pgMar w:bottom="1440" w:top="1440" w:left="1800" w:right="1800" w:header="720" w:footer="720"/>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5F">
      <w:pPr>
        <w:pStyle w:val="Heading1"/>
        <w:numPr>
          <w:ilvl w:val="0"/>
          <w:numId w:val="5"/>
        </w:numPr>
        <w:ind w:left="720" w:hanging="72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0">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bookmarkStart w:colFirst="0" w:colLast="0" w:name="_30j0zll" w:id="1"/>
      <w:bookmarkEnd w:id="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spacing w:after="120" w:lineRule="auto"/>
        <w:rPr/>
      </w:pPr>
      <w:bookmarkStart w:colFirst="0" w:colLast="0" w:name="_1fob9te" w:id="2"/>
      <w:bookmarkEnd w:id="2"/>
      <w:r w:rsidDel="00000000" w:rsidR="00000000" w:rsidRPr="00000000">
        <w:rPr>
          <w:rtl w:val="0"/>
        </w:rPr>
        <w:t xml:space="preserve">          Online shopping helps the customer to shop from home, it saves time and travel for the customer. In this case, the customer had many options and they can compare the different brand quality and price. It sophisticates the customer in many ways. It helps the user to get a qualified product in the market. It helps the vendors to show the product and sell them.</w:t>
      </w:r>
    </w:p>
    <w:p w:rsidR="00000000" w:rsidDel="00000000" w:rsidP="00000000" w:rsidRDefault="00000000" w:rsidRPr="00000000" w14:paraId="00000063">
      <w:pPr>
        <w:spacing w:after="120" w:lineRule="auto"/>
        <w:rPr/>
      </w:pPr>
      <w:bookmarkStart w:colFirst="0" w:colLast="0" w:name="_vfpbweauwvam" w:id="3"/>
      <w:bookmarkEnd w:id="3"/>
      <w:r w:rsidDel="00000000" w:rsidR="00000000" w:rsidRPr="00000000">
        <w:rPr>
          <w:rtl w:val="0"/>
        </w:rPr>
        <w:t xml:space="preserve">Online shopping helps the customer for easy purchase.</w:t>
      </w:r>
    </w:p>
    <w:p w:rsidR="00000000" w:rsidDel="00000000" w:rsidP="00000000" w:rsidRDefault="00000000" w:rsidRPr="00000000" w14:paraId="00000064">
      <w:pPr>
        <w:spacing w:after="120" w:lineRule="auto"/>
        <w:rPr/>
      </w:pPr>
      <w:bookmarkStart w:colFirst="0" w:colLast="0" w:name="_1fo7s5ewqwch" w:id="4"/>
      <w:bookmarkEnd w:id="4"/>
      <w:r w:rsidDel="00000000" w:rsidR="00000000" w:rsidRPr="00000000">
        <w:rPr>
          <w:rtl w:val="0"/>
        </w:rPr>
      </w:r>
    </w:p>
    <w:p w:rsidR="00000000" w:rsidDel="00000000" w:rsidP="00000000" w:rsidRDefault="00000000" w:rsidRPr="00000000" w14:paraId="00000065">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afterAutospacing="0" w:before="240" w:line="240" w:lineRule="auto"/>
        <w:ind w:left="720" w:right="0" w:hanging="720"/>
        <w:jc w:val="left"/>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66">
      <w:pPr>
        <w:keepLines w:val="1"/>
        <w:numPr>
          <w:ilvl w:val="0"/>
          <w:numId w:val="2"/>
        </w:numPr>
        <w:spacing w:after="0" w:afterAutospacing="0" w:before="60" w:beforeAutospacing="0" w:line="360" w:lineRule="auto"/>
        <w:ind w:left="720" w:hanging="360"/>
        <w:jc w:val="left"/>
        <w:rPr>
          <w:u w:val="none"/>
        </w:rPr>
      </w:pPr>
      <w:r w:rsidDel="00000000" w:rsidR="00000000" w:rsidRPr="00000000">
        <w:rPr>
          <w:rtl w:val="0"/>
        </w:rPr>
        <w:t xml:space="preserve">   It helps the user to know about the trends in the market since  the list has been     updated frequently.</w:t>
      </w:r>
    </w:p>
    <w:p w:rsidR="00000000" w:rsidDel="00000000" w:rsidP="00000000" w:rsidRDefault="00000000" w:rsidRPr="00000000" w14:paraId="00000067">
      <w:pPr>
        <w:keepLines w:val="1"/>
        <w:numPr>
          <w:ilvl w:val="0"/>
          <w:numId w:val="2"/>
        </w:numPr>
        <w:spacing w:after="0" w:afterAutospacing="0" w:before="0" w:beforeAutospacing="0" w:line="360" w:lineRule="auto"/>
        <w:ind w:left="720" w:hanging="360"/>
        <w:jc w:val="left"/>
        <w:rPr>
          <w:u w:val="none"/>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Easy selection of products for the user.</w:t>
      </w:r>
    </w:p>
    <w:p w:rsidR="00000000" w:rsidDel="00000000" w:rsidP="00000000" w:rsidRDefault="00000000" w:rsidRPr="00000000" w14:paraId="00000068">
      <w:pPr>
        <w:keepLines w:val="1"/>
        <w:numPr>
          <w:ilvl w:val="0"/>
          <w:numId w:val="2"/>
        </w:numPr>
        <w:spacing w:after="0" w:afterAutospacing="0" w:before="0" w:beforeAutospacing="0" w:line="360" w:lineRule="auto"/>
        <w:ind w:left="720" w:hanging="360"/>
        <w:jc w:val="left"/>
        <w:rPr>
          <w:u w:val="none"/>
        </w:rPr>
      </w:pPr>
      <w:r w:rsidDel="00000000" w:rsidR="00000000" w:rsidRPr="00000000">
        <w:rPr>
          <w:rtl w:val="0"/>
        </w:rPr>
        <w:t xml:space="preserve">   </w:t>
      </w:r>
      <w:r w:rsidDel="00000000" w:rsidR="00000000" w:rsidRPr="00000000">
        <w:rPr>
          <w:rtl w:val="0"/>
        </w:rPr>
        <w:t xml:space="preserve">Highly secure purchase and payment.</w:t>
      </w:r>
    </w:p>
    <w:p w:rsidR="00000000" w:rsidDel="00000000" w:rsidP="00000000" w:rsidRDefault="00000000" w:rsidRPr="00000000" w14:paraId="00000069">
      <w:pPr>
        <w:keepLines w:val="1"/>
        <w:numPr>
          <w:ilvl w:val="0"/>
          <w:numId w:val="2"/>
        </w:numPr>
        <w:spacing w:after="0" w:afterAutospacing="0" w:before="0" w:beforeAutospacing="0" w:line="360" w:lineRule="auto"/>
        <w:ind w:left="720" w:hanging="360"/>
        <w:jc w:val="left"/>
        <w:rPr>
          <w:u w:val="none"/>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Shopping cart helps to recheck their number of products, quantity.</w:t>
      </w:r>
    </w:p>
    <w:p w:rsidR="00000000" w:rsidDel="00000000" w:rsidP="00000000" w:rsidRDefault="00000000" w:rsidRPr="00000000" w14:paraId="0000006A">
      <w:pPr>
        <w:keepLines w:val="1"/>
        <w:numPr>
          <w:ilvl w:val="0"/>
          <w:numId w:val="2"/>
        </w:numPr>
        <w:spacing w:after="0" w:afterAutospacing="0" w:before="0" w:beforeAutospacing="0" w:line="360" w:lineRule="auto"/>
        <w:ind w:left="720" w:hanging="360"/>
        <w:jc w:val="left"/>
        <w:rPr>
          <w:u w:val="none"/>
        </w:rPr>
      </w:pPr>
      <w:r w:rsidDel="00000000" w:rsidR="00000000" w:rsidRPr="00000000">
        <w:rPr>
          <w:rtl w:val="0"/>
        </w:rPr>
        <w:t xml:space="preserve">    </w:t>
      </w:r>
      <w:r w:rsidDel="00000000" w:rsidR="00000000" w:rsidRPr="00000000">
        <w:rPr>
          <w:rtl w:val="0"/>
        </w:rPr>
        <w:t xml:space="preserve">It saves the time, fuel and energy of the customer.</w:t>
      </w:r>
    </w:p>
    <w:p w:rsidR="00000000" w:rsidDel="00000000" w:rsidP="00000000" w:rsidRDefault="00000000" w:rsidRPr="00000000" w14:paraId="0000006B">
      <w:pPr>
        <w:keepLines w:val="1"/>
        <w:numPr>
          <w:ilvl w:val="0"/>
          <w:numId w:val="2"/>
        </w:numPr>
        <w:spacing w:after="0" w:afterAutospacing="0" w:before="0" w:beforeAutospacing="0" w:line="360" w:lineRule="auto"/>
        <w:ind w:left="720" w:hanging="360"/>
        <w:jc w:val="left"/>
        <w:rPr>
          <w:u w:val="none"/>
        </w:rPr>
      </w:pPr>
      <w:r w:rsidDel="00000000" w:rsidR="00000000" w:rsidRPr="00000000">
        <w:rPr>
          <w:rtl w:val="0"/>
        </w:rPr>
        <w:t xml:space="preserve">    </w:t>
      </w:r>
      <w:r w:rsidDel="00000000" w:rsidR="00000000" w:rsidRPr="00000000">
        <w:rPr>
          <w:rtl w:val="0"/>
        </w:rPr>
        <w:t xml:space="preserve">It has 24/7 availability</w:t>
      </w:r>
    </w:p>
    <w:p w:rsidR="00000000" w:rsidDel="00000000" w:rsidP="00000000" w:rsidRDefault="00000000" w:rsidRPr="00000000" w14:paraId="0000006C">
      <w:pPr>
        <w:keepLines w:val="1"/>
        <w:numPr>
          <w:ilvl w:val="0"/>
          <w:numId w:val="2"/>
        </w:numPr>
        <w:spacing w:after="0" w:afterAutospacing="0" w:before="0" w:beforeAutospacing="0" w:line="360" w:lineRule="auto"/>
        <w:ind w:left="720" w:hanging="360"/>
        <w:jc w:val="left"/>
        <w:rPr>
          <w:u w:val="none"/>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It is an instant processing of transaction.</w:t>
      </w:r>
    </w:p>
    <w:p w:rsidR="00000000" w:rsidDel="00000000" w:rsidP="00000000" w:rsidRDefault="00000000" w:rsidRPr="00000000" w14:paraId="0000006D">
      <w:pPr>
        <w:keepLines w:val="1"/>
        <w:numPr>
          <w:ilvl w:val="0"/>
          <w:numId w:val="2"/>
        </w:numPr>
        <w:spacing w:after="0" w:before="0" w:beforeAutospacing="0" w:line="360" w:lineRule="auto"/>
        <w:ind w:left="720" w:hanging="360"/>
        <w:jc w:val="left"/>
        <w:rPr>
          <w:u w:val="none"/>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This system can be implemented to any shop in the locality or to multinational branded shops having retail outlet chains.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Acronyms: </w:t>
      </w:r>
    </w:p>
    <w:p w:rsidR="00000000" w:rsidDel="00000000" w:rsidP="00000000" w:rsidRDefault="00000000" w:rsidRPr="00000000" w14:paraId="00000071">
      <w:pPr>
        <w:spacing w:after="240" w:before="240" w:lineRule="auto"/>
        <w:rPr/>
      </w:pPr>
      <w:r w:rsidDel="00000000" w:rsidR="00000000" w:rsidRPr="00000000">
        <w:rPr>
          <w:rtl w:val="0"/>
        </w:rPr>
        <w:t xml:space="preserve">ID – Identity number</w:t>
      </w:r>
    </w:p>
    <w:p w:rsidR="00000000" w:rsidDel="00000000" w:rsidP="00000000" w:rsidRDefault="00000000" w:rsidRPr="00000000" w14:paraId="00000072">
      <w:pPr>
        <w:spacing w:after="240" w:before="240" w:lineRule="auto"/>
        <w:rPr/>
      </w:pPr>
      <w:r w:rsidDel="00000000" w:rsidR="00000000" w:rsidRPr="00000000">
        <w:rPr>
          <w:rtl w:val="0"/>
        </w:rPr>
        <w:t xml:space="preserve">DBMS- database management System</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Definitions</w:t>
      </w:r>
    </w:p>
    <w:p w:rsidR="00000000" w:rsidDel="00000000" w:rsidP="00000000" w:rsidRDefault="00000000" w:rsidRPr="00000000" w14:paraId="00000075">
      <w:pPr>
        <w:spacing w:after="240" w:before="240" w:lineRule="auto"/>
        <w:rPr/>
      </w:pPr>
      <w:r w:rsidDel="00000000" w:rsidR="00000000" w:rsidRPr="00000000">
        <w:rPr>
          <w:rtl w:val="0"/>
        </w:rPr>
        <w:t xml:space="preserve">User – The customer reviews about the type of products that are being available in the catalog online and purchase the product through payment gateway. Each user has a User ID.</w:t>
      </w:r>
    </w:p>
    <w:p w:rsidR="00000000" w:rsidDel="00000000" w:rsidP="00000000" w:rsidRDefault="00000000" w:rsidRPr="00000000" w14:paraId="00000076">
      <w:pPr>
        <w:spacing w:after="240" w:before="240" w:lineRule="auto"/>
        <w:rPr/>
      </w:pPr>
      <w:r w:rsidDel="00000000" w:rsidR="00000000" w:rsidRPr="00000000">
        <w:rPr>
          <w:rtl w:val="0"/>
        </w:rPr>
        <w:t xml:space="preserve">Retailer – Retailer adds the stocks of various kinds of products of different brands using Seller ID.</w:t>
      </w:r>
    </w:p>
    <w:p w:rsidR="00000000" w:rsidDel="00000000" w:rsidP="00000000" w:rsidRDefault="00000000" w:rsidRPr="00000000" w14:paraId="00000077">
      <w:pPr>
        <w:spacing w:after="240" w:before="240" w:lineRule="auto"/>
        <w:rPr/>
      </w:pPr>
      <w:r w:rsidDel="00000000" w:rsidR="00000000" w:rsidRPr="00000000">
        <w:rPr>
          <w:rtl w:val="0"/>
        </w:rPr>
        <w:t xml:space="preserve">Administrator – The entire system is being managed by the administrator. It consists of removal of fake vendors.</w:t>
      </w:r>
    </w:p>
    <w:p w:rsidR="00000000" w:rsidDel="00000000" w:rsidP="00000000" w:rsidRDefault="00000000" w:rsidRPr="00000000" w14:paraId="00000078">
      <w:pPr>
        <w:spacing w:after="240" w:before="240" w:lineRule="auto"/>
        <w:rPr/>
      </w:pPr>
      <w:r w:rsidDel="00000000" w:rsidR="00000000" w:rsidRPr="00000000">
        <w:rPr>
          <w:rtl w:val="0"/>
        </w:rPr>
        <w:t xml:space="preserve">Payment gateway – This is a kind of zone where the entire purchase payment takes place</w:t>
      </w:r>
    </w:p>
    <w:p w:rsidR="00000000" w:rsidDel="00000000" w:rsidP="00000000" w:rsidRDefault="00000000" w:rsidRPr="00000000" w14:paraId="00000079">
      <w:pPr>
        <w:spacing w:after="240" w:before="240" w:lineRule="auto"/>
        <w:rPr/>
      </w:pPr>
      <w:r w:rsidDel="00000000" w:rsidR="00000000" w:rsidRPr="00000000">
        <w:rPr>
          <w:rtl w:val="0"/>
        </w:rPr>
        <w:t xml:space="preserve">Catalog – It is the list that consists of all kinds of products.</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numPr>
          <w:ilvl w:val="0"/>
          <w:numId w:val="3"/>
        </w:numPr>
        <w:spacing w:after="0" w:afterAutospacing="0" w:before="240" w:lineRule="auto"/>
        <w:ind w:left="720" w:hanging="360"/>
        <w:rPr>
          <w:i w:val="1"/>
          <w:sz w:val="18"/>
          <w:szCs w:val="18"/>
          <w:highlight w:val="white"/>
          <w:u w:val="none"/>
        </w:rPr>
      </w:pPr>
      <w:bookmarkStart w:colFirst="0" w:colLast="0" w:name="_tyjcwt" w:id="5"/>
      <w:bookmarkEnd w:id="5"/>
      <w:r w:rsidDel="00000000" w:rsidR="00000000" w:rsidRPr="00000000">
        <w:rPr>
          <w:i w:val="1"/>
          <w:color w:val="464e54"/>
          <w:sz w:val="18"/>
          <w:szCs w:val="18"/>
          <w:highlight w:val="white"/>
          <w:rtl w:val="0"/>
        </w:rPr>
        <w:t xml:space="preserve">J Doll. (2011, December 28). Drunk online shopping will save this wretched economy. Village Voice. Retrieved (February 14, 2012) from </w:t>
      </w:r>
      <w:hyperlink r:id="rId15">
        <w:r w:rsidDel="00000000" w:rsidR="00000000" w:rsidRPr="00000000">
          <w:rPr>
            <w:i w:val="1"/>
            <w:color w:val="1155cc"/>
            <w:sz w:val="18"/>
            <w:szCs w:val="18"/>
            <w:highlight w:val="white"/>
            <w:u w:val="single"/>
            <w:rtl w:val="0"/>
          </w:rPr>
          <w:t xml:space="preserve">http://blogs.villagevoice.com/runninscared/2011/12/drunk_online_shopping_trend.php</w:t>
        </w:r>
      </w:hyperlink>
      <w:r w:rsidDel="00000000" w:rsidR="00000000" w:rsidRPr="00000000">
        <w:rPr>
          <w:rtl w:val="0"/>
        </w:rPr>
      </w:r>
    </w:p>
    <w:p w:rsidR="00000000" w:rsidDel="00000000" w:rsidP="00000000" w:rsidRDefault="00000000" w:rsidRPr="00000000" w14:paraId="0000007F">
      <w:pPr>
        <w:numPr>
          <w:ilvl w:val="0"/>
          <w:numId w:val="3"/>
        </w:numPr>
        <w:spacing w:after="0" w:afterAutospacing="0" w:before="0" w:beforeAutospacing="0" w:lineRule="auto"/>
        <w:ind w:left="720" w:hanging="360"/>
        <w:rPr>
          <w:i w:val="1"/>
          <w:sz w:val="18"/>
          <w:szCs w:val="18"/>
          <w:highlight w:val="white"/>
          <w:u w:val="none"/>
        </w:rPr>
      </w:pPr>
      <w:bookmarkStart w:colFirst="0" w:colLast="0" w:name="_yk0dgm7e5q6k" w:id="6"/>
      <w:bookmarkEnd w:id="6"/>
      <w:r w:rsidDel="00000000" w:rsidR="00000000" w:rsidRPr="00000000">
        <w:rPr>
          <w:i w:val="1"/>
          <w:color w:val="464e54"/>
          <w:sz w:val="18"/>
          <w:szCs w:val="18"/>
          <w:highlight w:val="white"/>
          <w:rtl w:val="0"/>
        </w:rPr>
        <w:t xml:space="preserve">K Ehrlich. (2008, July 21). Online Shopping in Today’s Economy. Milstone Insights. Retrieved (February 14, 2012) from </w:t>
      </w:r>
      <w:hyperlink r:id="rId16">
        <w:r w:rsidDel="00000000" w:rsidR="00000000" w:rsidRPr="00000000">
          <w:rPr>
            <w:i w:val="1"/>
            <w:color w:val="1155cc"/>
            <w:sz w:val="18"/>
            <w:szCs w:val="18"/>
            <w:highlight w:val="white"/>
            <w:u w:val="single"/>
            <w:rtl w:val="0"/>
          </w:rPr>
          <w:t xml:space="preserve">http://blog.milestoneinternet.com/education/online-shopping-in-today%E2%80%99s-economy/</w:t>
        </w:r>
      </w:hyperlink>
      <w:r w:rsidDel="00000000" w:rsidR="00000000" w:rsidRPr="00000000">
        <w:rPr>
          <w:i w:val="1"/>
          <w:color w:val="464e54"/>
          <w:sz w:val="18"/>
          <w:szCs w:val="18"/>
          <w:highlight w:val="white"/>
          <w:rtl w:val="0"/>
        </w:rPr>
        <w:t xml:space="preserve"> </w:t>
      </w:r>
    </w:p>
    <w:p w:rsidR="00000000" w:rsidDel="00000000" w:rsidP="00000000" w:rsidRDefault="00000000" w:rsidRPr="00000000" w14:paraId="00000080">
      <w:pPr>
        <w:numPr>
          <w:ilvl w:val="0"/>
          <w:numId w:val="3"/>
        </w:numPr>
        <w:spacing w:after="0" w:afterAutospacing="0" w:before="0" w:beforeAutospacing="0" w:lineRule="auto"/>
        <w:ind w:left="720" w:hanging="360"/>
        <w:rPr>
          <w:i w:val="1"/>
          <w:sz w:val="18"/>
          <w:szCs w:val="18"/>
          <w:highlight w:val="white"/>
          <w:u w:val="none"/>
        </w:rPr>
      </w:pPr>
      <w:bookmarkStart w:colFirst="0" w:colLast="0" w:name="_6qk0bbfxd6ol" w:id="7"/>
      <w:bookmarkEnd w:id="7"/>
      <w:r w:rsidDel="00000000" w:rsidR="00000000" w:rsidRPr="00000000">
        <w:rPr>
          <w:i w:val="1"/>
          <w:color w:val="464e54"/>
          <w:sz w:val="18"/>
          <w:szCs w:val="18"/>
          <w:highlight w:val="white"/>
          <w:rtl w:val="0"/>
        </w:rPr>
        <w:t xml:space="preserve">Morah, Chizoba. (2011, July 12). Shopping online: Convenience, bargains, and a few scams. Investopedia.</w:t>
      </w:r>
      <w:hyperlink r:id="rId17">
        <w:r w:rsidDel="00000000" w:rsidR="00000000" w:rsidRPr="00000000">
          <w:rPr>
            <w:i w:val="1"/>
            <w:color w:val="464e54"/>
            <w:sz w:val="18"/>
            <w:szCs w:val="18"/>
            <w:highlight w:val="white"/>
            <w:rtl w:val="0"/>
          </w:rPr>
          <w:t xml:space="preserve"> </w:t>
        </w:r>
      </w:hyperlink>
      <w:hyperlink r:id="rId18">
        <w:r w:rsidDel="00000000" w:rsidR="00000000" w:rsidRPr="00000000">
          <w:rPr>
            <w:i w:val="1"/>
            <w:color w:val="1155cc"/>
            <w:sz w:val="18"/>
            <w:szCs w:val="18"/>
            <w:highlight w:val="white"/>
            <w:u w:val="single"/>
            <w:rtl w:val="0"/>
          </w:rPr>
          <w:t xml:space="preserve">http://www.investopedia.com/articles/pf/08/buy-sell-online.asp#ixzz1msc658Sz</w:t>
        </w:r>
      </w:hyperlink>
      <w:r w:rsidDel="00000000" w:rsidR="00000000" w:rsidRPr="00000000">
        <w:rPr>
          <w:rtl w:val="0"/>
        </w:rPr>
      </w:r>
    </w:p>
    <w:p w:rsidR="00000000" w:rsidDel="00000000" w:rsidP="00000000" w:rsidRDefault="00000000" w:rsidRPr="00000000" w14:paraId="00000081">
      <w:pPr>
        <w:numPr>
          <w:ilvl w:val="0"/>
          <w:numId w:val="3"/>
        </w:numPr>
        <w:spacing w:after="240" w:before="0" w:beforeAutospacing="0" w:lineRule="auto"/>
        <w:ind w:left="720" w:hanging="360"/>
        <w:rPr>
          <w:rFonts w:ascii="Times New Roman" w:cs="Times New Roman" w:eastAsia="Times New Roman" w:hAnsi="Times New Roman"/>
          <w:i w:val="1"/>
          <w:u w:val="none"/>
        </w:rPr>
      </w:pPr>
      <w:bookmarkStart w:colFirst="0" w:colLast="0" w:name="_tyjcwt" w:id="5"/>
      <w:bookmarkEnd w:id="5"/>
      <w:hyperlink r:id="rId19">
        <w:r w:rsidDel="00000000" w:rsidR="00000000" w:rsidRPr="00000000">
          <w:rPr>
            <w:rFonts w:ascii="Times New Roman" w:cs="Times New Roman" w:eastAsia="Times New Roman" w:hAnsi="Times New Roman"/>
            <w:i w:val="1"/>
            <w:color w:val="1155cc"/>
            <w:u w:val="single"/>
            <w:rtl w:val="0"/>
          </w:rPr>
          <w:t xml:space="preserve">http://ijirt.org/master/publishedpaper/IJIRT145617_PAPER.pdf</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00ff"/>
        </w:rPr>
        <w:sectPr>
          <w:type w:val="nextPage"/>
          <w:pgSz w:h="15840" w:w="12240"/>
          <w:pgMar w:bottom="1440" w:top="1440" w:left="1800" w:right="1800" w:header="720" w:footer="720"/>
          <w:cols w:equalWidth="0"/>
        </w:sectPr>
      </w:pPr>
      <w:bookmarkStart w:colFirst="0" w:colLast="0" w:name="_zci0c8fi50i8" w:id="8"/>
      <w:bookmarkEnd w:id="8"/>
      <w:r w:rsidDel="00000000" w:rsidR="00000000" w:rsidRPr="00000000">
        <w:rPr>
          <w:rtl w:val="0"/>
        </w:rPr>
      </w:r>
    </w:p>
    <w:p w:rsidR="00000000" w:rsidDel="00000000" w:rsidP="00000000" w:rsidRDefault="00000000" w:rsidRPr="00000000" w14:paraId="00000083">
      <w:pPr>
        <w:pStyle w:val="Heading1"/>
        <w:numPr>
          <w:ilvl w:val="0"/>
          <w:numId w:val="5"/>
        </w:numPr>
        <w:ind w:left="432" w:hanging="432"/>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numPr>
          <w:ilvl w:val="0"/>
          <w:numId w:val="4"/>
        </w:numPr>
        <w:spacing w:after="0" w:afterAutospacing="0" w:before="240" w:line="360" w:lineRule="auto"/>
        <w:ind w:left="1440" w:hanging="360"/>
        <w:rPr>
          <w:i w:val="1"/>
          <w:u w:val="none"/>
        </w:rPr>
      </w:pPr>
      <w:r w:rsidDel="00000000" w:rsidR="00000000" w:rsidRPr="00000000">
        <w:rPr>
          <w:i w:val="1"/>
          <w:rtl w:val="0"/>
        </w:rPr>
        <w:t xml:space="preserve">       </w:t>
      </w:r>
      <w:r w:rsidDel="00000000" w:rsidR="00000000" w:rsidRPr="00000000">
        <w:rPr>
          <w:i w:val="1"/>
          <w:rtl w:val="0"/>
        </w:rPr>
        <w:t xml:space="preserve">Client/user has an active Internet Connection or has access to one to view the website.</w:t>
      </w:r>
    </w:p>
    <w:p w:rsidR="00000000" w:rsidDel="00000000" w:rsidP="00000000" w:rsidRDefault="00000000" w:rsidRPr="00000000" w14:paraId="00000086">
      <w:pPr>
        <w:numPr>
          <w:ilvl w:val="0"/>
          <w:numId w:val="4"/>
        </w:numPr>
        <w:spacing w:after="0" w:afterAutospacing="0" w:before="0" w:beforeAutospacing="0" w:line="360" w:lineRule="auto"/>
        <w:ind w:left="1440" w:hanging="360"/>
        <w:rPr>
          <w:i w:val="1"/>
          <w:u w:val="none"/>
        </w:rPr>
      </w:pPr>
      <w:r w:rsidDel="00000000" w:rsidR="00000000" w:rsidRPr="00000000">
        <w:rPr>
          <w:i w:val="1"/>
          <w:rtl w:val="0"/>
        </w:rPr>
        <w:t xml:space="preserve">        </w:t>
      </w:r>
      <w:r w:rsidDel="00000000" w:rsidR="00000000" w:rsidRPr="00000000">
        <w:rPr>
          <w:i w:val="1"/>
          <w:rtl w:val="0"/>
        </w:rPr>
        <w:t xml:space="preserve">Client runs an operating system which supports internet Browsing.</w:t>
      </w:r>
    </w:p>
    <w:p w:rsidR="00000000" w:rsidDel="00000000" w:rsidP="00000000" w:rsidRDefault="00000000" w:rsidRPr="00000000" w14:paraId="00000087">
      <w:pPr>
        <w:numPr>
          <w:ilvl w:val="0"/>
          <w:numId w:val="4"/>
        </w:numPr>
        <w:spacing w:after="0" w:afterAutospacing="0" w:before="0" w:beforeAutospacing="0" w:line="360" w:lineRule="auto"/>
        <w:ind w:left="1440" w:hanging="360"/>
        <w:rPr>
          <w:i w:val="1"/>
          <w:u w:val="none"/>
        </w:rPr>
      </w:pPr>
      <w:r w:rsidDel="00000000" w:rsidR="00000000" w:rsidRPr="00000000">
        <w:rPr>
          <w:i w:val="1"/>
          <w:rtl w:val="0"/>
        </w:rPr>
        <w:t xml:space="preserve">     </w:t>
      </w:r>
      <w:r w:rsidDel="00000000" w:rsidR="00000000" w:rsidRPr="00000000">
        <w:rPr>
          <w:i w:val="1"/>
          <w:rtl w:val="0"/>
        </w:rPr>
        <w:t xml:space="preserve">Our website will not be violating any internet ethnic or cultural rules and won’t be blocked by the telecom companies.</w:t>
      </w:r>
    </w:p>
    <w:p w:rsidR="00000000" w:rsidDel="00000000" w:rsidP="00000000" w:rsidRDefault="00000000" w:rsidRPr="00000000" w14:paraId="00000088">
      <w:pPr>
        <w:numPr>
          <w:ilvl w:val="0"/>
          <w:numId w:val="4"/>
        </w:numPr>
        <w:spacing w:after="0" w:afterAutospacing="0" w:before="0" w:beforeAutospacing="0" w:line="360" w:lineRule="auto"/>
        <w:ind w:left="1440" w:hanging="360"/>
        <w:rPr>
          <w:i w:val="1"/>
          <w:u w:val="none"/>
        </w:rPr>
      </w:pPr>
      <w:r w:rsidDel="00000000" w:rsidR="00000000" w:rsidRPr="00000000">
        <w:rPr>
          <w:i w:val="1"/>
          <w:rtl w:val="0"/>
        </w:rPr>
        <w:t xml:space="preserve">      </w:t>
      </w:r>
      <w:r w:rsidDel="00000000" w:rsidR="00000000" w:rsidRPr="00000000">
        <w:rPr>
          <w:i w:val="1"/>
          <w:rtl w:val="0"/>
        </w:rPr>
        <w:t xml:space="preserve">All data entered will be correct and up_to_date. </w:t>
      </w:r>
    </w:p>
    <w:p w:rsidR="00000000" w:rsidDel="00000000" w:rsidP="00000000" w:rsidRDefault="00000000" w:rsidRPr="00000000" w14:paraId="00000089">
      <w:pPr>
        <w:numPr>
          <w:ilvl w:val="0"/>
          <w:numId w:val="4"/>
        </w:numPr>
        <w:spacing w:after="240" w:before="0" w:beforeAutospacing="0" w:line="360" w:lineRule="auto"/>
        <w:ind w:left="1440" w:hanging="360"/>
        <w:rPr>
          <w:i w:val="1"/>
          <w:u w:val="none"/>
        </w:rPr>
      </w:pPr>
      <w:r w:rsidDel="00000000" w:rsidR="00000000" w:rsidRPr="00000000">
        <w:rPr>
          <w:i w:val="1"/>
          <w:rtl w:val="0"/>
        </w:rPr>
        <w:t xml:space="preserve">  Users</w:t>
      </w:r>
      <w:r w:rsidDel="00000000" w:rsidR="00000000" w:rsidRPr="00000000">
        <w:rPr>
          <w:i w:val="1"/>
          <w:rtl w:val="0"/>
        </w:rPr>
        <w:t xml:space="preserve"> should upload correct payment details and product delivery location.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dy6vkm" w:id="9"/>
      <w:bookmarkEnd w:id="9"/>
      <w:r w:rsidDel="00000000" w:rsidR="00000000" w:rsidRPr="00000000">
        <w:rPr>
          <w:rtl w:val="0"/>
        </w:rPr>
      </w:r>
    </w:p>
    <w:p w:rsidR="00000000" w:rsidDel="00000000" w:rsidP="00000000" w:rsidRDefault="00000000" w:rsidRPr="00000000" w14:paraId="0000008C">
      <w:pPr>
        <w:pStyle w:val="Heading1"/>
        <w:numPr>
          <w:ilvl w:val="0"/>
          <w:numId w:val="5"/>
        </w:numPr>
        <w:ind w:left="432" w:hanging="432"/>
        <w:rPr/>
      </w:pPr>
      <w:r w:rsidDel="00000000" w:rsidR="00000000" w:rsidRPr="00000000">
        <w:rPr>
          <w:b w:val="1"/>
          <w:vertAlign w:val="baseline"/>
          <w:rtl w:val="0"/>
        </w:rPr>
        <w:t xml:space="preserve">PROJECT OVERVIEW AND </w:t>
      </w:r>
      <w:r w:rsidDel="00000000" w:rsidR="00000000" w:rsidRPr="00000000">
        <w:rPr>
          <w:rtl w:val="0"/>
        </w:rPr>
        <w:t xml:space="preserve">USE CASE</w:t>
      </w:r>
      <w:r w:rsidDel="00000000" w:rsidR="00000000" w:rsidRPr="00000000">
        <w:rPr>
          <w:b w:val="1"/>
          <w:vertAlign w:val="baseline"/>
          <w:rtl w:val="0"/>
        </w:rPr>
        <w:t xml:space="preserve"> DIAGRAMS</w:t>
      </w:r>
      <w:r w:rsidDel="00000000" w:rsidR="00000000" w:rsidRPr="00000000">
        <w:rPr>
          <w:rtl w:val="0"/>
        </w:rPr>
      </w:r>
    </w:p>
    <w:p w:rsidR="00000000" w:rsidDel="00000000" w:rsidP="00000000" w:rsidRDefault="00000000" w:rsidRPr="00000000" w14:paraId="0000008D">
      <w:pPr>
        <w:spacing w:after="240" w:before="240" w:lineRule="auto"/>
        <w:rPr>
          <w:i w:val="1"/>
          <w:color w:val="0000ff"/>
        </w:rPr>
      </w:pPr>
      <w:r w:rsidDel="00000000" w:rsidR="00000000" w:rsidRPr="00000000">
        <w:rPr>
          <w:i w:val="1"/>
          <w:color w:val="0000ff"/>
          <w:rtl w:val="0"/>
        </w:rPr>
        <w:t xml:space="preserve">  </w:t>
      </w:r>
      <w:r w:rsidDel="00000000" w:rsidR="00000000" w:rsidRPr="00000000">
        <w:rPr>
          <w:b w:val="1"/>
          <w:i w:val="1"/>
          <w:rtl w:val="0"/>
        </w:rPr>
        <w:t xml:space="preserve">Project Overview</w:t>
      </w:r>
      <w:r w:rsidDel="00000000" w:rsidR="00000000" w:rsidRPr="00000000">
        <w:rPr>
          <w:b w:val="1"/>
          <w:i w:val="1"/>
          <w:color w:val="0000ff"/>
          <w:rtl w:val="0"/>
        </w:rPr>
        <w:t xml:space="preserve"> </w:t>
      </w:r>
      <w:r w:rsidDel="00000000" w:rsidR="00000000" w:rsidRPr="00000000">
        <w:rPr>
          <w:i w:val="1"/>
          <w:color w:val="0000ff"/>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       </w:t>
      </w:r>
      <w:r w:rsidDel="00000000" w:rsidR="00000000" w:rsidRPr="00000000">
        <w:rPr>
          <w:rtl w:val="0"/>
        </w:rPr>
        <w:t xml:space="preserve">The central concept of the application is to allow the customer to shop virtually using the Internet and allow customers to buy the items and articles of their desire from the store. The information pertaining to the products are stored on a DBMS at the server side . The Server process the customers and the items are shipped to the address submitted by them. The application was designed into two modules first is for the customers who wish to buy the articles. Second is for the storekeepers who maintain and update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UseCase Diagram:</w:t>
      </w:r>
    </w:p>
    <w:p w:rsidR="00000000" w:rsidDel="00000000" w:rsidP="00000000" w:rsidRDefault="00000000" w:rsidRPr="00000000" w14:paraId="00000090">
      <w:pPr>
        <w:spacing w:after="240" w:before="240" w:lineRule="auto"/>
        <w:rPr>
          <w:b w:val="1"/>
        </w:rPr>
      </w:pPr>
      <w:r w:rsidDel="00000000" w:rsidR="00000000" w:rsidRPr="00000000">
        <w:rPr>
          <w:b w:val="1"/>
        </w:rPr>
        <w:drawing>
          <wp:inline distB="114300" distT="114300" distL="114300" distR="114300">
            <wp:extent cx="6491288" cy="5324475"/>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491288"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bookmarkStart w:colFirst="0" w:colLast="0" w:name="_1t3h5sf" w:id="10"/>
      <w:bookmarkEnd w:id="10"/>
      <w:r w:rsidDel="00000000" w:rsidR="00000000" w:rsidRPr="00000000">
        <w:rPr>
          <w:rtl w:val="0"/>
        </w:rPr>
      </w:r>
    </w:p>
    <w:p w:rsidR="00000000" w:rsidDel="00000000" w:rsidP="00000000" w:rsidRDefault="00000000" w:rsidRPr="00000000" w14:paraId="00000095">
      <w:pPr>
        <w:pStyle w:val="Heading1"/>
        <w:numPr>
          <w:ilvl w:val="0"/>
          <w:numId w:val="5"/>
        </w:numPr>
        <w:ind w:left="720" w:hanging="720"/>
        <w:rPr>
          <w:b w:val="0"/>
          <w:i w:val="0"/>
          <w:color w:val="000000"/>
        </w:rPr>
      </w:pPr>
      <w:r w:rsidDel="00000000" w:rsidR="00000000" w:rsidRPr="00000000">
        <w:br w:type="page"/>
      </w:r>
      <w:r w:rsidDel="00000000" w:rsidR="00000000" w:rsidRPr="00000000">
        <w:rPr>
          <w:b w:val="1"/>
          <w:vertAlign w:val="baseline"/>
          <w:rtl w:val="0"/>
        </w:rPr>
        <w:t xml:space="preserve">Detailed Design for Module: </w:t>
      </w:r>
      <w:r w:rsidDel="00000000" w:rsidR="00000000" w:rsidRPr="00000000">
        <w:rPr>
          <w:b w:val="0"/>
          <w:i w:val="0"/>
          <w:color w:val="0000ff"/>
          <w:vertAlign w:val="baseline"/>
          <w:rtl w:val="0"/>
        </w:rPr>
        <w:t xml:space="preserve">&lt;&lt;</w:t>
      </w:r>
      <w:r w:rsidDel="00000000" w:rsidR="00000000" w:rsidRPr="00000000">
        <w:rPr>
          <w:b w:val="0"/>
          <w:color w:val="0000ff"/>
          <w:rtl w:val="0"/>
        </w:rPr>
        <w:t xml:space="preserve">Vyntra Mart</w:t>
      </w:r>
      <w:r w:rsidDel="00000000" w:rsidR="00000000" w:rsidRPr="00000000">
        <w:rPr>
          <w:b w:val="0"/>
          <w:i w:val="0"/>
          <w:color w:val="0000ff"/>
          <w:vertAlign w:val="baseline"/>
          <w:rtl w:val="0"/>
        </w:rPr>
        <w:t xml:space="preserve">&gt;&gt;</w: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Features used in the design are: </w:t>
      </w:r>
    </w:p>
    <w:p w:rsidR="00000000" w:rsidDel="00000000" w:rsidP="00000000" w:rsidRDefault="00000000" w:rsidRPr="00000000" w14:paraId="00000097">
      <w:pPr>
        <w:shd w:fill="ffffff" w:val="clear"/>
        <w:spacing w:after="60" w:line="276" w:lineRule="auto"/>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User-Friendly.</w:t>
      </w:r>
    </w:p>
    <w:p w:rsidR="00000000" w:rsidDel="00000000" w:rsidP="00000000" w:rsidRDefault="00000000" w:rsidRPr="00000000" w14:paraId="00000098">
      <w:pPr>
        <w:shd w:fill="ffffff" w:val="clear"/>
        <w:spacing w:after="60" w:line="276" w:lineRule="auto"/>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Mobile-Friendly Website.</w:t>
      </w:r>
    </w:p>
    <w:p w:rsidR="00000000" w:rsidDel="00000000" w:rsidP="00000000" w:rsidRDefault="00000000" w:rsidRPr="00000000" w14:paraId="00000099">
      <w:pPr>
        <w:shd w:fill="ffffff" w:val="clear"/>
        <w:spacing w:after="60" w:line="276" w:lineRule="auto"/>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High-Resolution Photos &amp; Video. ...</w:t>
      </w:r>
    </w:p>
    <w:p w:rsidR="00000000" w:rsidDel="00000000" w:rsidP="00000000" w:rsidRDefault="00000000" w:rsidRPr="00000000" w14:paraId="0000009A">
      <w:pPr>
        <w:shd w:fill="ffffff" w:val="clear"/>
        <w:spacing w:after="60" w:line="276" w:lineRule="auto"/>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User-Generated Reviews. ...</w:t>
      </w:r>
    </w:p>
    <w:p w:rsidR="00000000" w:rsidDel="00000000" w:rsidP="00000000" w:rsidRDefault="00000000" w:rsidRPr="00000000" w14:paraId="0000009B">
      <w:pPr>
        <w:shd w:fill="ffffff" w:val="clear"/>
        <w:spacing w:after="60" w:line="276" w:lineRule="auto"/>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Special Offers. ...</w:t>
      </w:r>
    </w:p>
    <w:p w:rsidR="00000000" w:rsidDel="00000000" w:rsidP="00000000" w:rsidRDefault="00000000" w:rsidRPr="00000000" w14:paraId="0000009C">
      <w:pPr>
        <w:shd w:fill="ffffff" w:val="clear"/>
        <w:spacing w:after="60" w:line="276" w:lineRule="auto"/>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Wish Lists. ...</w:t>
      </w:r>
    </w:p>
    <w:p w:rsidR="00000000" w:rsidDel="00000000" w:rsidP="00000000" w:rsidRDefault="00000000" w:rsidRPr="00000000" w14:paraId="0000009D">
      <w:pPr>
        <w:shd w:fill="ffffff" w:val="clear"/>
        <w:spacing w:after="60" w:line="276" w:lineRule="auto"/>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Find-in-Store. ...</w:t>
      </w:r>
    </w:p>
    <w:p w:rsidR="00000000" w:rsidDel="00000000" w:rsidP="00000000" w:rsidRDefault="00000000" w:rsidRPr="00000000" w14:paraId="0000009E">
      <w:pPr>
        <w:shd w:fill="ffffff" w:val="clear"/>
        <w:spacing w:after="60" w:line="276" w:lineRule="auto"/>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Related Items</w:t>
      </w:r>
    </w:p>
    <w:p w:rsidR="00000000" w:rsidDel="00000000" w:rsidP="00000000" w:rsidRDefault="00000000" w:rsidRPr="00000000" w14:paraId="0000009F">
      <w:pPr>
        <w:rPr>
          <w:b w:val="1"/>
        </w:rPr>
      </w:pPr>
      <w:r w:rsidDel="00000000" w:rsidR="00000000" w:rsidRPr="00000000">
        <w:rPr>
          <w:b w:val="1"/>
          <w:rtl w:val="0"/>
        </w:rPr>
        <w:t xml:space="preserve">Sequence Diagram</w:t>
      </w:r>
    </w:p>
    <w:p w:rsidR="00000000" w:rsidDel="00000000" w:rsidP="00000000" w:rsidRDefault="00000000" w:rsidRPr="00000000" w14:paraId="000000A0">
      <w:pPr>
        <w:rPr/>
      </w:pPr>
      <w:r w:rsidDel="00000000" w:rsidR="00000000" w:rsidRPr="00000000">
        <w:rPr/>
        <w:drawing>
          <wp:inline distB="114300" distT="114300" distL="114300" distR="114300">
            <wp:extent cx="5486400" cy="4195763"/>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486400"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Detailed Design for Feature: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numPr>
          <w:ilvl w:val="2"/>
          <w:numId w:val="5"/>
        </w:numPr>
        <w:ind w:left="864" w:hanging="864"/>
        <w:rPr>
          <w:b w:val="0"/>
        </w:rPr>
      </w:pPr>
      <w:r w:rsidDel="00000000" w:rsidR="00000000" w:rsidRPr="00000000">
        <w:rPr>
          <w:b w:val="1"/>
          <w:vertAlign w:val="baseline"/>
          <w:rtl w:val="0"/>
        </w:rPr>
        <w:t xml:space="preserve">User Profile</w: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      We have multiple users/customers, all can login at a time. Each user had a separate account in the system. The accounts are secured with user-Id and password. This account is connected with the Gmail Google account. The profile contains the wishlist, placed order,  tracking the ordered item  etc…</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A6">
      <w:pPr>
        <w:pStyle w:val="Heading3"/>
        <w:numPr>
          <w:ilvl w:val="2"/>
          <w:numId w:val="5"/>
        </w:numPr>
        <w:ind w:left="864" w:hanging="864"/>
        <w:rPr>
          <w:b w:val="0"/>
        </w:rPr>
      </w:pPr>
      <w:r w:rsidDel="00000000" w:rsidR="00000000" w:rsidRPr="00000000">
        <w:rPr>
          <w:b w:val="1"/>
          <w:vertAlign w:val="baseline"/>
          <w:rtl w:val="0"/>
        </w:rPr>
        <w:t xml:space="preserve">Navigation Map</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sz w:val="24"/>
          <w:szCs w:val="24"/>
          <w:u w:val="none"/>
          <w:shd w:fill="auto" w:val="clear"/>
          <w:vertAlign w:val="baseline"/>
        </w:rPr>
      </w:pPr>
      <w:r w:rsidDel="00000000" w:rsidR="00000000" w:rsidRPr="00000000">
        <w:rPr/>
        <w:drawing>
          <wp:inline distB="114300" distT="114300" distL="114300" distR="114300">
            <wp:extent cx="5486400" cy="2667000"/>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864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3"/>
        <w:numPr>
          <w:ilvl w:val="2"/>
          <w:numId w:val="5"/>
        </w:numPr>
        <w:ind w:left="864" w:hanging="864"/>
        <w:rPr>
          <w:b w:val="0"/>
        </w:rPr>
      </w:pPr>
      <w:r w:rsidDel="00000000" w:rsidR="00000000" w:rsidRPr="00000000">
        <w:rPr>
          <w:b w:val="1"/>
          <w:vertAlign w:val="baseline"/>
          <w:rtl w:val="0"/>
        </w:rPr>
        <w:t xml:space="preserve">UI Screen Design</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tbl>
      <w:tblPr>
        <w:tblStyle w:val="Table2"/>
        <w:tblW w:w="8767.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0"/>
        <w:gridCol w:w="6787"/>
        <w:tblGridChange w:id="0">
          <w:tblGrid>
            <w:gridCol w:w="1980"/>
            <w:gridCol w:w="6787"/>
          </w:tblGrid>
        </w:tblGridChange>
      </w:tblGrid>
      <w:tr>
        <w:trPr>
          <w:trHeight w:val="255" w:hRule="atLeast"/>
        </w:trPr>
        <w:tc>
          <w:tcPr>
            <w:gridSpan w:val="2"/>
            <w:shd w:fill="cccccc" w:val="clear"/>
            <w:tcMar>
              <w:top w:w="29.0" w:type="dxa"/>
              <w:left w:w="115.0" w:type="dxa"/>
              <w:bottom w:w="29.0" w:type="dxa"/>
              <w:right w:w="115.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Summary</w:t>
            </w:r>
            <w:r w:rsidDel="00000000" w:rsidR="00000000" w:rsidRPr="00000000">
              <w:rPr>
                <w:rtl w:val="0"/>
              </w:rPr>
            </w:r>
          </w:p>
        </w:tc>
      </w:tr>
      <w:tr>
        <w:trPr>
          <w:trHeight w:val="255" w:hRule="atLeast"/>
        </w:trPr>
        <w:tc>
          <w:tcPr>
            <w:shd w:fill="e0e0e0" w:val="cle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26in1rg"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for Customer File</w:t>
            </w:r>
          </w:p>
        </w:tc>
      </w:tr>
      <w:tr>
        <w:trPr>
          <w:trHeight w:val="227" w:hRule="atLeast"/>
        </w:trPr>
        <w:tc>
          <w:tcPr>
            <w:shd w:fill="e0e0e0" w:val="cle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retrieves the customer information based on the search criteria such as File ID, last name, first name, middle name, business name, SSN/TIN, address, city, state and/or zip.</w:t>
            </w:r>
          </w:p>
        </w:tc>
      </w:tr>
      <w:tr>
        <w:trPr>
          <w:trHeight w:val="227" w:hRule="atLeast"/>
        </w:trPr>
        <w:tc>
          <w:tcPr>
            <w:shd w:fill="e0e0e0" w:val="cle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UC-002</w:t>
            </w:r>
          </w:p>
        </w:tc>
      </w:tr>
    </w:tbl>
    <w:p w:rsidR="00000000" w:rsidDel="00000000" w:rsidP="00000000" w:rsidRDefault="00000000" w:rsidRPr="00000000" w14:paraId="000000B2">
      <w:pPr>
        <w:pStyle w:val="Heading4"/>
        <w:numPr>
          <w:ilvl w:val="3"/>
          <w:numId w:val="5"/>
        </w:numPr>
        <w:ind w:left="864" w:hanging="864"/>
        <w:rPr>
          <w:b w:val="0"/>
          <w:i w:val="0"/>
        </w:rPr>
      </w:pPr>
      <w:bookmarkStart w:colFirst="0" w:colLast="0" w:name="_lnxbz9" w:id="12"/>
      <w:bookmarkEnd w:id="12"/>
      <w:r w:rsidDel="00000000" w:rsidR="00000000" w:rsidRPr="00000000">
        <w:rPr>
          <w:b w:val="0"/>
          <w:i w:val="1"/>
          <w:vertAlign w:val="baseline"/>
          <w:rtl w:val="0"/>
        </w:rPr>
        <w:t xml:space="preserve">Screen Layout</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[Include a screen shot and describe each element/button in the following table.]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5nkun2" w:id="13"/>
      <w:bookmarkEnd w:id="13"/>
      <w:r w:rsidDel="00000000" w:rsidR="00000000" w:rsidRPr="00000000">
        <w:rPr>
          <w:rtl w:val="0"/>
        </w:rPr>
      </w:r>
    </w:p>
    <w:p w:rsidR="00000000" w:rsidDel="00000000" w:rsidP="00000000" w:rsidRDefault="00000000" w:rsidRPr="00000000" w14:paraId="000000BF">
      <w:pPr>
        <w:pStyle w:val="Heading4"/>
        <w:numPr>
          <w:ilvl w:val="3"/>
          <w:numId w:val="5"/>
        </w:numPr>
        <w:ind w:left="864" w:hanging="864"/>
        <w:rPr>
          <w:b w:val="0"/>
          <w:i w:val="0"/>
        </w:rPr>
      </w:pPr>
      <w:r w:rsidDel="00000000" w:rsidR="00000000" w:rsidRPr="00000000">
        <w:rPr>
          <w:b w:val="0"/>
          <w:i w:val="1"/>
          <w:vertAlign w:val="baseline"/>
          <w:rtl w:val="0"/>
        </w:rPr>
        <w:t xml:space="preserve">Validations</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5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3017"/>
        <w:gridCol w:w="3360"/>
        <w:tblGridChange w:id="0">
          <w:tblGrid>
            <w:gridCol w:w="2160"/>
            <w:gridCol w:w="3017"/>
            <w:gridCol w:w="3360"/>
          </w:tblGrid>
        </w:tblGridChange>
      </w:tblGrid>
      <w:tr>
        <w:tc>
          <w:tcPr>
            <w:tcBorders>
              <w:bottom w:color="000000" w:space="0" w:sz="4" w:val="single"/>
            </w:tcBorders>
            <w:shd w:fill="cccccc" w:val="clear"/>
            <w:tcMar>
              <w:top w:w="29.0" w:type="dxa"/>
              <w:left w:w="-1.0" w:type="dxa"/>
              <w:bottom w:w="29.0" w:type="dxa"/>
              <w:right w:w="-1.0" w:type="dxa"/>
            </w:tcM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Trigger</w:t>
            </w:r>
            <w:r w:rsidDel="00000000" w:rsidR="00000000" w:rsidRPr="00000000">
              <w:rPr>
                <w:rtl w:val="0"/>
              </w:rPr>
            </w:r>
          </w:p>
        </w:tc>
        <w:tc>
          <w:tcPr>
            <w:shd w:fill="cccccc" w:val="clear"/>
            <w:tcMar>
              <w:top w:w="29.0" w:type="dxa"/>
              <w:left w:w="-1.0" w:type="dxa"/>
              <w:bottom w:w="29.0" w:type="dxa"/>
              <w:right w:w="-1.0" w:type="dxa"/>
            </w:tcM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w:t>
            </w:r>
            <w:r w:rsidDel="00000000" w:rsidR="00000000" w:rsidRPr="00000000">
              <w:rPr>
                <w:rtl w:val="0"/>
              </w:rPr>
            </w:r>
          </w:p>
        </w:tc>
        <w:tc>
          <w:tcPr>
            <w:shd w:fill="cccccc" w:val="clear"/>
            <w:tcMar>
              <w:top w:w="29.0" w:type="dxa"/>
              <w:left w:w="-1.0" w:type="dxa"/>
              <w:bottom w:w="29.0" w:type="dxa"/>
              <w:right w:w="-1.0" w:type="dxa"/>
            </w:tcM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shd w:fill="e0e0e0" w:val="cle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user group is not selected.</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message “Please select a User Group from the list”. </w:t>
            </w:r>
          </w:p>
        </w:tc>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Prompts the user to select an entry from the User Group list.  </w:t>
            </w:r>
          </w:p>
        </w:tc>
      </w:tr>
      <w:tr>
        <w:tc>
          <w:tcPr>
            <w:shd w:fill="e0e0e0" w:val="cle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enters an invalid date </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message “Enter a valid date. The date must be in &lt;mm-dd-yyyy&gt; format”. </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invalid date message.</w:t>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1ksv4uv" w:id="14"/>
      <w:bookmarkEnd w:id="14"/>
      <w:r w:rsidDel="00000000" w:rsidR="00000000" w:rsidRPr="00000000">
        <w:rPr>
          <w:rtl w:val="0"/>
        </w:rPr>
      </w:r>
    </w:p>
    <w:p w:rsidR="00000000" w:rsidDel="00000000" w:rsidP="00000000" w:rsidRDefault="00000000" w:rsidRPr="00000000" w14:paraId="000000CB">
      <w:pPr>
        <w:pStyle w:val="Heading3"/>
        <w:numPr>
          <w:ilvl w:val="2"/>
          <w:numId w:val="5"/>
        </w:numPr>
        <w:ind w:left="864" w:hanging="864"/>
        <w:rPr>
          <w:b w:val="0"/>
        </w:rPr>
      </w:pPr>
      <w:r w:rsidDel="00000000" w:rsidR="00000000" w:rsidRPr="00000000">
        <w:rPr>
          <w:b w:val="1"/>
          <w:vertAlign w:val="baseline"/>
          <w:rtl w:val="0"/>
        </w:rPr>
        <w:t xml:space="preserve">Object Model/Data Flow Design</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44sinio" w:id="15"/>
      <w:bookmarkEnd w:id="1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sub-section describes the detailed design for the system pertaining to the &lt;&lt;Feature Name&gt;&gt;</w:t>
      </w: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feature</w:t>
      </w: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Interaction diagrams showing the details of the component structure, behavior, or information/control flow may be included in the sub-section devoted to that particular component.]</w:t>
      </w:r>
    </w:p>
    <w:p w:rsidR="00000000" w:rsidDel="00000000" w:rsidP="00000000" w:rsidRDefault="00000000" w:rsidRPr="00000000" w14:paraId="000000CE">
      <w:pPr>
        <w:pStyle w:val="Heading4"/>
        <w:numPr>
          <w:ilvl w:val="3"/>
          <w:numId w:val="5"/>
        </w:numPr>
        <w:ind w:left="864" w:hanging="864"/>
        <w:rPr>
          <w:b w:val="0"/>
          <w:i w:val="0"/>
        </w:rPr>
      </w:pPr>
      <w:r w:rsidDel="00000000" w:rsidR="00000000" w:rsidRPr="00000000">
        <w:rPr>
          <w:b w:val="0"/>
          <w:i w:val="1"/>
          <w:vertAlign w:val="baseline"/>
          <w:rtl w:val="0"/>
        </w:rPr>
        <w:t xml:space="preserve">Interface Description</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2jxsxqh" w:id="16"/>
      <w:bookmarkEnd w:id="16"/>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interfaces including component interfaces and interfaces to other systems, products, or networks.]</w:t>
      </w:r>
    </w:p>
    <w:p w:rsidR="00000000" w:rsidDel="00000000" w:rsidP="00000000" w:rsidRDefault="00000000" w:rsidRPr="00000000" w14:paraId="000000D1">
      <w:pPr>
        <w:pStyle w:val="Heading4"/>
        <w:numPr>
          <w:ilvl w:val="3"/>
          <w:numId w:val="5"/>
        </w:numPr>
        <w:ind w:left="864" w:hanging="864"/>
        <w:rPr>
          <w:b w:val="0"/>
          <w:i w:val="0"/>
        </w:rPr>
      </w:pPr>
      <w:r w:rsidDel="00000000" w:rsidR="00000000" w:rsidRPr="00000000">
        <w:rPr>
          <w:b w:val="0"/>
          <w:i w:val="1"/>
          <w:vertAlign w:val="baseline"/>
          <w:rtl w:val="0"/>
        </w:rPr>
        <w:t xml:space="preserve"> Class Design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z337ya" w:id="17"/>
      <w:bookmarkEnd w:id="17"/>
      <w:r w:rsidDel="00000000" w:rsidR="00000000" w:rsidRPr="00000000">
        <w:rPr>
          <w:i w:val="1"/>
          <w:color w:val="0000ff"/>
        </w:rPr>
        <w:drawing>
          <wp:inline distB="114300" distT="114300" distL="114300" distR="114300">
            <wp:extent cx="5486400" cy="3365500"/>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486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5"/>
        <w:numPr>
          <w:ilvl w:val="4"/>
          <w:numId w:val="5"/>
        </w:numPr>
        <w:ind w:left="1008" w:hanging="1008"/>
        <w:rPr/>
      </w:pPr>
      <w:r w:rsidDel="00000000" w:rsidR="00000000" w:rsidRPr="00000000">
        <w:rPr>
          <w:vertAlign w:val="baseline"/>
          <w:rtl w:val="0"/>
        </w:rPr>
        <w:t xml:space="preserve">Algorithmic/Business Logic Description (Optional)</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j2qqm3" w:id="18"/>
      <w:bookmarkEnd w:id="18"/>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complex algorithms used in the class (if any).]</w:t>
      </w:r>
    </w:p>
    <w:p w:rsidR="00000000" w:rsidDel="00000000" w:rsidP="00000000" w:rsidRDefault="00000000" w:rsidRPr="00000000" w14:paraId="000000D6">
      <w:pPr>
        <w:pStyle w:val="Heading5"/>
        <w:numPr>
          <w:ilvl w:val="4"/>
          <w:numId w:val="5"/>
        </w:numPr>
        <w:ind w:left="1008" w:hanging="1008"/>
        <w:rPr/>
      </w:pPr>
      <w:r w:rsidDel="00000000" w:rsidR="00000000" w:rsidRPr="00000000">
        <w:rPr>
          <w:vertAlign w:val="baseline"/>
          <w:rtl w:val="0"/>
        </w:rPr>
        <w:t xml:space="preserve">Local Data Structure (Optional)</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y810tw" w:id="19"/>
      <w:bookmarkEnd w:id="19"/>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key data structure algorithms used (if any).]</w:t>
      </w:r>
    </w:p>
    <w:p w:rsidR="00000000" w:rsidDel="00000000" w:rsidP="00000000" w:rsidRDefault="00000000" w:rsidRPr="00000000" w14:paraId="000000D9">
      <w:pPr>
        <w:pStyle w:val="Heading4"/>
        <w:numPr>
          <w:ilvl w:val="3"/>
          <w:numId w:val="5"/>
        </w:numPr>
        <w:ind w:left="864" w:hanging="864"/>
        <w:rPr>
          <w:b w:val="0"/>
          <w:i w:val="0"/>
        </w:rPr>
      </w:pPr>
      <w:r w:rsidDel="00000000" w:rsidR="00000000" w:rsidRPr="00000000">
        <w:rPr>
          <w:b w:val="0"/>
          <w:i w:val="1"/>
          <w:vertAlign w:val="baseline"/>
          <w:rtl w:val="0"/>
        </w:rPr>
        <w:t xml:space="preserve">Data Transfer/Value objects </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[Based on the design pattern being used, identify and describe the value/transfer objects.]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4i7ojhp" w:id="20"/>
      <w:bookmarkEnd w:id="20"/>
      <w:r w:rsidDel="00000000" w:rsidR="00000000" w:rsidRPr="00000000">
        <w:rPr>
          <w:rtl w:val="0"/>
        </w:rPr>
      </w:r>
    </w:p>
    <w:p w:rsidR="00000000" w:rsidDel="00000000" w:rsidP="00000000" w:rsidRDefault="00000000" w:rsidRPr="00000000" w14:paraId="000000DF">
      <w:pPr>
        <w:pStyle w:val="Heading4"/>
        <w:numPr>
          <w:ilvl w:val="3"/>
          <w:numId w:val="5"/>
        </w:numPr>
        <w:ind w:left="864" w:hanging="864"/>
        <w:rPr>
          <w:b w:val="0"/>
          <w:i w:val="0"/>
        </w:rPr>
      </w:pPr>
      <w:r w:rsidDel="00000000" w:rsidR="00000000" w:rsidRPr="00000000">
        <w:rPr>
          <w:b w:val="0"/>
          <w:i w:val="1"/>
          <w:vertAlign w:val="baseline"/>
          <w:rtl w:val="0"/>
        </w:rPr>
        <w:t xml:space="preserve">Related Database Tables</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2xcytpi" w:id="21"/>
      <w:bookmarkEnd w:id="21"/>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[Give the list of related database tables.]</w:t>
      </w:r>
    </w:p>
    <w:p w:rsidR="00000000" w:rsidDel="00000000" w:rsidP="00000000" w:rsidRDefault="00000000" w:rsidRPr="00000000" w14:paraId="000000E2">
      <w:pPr>
        <w:pStyle w:val="Heading4"/>
        <w:numPr>
          <w:ilvl w:val="3"/>
          <w:numId w:val="5"/>
        </w:numPr>
        <w:ind w:left="864" w:hanging="864"/>
        <w:rPr>
          <w:b w:val="0"/>
          <w:i w:val="0"/>
        </w:rPr>
      </w:pPr>
      <w:r w:rsidDel="00000000" w:rsidR="00000000" w:rsidRPr="00000000">
        <w:rPr>
          <w:b w:val="0"/>
          <w:i w:val="1"/>
          <w:vertAlign w:val="baseline"/>
          <w:rtl w:val="0"/>
        </w:rPr>
        <w:t xml:space="preserve">Dependencies with Other Sub-systems/Components</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ci93xb" w:id="22"/>
      <w:bookmarkEnd w:id="22"/>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dependencies with other sub-system/components, if any.]</w:t>
      </w:r>
    </w:p>
    <w:p w:rsidR="00000000" w:rsidDel="00000000" w:rsidP="00000000" w:rsidRDefault="00000000" w:rsidRPr="00000000" w14:paraId="000000E5">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Detailed Design for Feature: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&lt;&lt;Feature Name&gt;&gt;</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Repeat all sub-sections given in 3.1 for this feature.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whwml4" w:id="23"/>
      <w:bookmarkEnd w:id="23"/>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2bn6wsx" w:id="24"/>
      <w:bookmarkEnd w:id="24"/>
      <w:r w:rsidDel="00000000" w:rsidR="00000000" w:rsidRPr="00000000">
        <w:rPr>
          <w:rtl w:val="0"/>
        </w:rPr>
      </w:r>
    </w:p>
    <w:p w:rsidR="00000000" w:rsidDel="00000000" w:rsidP="00000000" w:rsidRDefault="00000000" w:rsidRPr="00000000" w14:paraId="000000EF">
      <w:pPr>
        <w:pStyle w:val="Heading1"/>
        <w:numPr>
          <w:ilvl w:val="0"/>
          <w:numId w:val="5"/>
        </w:numPr>
        <w:ind w:left="720" w:hanging="720"/>
        <w:rPr/>
      </w:pPr>
      <w:r w:rsidDel="00000000" w:rsidR="00000000" w:rsidRPr="00000000">
        <w:br w:type="page"/>
      </w:r>
      <w:r w:rsidDel="00000000" w:rsidR="00000000" w:rsidRPr="00000000">
        <w:rPr>
          <w:b w:val="1"/>
          <w:vertAlign w:val="baseline"/>
          <w:rtl w:val="0"/>
        </w:rPr>
        <w:t xml:space="preserve">Detailed Design for Module: </w:t>
      </w:r>
      <w:r w:rsidDel="00000000" w:rsidR="00000000" w:rsidRPr="00000000">
        <w:rPr>
          <w:b w:val="1"/>
          <w:color w:val="0000ff"/>
          <w:vertAlign w:val="baseline"/>
          <w:rtl w:val="0"/>
        </w:rPr>
        <w:t xml:space="preserve">&lt;&lt;Module Name&gt;&gt;</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[Detailed design for Module 2.]</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Repeat all sub-sections given in section 3 for this module.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qsh70q" w:id="25"/>
      <w:bookmarkEnd w:id="25"/>
      <w:r w:rsidDel="00000000" w:rsidR="00000000" w:rsidRPr="00000000">
        <w:rPr>
          <w:rtl w:val="0"/>
        </w:rPr>
      </w:r>
    </w:p>
    <w:p w:rsidR="00000000" w:rsidDel="00000000" w:rsidP="00000000" w:rsidRDefault="00000000" w:rsidRPr="00000000" w14:paraId="0000011B">
      <w:pPr>
        <w:pStyle w:val="Heading1"/>
        <w:numPr>
          <w:ilvl w:val="0"/>
          <w:numId w:val="5"/>
        </w:numPr>
        <w:ind w:left="720" w:hanging="720"/>
        <w:rPr/>
      </w:pPr>
      <w:r w:rsidDel="00000000" w:rsidR="00000000" w:rsidRPr="00000000">
        <w:rPr>
          <w:b w:val="1"/>
          <w:vertAlign w:val="baseline"/>
          <w:rtl w:val="0"/>
        </w:rPr>
        <w:t xml:space="preserve">Database Design</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section describes the persistent data and metadata used and generated by the module/sub-system. This will include database schemas (if the database schema is large, use a separate document for database design), registry structures, property file structures, etc.</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4"/>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2"/>
        <w:gridCol w:w="4263"/>
        <w:tblGridChange w:id="0">
          <w:tblGrid>
            <w:gridCol w:w="4262"/>
            <w:gridCol w:w="4263"/>
          </w:tblGrid>
        </w:tblGridChange>
      </w:tblGrid>
      <w:tr>
        <w:tc>
          <w:tcPr>
            <w:tcBorders>
              <w:bottom w:color="000000" w:space="0" w:sz="4" w:val="single"/>
            </w:tcBorders>
            <w:shd w:fill="cccccc" w:val="clear"/>
            <w:tcMar>
              <w:top w:w="29.0" w:type="dxa"/>
              <w:left w:w="-1.0" w:type="dxa"/>
              <w:bottom w:w="29.0" w:type="dxa"/>
              <w:right w:w="-1.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Models</w:t>
            </w:r>
            <w:r w:rsidDel="00000000" w:rsidR="00000000" w:rsidRPr="00000000">
              <w:rPr>
                <w:rtl w:val="0"/>
              </w:rPr>
            </w:r>
          </w:p>
        </w:tc>
        <w:tc>
          <w:tcPr>
            <w:shd w:fill="cccccc" w:val="clear"/>
            <w:tcMar>
              <w:top w:w="29.0" w:type="dxa"/>
              <w:left w:w="-1.0" w:type="dxa"/>
              <w:bottom w:w="29.0" w:type="dxa"/>
              <w:right w:w="-1.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r w:rsidDel="00000000" w:rsidR="00000000" w:rsidRPr="00000000">
              <w:rPr>
                <w:rtl w:val="0"/>
              </w:rPr>
            </w:r>
          </w:p>
        </w:tc>
      </w:tr>
      <w:tr>
        <w:tc>
          <w:tcPr>
            <w:shd w:fill="e0e0e0" w:val="cle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Entity Relationship Diagrams</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ERWin</w:t>
            </w:r>
          </w:p>
        </w:tc>
      </w:tr>
      <w:tr>
        <w:tc>
          <w:tcPr>
            <w:shd w:fill="e0e0e0" w:val="cle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Models</w:t>
            </w:r>
          </w:p>
        </w:tc>
        <w:tc>
          <w:tcP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Rose</w:t>
            </w:r>
          </w:p>
        </w:tc>
      </w:tr>
    </w:tbl>
    <w:p w:rsidR="00000000" w:rsidDel="00000000" w:rsidP="00000000" w:rsidRDefault="00000000" w:rsidRPr="00000000" w14:paraId="00000125">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bookmarkStart w:colFirst="0" w:colLast="0" w:name="_3as4poj" w:id="26"/>
      <w:bookmarkEnd w:id="26"/>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Entity Relationship Diagrams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sz w:val="24"/>
          <w:szCs w:val="24"/>
          <w:u w:val="none"/>
          <w:shd w:fill="auto" w:val="clear"/>
          <w:vertAlign w:val="baseline"/>
        </w:rPr>
      </w:pPr>
      <w:r w:rsidDel="00000000" w:rsidR="00000000" w:rsidRPr="00000000">
        <w:rPr/>
        <w:drawing>
          <wp:inline distB="114300" distT="114300" distL="114300" distR="114300">
            <wp:extent cx="5486400" cy="6375400"/>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4864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vertAlign w:val="baseline"/>
        </w:rPr>
      </w:pPr>
      <w:bookmarkStart w:colFirst="0" w:colLast="0" w:name="_1pxezwc" w:id="27"/>
      <w:bookmarkEnd w:id="27"/>
      <w:r w:rsidDel="00000000" w:rsidR="00000000" w:rsidRPr="00000000">
        <w:rPr>
          <w:rtl w:val="0"/>
        </w:rPr>
      </w:r>
    </w:p>
    <w:p w:rsidR="00000000" w:rsidDel="00000000" w:rsidP="00000000" w:rsidRDefault="00000000" w:rsidRPr="00000000" w14:paraId="00000129">
      <w:pPr>
        <w:pStyle w:val="Heading1"/>
        <w:ind w:left="0" w:firstLine="0"/>
        <w:rPr>
          <w:vertAlign w:val="baseline"/>
        </w:rPr>
      </w:pPr>
      <w:r w:rsidDel="00000000" w:rsidR="00000000" w:rsidRPr="00000000">
        <w:br w:type="page"/>
      </w:r>
      <w:r w:rsidDel="00000000" w:rsidR="00000000" w:rsidRPr="00000000">
        <w:rPr>
          <w:vertAlign w:val="baseline"/>
          <w:rtl w:val="0"/>
        </w:rPr>
        <w:t xml:space="preserve">State Chart Diagram</w:t>
      </w:r>
    </w:p>
    <w:p w:rsidR="00000000" w:rsidDel="00000000" w:rsidP="00000000" w:rsidRDefault="00000000" w:rsidRPr="00000000" w14:paraId="0000012A">
      <w:pPr>
        <w:rPr>
          <w:vertAlign w:val="baseline"/>
        </w:rPr>
      </w:pPr>
      <w:r w:rsidDel="00000000" w:rsidR="00000000" w:rsidRPr="00000000">
        <w:rPr/>
        <w:drawing>
          <wp:inline distB="114300" distT="114300" distL="114300" distR="114300">
            <wp:extent cx="5486400" cy="3022600"/>
            <wp:effectExtent b="0" l="0" r="0" t="0"/>
            <wp:docPr id="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4864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1"/>
        <w:ind w:left="0" w:firstLine="0"/>
        <w:rPr>
          <w:vertAlign w:val="baseline"/>
        </w:rPr>
      </w:pPr>
      <w:r w:rsidDel="00000000" w:rsidR="00000000" w:rsidRPr="00000000">
        <w:rPr>
          <w:b w:val="1"/>
          <w:vertAlign w:val="baseline"/>
          <w:rtl w:val="0"/>
        </w:rPr>
        <w:t xml:space="preserve">Packaging/Folder Structure and System Artifacts</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9966"/>
          <w:sz w:val="24"/>
          <w:szCs w:val="24"/>
          <w:u w:val="none"/>
          <w:shd w:fill="auto" w:val="clear"/>
          <w:vertAlign w:val="baseline"/>
        </w:rPr>
      </w:pPr>
      <w:r w:rsidDel="00000000" w:rsidR="00000000" w:rsidRPr="00000000">
        <w:rPr>
          <w:rFonts w:ascii="Arial" w:cs="Arial" w:eastAsia="Arial" w:hAnsi="Arial"/>
          <w:b w:val="1"/>
          <w:i w:val="0"/>
          <w:smallCaps w:val="0"/>
          <w:strike w:val="0"/>
          <w:color w:val="339966"/>
          <w:sz w:val="24"/>
          <w:szCs w:val="24"/>
          <w:u w:val="none"/>
          <w:shd w:fill="auto" w:val="clear"/>
          <w:vertAlign w:val="baseline"/>
          <w:rtl w:val="0"/>
        </w:rPr>
        <w:t xml:space="preserve">[Sample structure</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Pr>
        <w:drawing>
          <wp:inline distB="0" distT="0" distL="114300" distR="114300">
            <wp:extent cx="2580640" cy="3742690"/>
            <wp:effectExtent b="0" l="0" r="0" t="0"/>
            <wp:docPr id="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580640"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9966"/>
          <w:sz w:val="24"/>
          <w:szCs w:val="24"/>
          <w:u w:val="none"/>
          <w:shd w:fill="auto" w:val="clear"/>
          <w:vertAlign w:val="baseline"/>
        </w:rPr>
      </w:pPr>
      <w:bookmarkStart w:colFirst="0" w:colLast="0" w:name="_2p2csry" w:id="28"/>
      <w:bookmarkEnd w:id="28"/>
      <w:r w:rsidDel="00000000" w:rsidR="00000000" w:rsidRPr="00000000">
        <w:rPr>
          <w:rFonts w:ascii="Arial" w:cs="Arial" w:eastAsia="Arial" w:hAnsi="Arial"/>
          <w:b w:val="1"/>
          <w:i w:val="0"/>
          <w:smallCaps w:val="0"/>
          <w:strike w:val="0"/>
          <w:color w:val="339966"/>
          <w:sz w:val="24"/>
          <w:szCs w:val="24"/>
          <w:u w:val="none"/>
          <w:shd w:fill="auto" w:val="clear"/>
          <w:vertAlign w:val="baseline"/>
          <w:rtl w:val="0"/>
        </w:rPr>
        <w:t xml:space="preserve">End Sample Structure]</w:t>
      </w:r>
      <w:r w:rsidDel="00000000" w:rsidR="00000000" w:rsidRPr="00000000">
        <w:rPr>
          <w:rtl w:val="0"/>
        </w:rPr>
      </w:r>
    </w:p>
    <w:p w:rsidR="00000000" w:rsidDel="00000000" w:rsidP="00000000" w:rsidRDefault="00000000" w:rsidRPr="00000000" w14:paraId="00000133">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System Artifacts</w:t>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information on the Registry structure, INI files, property files, configuration files, etc.]</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39966"/>
          <w:sz w:val="24"/>
          <w:szCs w:val="24"/>
          <w:u w:val="none"/>
          <w:shd w:fill="auto" w:val="clear"/>
          <w:vertAlign w:val="baseline"/>
        </w:rPr>
      </w:pPr>
      <w:bookmarkStart w:colFirst="0" w:colLast="0" w:name="_147n2zr" w:id="29"/>
      <w:bookmarkEnd w:id="29"/>
      <w:r w:rsidDel="00000000" w:rsidR="00000000" w:rsidRPr="00000000">
        <w:rPr>
          <w:rtl w:val="0"/>
        </w:rPr>
      </w:r>
    </w:p>
    <w:p w:rsidR="00000000" w:rsidDel="00000000" w:rsidP="00000000" w:rsidRDefault="00000000" w:rsidRPr="00000000" w14:paraId="0000013D">
      <w:pPr>
        <w:pStyle w:val="Heading1"/>
        <w:numPr>
          <w:ilvl w:val="0"/>
          <w:numId w:val="5"/>
        </w:numPr>
        <w:ind w:left="720" w:hanging="720"/>
        <w:rPr/>
      </w:pPr>
      <w:r w:rsidDel="00000000" w:rsidR="00000000" w:rsidRPr="00000000">
        <w:rPr>
          <w:b w:val="1"/>
          <w:vertAlign w:val="baseline"/>
          <w:rtl w:val="0"/>
        </w:rPr>
        <w:t xml:space="preserve">Core Technical Services Design</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o7alnk" w:id="30"/>
      <w:bookmarkEnd w:id="30"/>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section describes the detailed design and usage pattern for the core technical services of the system.]</w:t>
      </w:r>
    </w:p>
    <w:p w:rsidR="00000000" w:rsidDel="00000000" w:rsidP="00000000" w:rsidRDefault="00000000" w:rsidRPr="00000000" w14:paraId="00000140">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Persistence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bookmarkStart w:colFirst="0" w:colLast="0" w:name="23ckvvd" w:id="31"/>
    <w:bookmarkEnd w:id="31"/>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ihv636" w:id="32"/>
      <w:bookmarkEnd w:id="32"/>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sub-section captures the detailed design and usage patterns of the persistence service for the application.]</w:t>
      </w:r>
    </w:p>
    <w:p w:rsidR="00000000" w:rsidDel="00000000" w:rsidP="00000000" w:rsidRDefault="00000000" w:rsidRPr="00000000" w14:paraId="00000143">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Inter-process Communication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2hioqz" w:id="33"/>
      <w:bookmarkEnd w:id="33"/>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sub-section captures the detailed design and usage patterns of the inter-process communication framework for the application.]</w:t>
        <w:tab/>
      </w:r>
    </w:p>
    <w:p w:rsidR="00000000" w:rsidDel="00000000" w:rsidP="00000000" w:rsidRDefault="00000000" w:rsidRPr="00000000" w14:paraId="00000146">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Authentication and Authorization</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hmsyys" w:id="34"/>
      <w:bookmarkEnd w:id="34"/>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sub-section captures the detailed design and usage patterns of the security services for the application.]</w:t>
      </w:r>
    </w:p>
    <w:p w:rsidR="00000000" w:rsidDel="00000000" w:rsidP="00000000" w:rsidRDefault="00000000" w:rsidRPr="00000000" w14:paraId="00000149">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Error Handling</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41mghml" w:id="35"/>
      <w:bookmarkEnd w:id="3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sub-section captures the detailed design and usage patterns of the error handling services for the application.]</w:t>
      </w:r>
    </w:p>
    <w:p w:rsidR="00000000" w:rsidDel="00000000" w:rsidP="00000000" w:rsidRDefault="00000000" w:rsidRPr="00000000" w14:paraId="0000014C">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Logging</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2grqrue" w:id="36"/>
      <w:bookmarkEnd w:id="36"/>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sub-section captures the detailed design and usage patterns of the logging framework for the application.]</w:t>
      </w:r>
    </w:p>
    <w:p w:rsidR="00000000" w:rsidDel="00000000" w:rsidP="00000000" w:rsidRDefault="00000000" w:rsidRPr="00000000" w14:paraId="0000014F">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Transaction Management</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vx1227" w:id="37"/>
      <w:bookmarkEnd w:id="37"/>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sub-section captures the detailed design and usage patterns of the Transaction Management service for the application.]</w:t>
      </w:r>
    </w:p>
    <w:p w:rsidR="00000000" w:rsidDel="00000000" w:rsidP="00000000" w:rsidRDefault="00000000" w:rsidRPr="00000000" w14:paraId="00000152">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Other Applicable Technical Services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sub-section captures the detailed design and usage patterns of the other core technical services to be handled by the system such as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installation mechanism, failure prevention, fault tolerance, caching design, internationalization, validation framework, client and server initialization, error handling, etc.]</w:t>
      </w:r>
    </w:p>
    <w:p w:rsidR="00000000" w:rsidDel="00000000" w:rsidP="00000000" w:rsidRDefault="00000000" w:rsidRPr="00000000" w14:paraId="00000155">
      <w:pPr>
        <w:pStyle w:val="Heading1"/>
        <w:rPr>
          <w:vertAlign w:val="baseline"/>
        </w:rPr>
      </w:pPr>
      <w:bookmarkStart w:colFirst="0" w:colLast="0" w:name="_3fwokq0" w:id="38"/>
      <w:bookmarkEnd w:id="38"/>
      <w:r w:rsidDel="00000000" w:rsidR="00000000" w:rsidRPr="00000000">
        <w:br w:type="page"/>
      </w:r>
      <w:r w:rsidDel="00000000" w:rsidR="00000000" w:rsidRPr="00000000">
        <w:rPr>
          <w:b w:val="1"/>
          <w:vertAlign w:val="baseline"/>
          <w:rtl w:val="0"/>
        </w:rPr>
        <w:t xml:space="preserve">9</w:t>
        <w:tab/>
        <w:t xml:space="preserve">Non Functional Requirements</w:t>
      </w:r>
      <w:r w:rsidDel="00000000" w:rsidR="00000000" w:rsidRPr="00000000">
        <w:rPr>
          <w:rtl w:val="0"/>
        </w:rPr>
      </w:r>
    </w:p>
    <w:p w:rsidR="00000000" w:rsidDel="00000000" w:rsidP="00000000" w:rsidRDefault="00000000" w:rsidRPr="00000000" w14:paraId="00000156">
      <w:pPr>
        <w:rPr>
          <w:vertAlign w:val="baseline"/>
        </w:rPr>
      </w:pPr>
      <w:bookmarkStart w:colFirst="0" w:colLast="0" w:name="_1v1yuxt" w:id="39"/>
      <w:bookmarkEnd w:id="39"/>
      <w:r w:rsidDel="00000000" w:rsidR="00000000" w:rsidRPr="00000000">
        <w:rPr>
          <w:rtl w:val="0"/>
        </w:rPr>
      </w:r>
    </w:p>
    <w:p w:rsidR="00000000" w:rsidDel="00000000" w:rsidP="00000000" w:rsidRDefault="00000000" w:rsidRPr="00000000" w14:paraId="00000157">
      <w:pPr>
        <w:pStyle w:val="Heading1"/>
        <w:rPr>
          <w:vertAlign w:val="baseline"/>
        </w:rPr>
      </w:pP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[Presents information that supplements the design specification.]</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4f1mdlm" w:id="40"/>
      <w:bookmarkEnd w:id="40"/>
      <w:r w:rsidDel="00000000" w:rsidR="00000000" w:rsidRPr="00000000">
        <w:rPr>
          <w:rtl w:val="0"/>
        </w:rPr>
      </w:r>
    </w:p>
    <w:p w:rsidR="00000000" w:rsidDel="00000000" w:rsidP="00000000" w:rsidRDefault="00000000" w:rsidRPr="00000000" w14:paraId="0000015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Design Metrics to be Used</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 description of all design metrics to be used during the design activity is listed here.]</w:t>
      </w:r>
    </w:p>
    <w:p w:rsidR="00000000" w:rsidDel="00000000" w:rsidP="00000000" w:rsidRDefault="00000000" w:rsidRPr="00000000" w14:paraId="0000015E">
      <w:pPr>
        <w:rPr>
          <w:b w:val="0"/>
          <w:vertAlign w:val="baseline"/>
        </w:rPr>
      </w:pPr>
      <w:bookmarkStart w:colFirst="0" w:colLast="0" w:name="_2u6wntf" w:id="41"/>
      <w:bookmarkEnd w:id="41"/>
      <w:r w:rsidDel="00000000" w:rsidR="00000000" w:rsidRPr="00000000">
        <w:rPr>
          <w:rtl w:val="0"/>
        </w:rPr>
      </w:r>
    </w:p>
    <w:p w:rsidR="00000000" w:rsidDel="00000000" w:rsidP="00000000" w:rsidRDefault="00000000" w:rsidRPr="00000000" w14:paraId="0000015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Supplementary Information </w:t>
      </w:r>
    </w:p>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as required.]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9c6y18" w:id="42"/>
      <w:bookmarkEnd w:id="42"/>
      <w:r w:rsidDel="00000000" w:rsidR="00000000" w:rsidRPr="00000000">
        <w:rPr>
          <w:rtl w:val="0"/>
        </w:rPr>
      </w:r>
    </w:p>
    <w:p w:rsidR="00000000" w:rsidDel="00000000" w:rsidP="00000000" w:rsidRDefault="00000000" w:rsidRPr="00000000" w14:paraId="0000016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DQI – Design Quality Index Checklist</w:t>
      </w:r>
    </w:p>
    <w:p w:rsidR="00000000" w:rsidDel="00000000" w:rsidP="00000000" w:rsidRDefault="00000000" w:rsidRPr="00000000" w14:paraId="00000164">
      <w:pPr>
        <w:rPr>
          <w:vertAlign w:val="baseline"/>
        </w:rPr>
      </w:pPr>
      <w:r w:rsidDel="00000000" w:rsidR="00000000" w:rsidRPr="00000000">
        <w:rPr>
          <w:vertAlign w:val="baseline"/>
          <w:rtl w:val="0"/>
        </w:rPr>
        <w:t xml:space="preserve">This checklist shall be used to perform self-review as a reference while preparing software design.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Pr>
        <w:drawing>
          <wp:inline distB="0" distT="0" distL="114300" distR="114300">
            <wp:extent cx="1511300" cy="965200"/>
            <wp:effectExtent b="0" l="0" r="0" t="0"/>
            <wp:docPr id="7"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511300" cy="965200"/>
                    </a:xfrm>
                    <a:prstGeom prst="rect"/>
                    <a:ln/>
                  </pic:spPr>
                </pic:pic>
              </a:graphicData>
            </a:graphic>
          </wp:inline>
        </w:drawing>
      </w:r>
      <w:r w:rsidDel="00000000" w:rsidR="00000000" w:rsidRPr="00000000">
        <w:rPr>
          <w:rtl w:val="0"/>
        </w:rPr>
      </w:r>
    </w:p>
    <w:sectPr>
      <w:type w:val="nextPage"/>
      <w:pgSz w:h="15840" w:w="12240"/>
      <w:pgMar w:bottom="1440" w:top="144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tabs>
        <w:tab w:val="left" w:pos="8370"/>
      </w:tabs>
      <w:rPr>
        <w:vertAlign w:val="baseline"/>
      </w:rPr>
    </w:pPr>
    <w:r w:rsidDel="00000000" w:rsidR="00000000" w:rsidRPr="00000000">
      <w:rPr>
        <w:rFonts w:ascii="Calibri" w:cs="Calibri" w:eastAsia="Calibri" w:hAnsi="Calibri"/>
        <w:sz w:val="20"/>
        <w:szCs w:val="20"/>
        <w:vertAlign w:val="baseline"/>
        <w:rtl w:val="0"/>
      </w:rPr>
      <w:t xml:space="preserve">©2017 Virtusa Corporation. All rights reserved. Virtusa and all other related logos are either registered trademarks or trademarks of Virtusa Corporation in the United States, the European Union, and / or India. All other company and service names are the property of their respective holders and may be registered trademarks or trademarks in the United States and / or other countries.</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Virtusa Corporation</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TMP-AD-DSTD-04</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&lt;&lt;Internal/Client Confidential&gt;&gt;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&lt;Client Name&gt;</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&lt;Client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16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jc w:val="both"/>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720" w:hanging="720"/>
      <w:jc w:val="both"/>
    </w:pPr>
    <w:rPr>
      <w:rFonts w:ascii="Arial" w:cs="Arial" w:eastAsia="Arial" w:hAnsi="Arial"/>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png"/><Relationship Id="rId25" Type="http://schemas.openxmlformats.org/officeDocument/2006/relationships/image" Target="media/image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image" Target="media/image1.png"/><Relationship Id="rId15" Type="http://schemas.openxmlformats.org/officeDocument/2006/relationships/hyperlink" Target="http://blogs.villagevoice.com/runninscared/2011/12/drunk_online_shopping_trend.php" TargetMode="External"/><Relationship Id="rId14" Type="http://schemas.openxmlformats.org/officeDocument/2006/relationships/footer" Target="footer4.xml"/><Relationship Id="rId17" Type="http://schemas.openxmlformats.org/officeDocument/2006/relationships/hyperlink" Target="http://www.investopedia.com/articles/pf/08/buy-sell-online.asp#ixzz1msc658Sz" TargetMode="External"/><Relationship Id="rId16" Type="http://schemas.openxmlformats.org/officeDocument/2006/relationships/hyperlink" Target="http://blog.milestoneinternet.com/education/online-shopping-in-today%E2%80%99s-economy/" TargetMode="External"/><Relationship Id="rId19" Type="http://schemas.openxmlformats.org/officeDocument/2006/relationships/hyperlink" Target="http://ijirt.org/master/publishedpaper/IJIRT145617_PAPER.pdf" TargetMode="External"/><Relationship Id="rId18" Type="http://schemas.openxmlformats.org/officeDocument/2006/relationships/hyperlink" Target="http://www.investopedia.com/articles/pf/08/buy-sell-online.asp#ixzz1msc658S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