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US"/>
        </w:rPr>
      </w:pPr>
      <w:r>
        <w:rPr>
          <w:rFonts w:hint="default"/>
          <w:b/>
          <w:bCs/>
          <w:u w:val="single"/>
          <w:lang w:val="en-US"/>
        </w:rPr>
        <w:t xml:space="preserve">PLUGGING INTO THE </w:t>
      </w:r>
      <w:r>
        <w:rPr>
          <w:rFonts w:hint="default"/>
          <w:u w:val="single"/>
          <w:lang w:val="en-US"/>
        </w:rPr>
        <w:t>FUTURE-AN</w:t>
      </w:r>
      <w:r>
        <w:rPr>
          <w:rFonts w:hint="default"/>
          <w:lang w:val="en-US"/>
        </w:rPr>
        <w:t xml:space="preserve"> </w:t>
      </w:r>
      <w:r>
        <w:rPr>
          <w:rFonts w:hint="default"/>
          <w:u w:val="single"/>
          <w:lang w:val="en-US"/>
        </w:rPr>
        <w:t>EXPLORATION OF ELECTRICITY CONSUMPTION PATTERN</w:t>
      </w:r>
    </w:p>
    <w:p>
      <w:pPr>
        <w:rPr>
          <w:rFonts w:hint="default"/>
          <w:b/>
          <w:bCs/>
          <w:sz w:val="28"/>
          <w:szCs w:val="28"/>
          <w:u w:val="single"/>
          <w:lang w:val="en-US"/>
        </w:rPr>
      </w:pPr>
      <w:r>
        <w:rPr>
          <w:rFonts w:hint="default"/>
          <w:b/>
          <w:bCs/>
          <w:sz w:val="28"/>
          <w:szCs w:val="28"/>
          <w:lang w:val="en-US"/>
        </w:rPr>
        <w:t>1.</w:t>
      </w:r>
      <w:r>
        <w:rPr>
          <w:rFonts w:hint="default"/>
          <w:b/>
          <w:bCs/>
          <w:sz w:val="28"/>
          <w:szCs w:val="28"/>
          <w:u w:val="single"/>
          <w:lang w:val="en-US"/>
        </w:rPr>
        <w:t>INTRODUCTION</w:t>
      </w: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sz w:val="28"/>
          <w:szCs w:val="28"/>
        </w:rPr>
        <w:t xml:space="preserve">  1.1 Overview</w:t>
      </w:r>
    </w:p>
    <w:p>
      <w:pPr>
        <w:pStyle w:val="5"/>
        <w:numPr>
          <w:ilvl w:val="0"/>
          <w:numId w:val="1"/>
        </w:num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4"/>
          <w:szCs w:val="24"/>
        </w:rPr>
        <w:t xml:space="preserve"> The </w:t>
      </w:r>
      <w:r>
        <w:rPr>
          <w:rFonts w:ascii="Times New Roman" w:hAnsi="Times New Roman" w:eastAsia="Times New Roman" w:cs="Times New Roman"/>
          <w:b/>
          <w:bCs/>
          <w:i/>
          <w:iCs/>
          <w:sz w:val="24"/>
          <w:szCs w:val="24"/>
        </w:rPr>
        <w:t>Electricity consumption</w:t>
      </w:r>
      <w:r>
        <w:rPr>
          <w:rFonts w:ascii="Times New Roman" w:hAnsi="Times New Roman" w:eastAsia="Times New Roman" w:cs="Times New Roman"/>
          <w:sz w:val="24"/>
          <w:szCs w:val="24"/>
        </w:rPr>
        <w:t xml:space="preserve"> represents the amount of electrical energy that has been consumed over a specific time, in units of Wh (or kWh), electricity demand represents that rate at which electrical energy is consumed for a needed output rating, in units of W (or kW) </w:t>
      </w:r>
    </w:p>
    <w:p>
      <w:pPr>
        <w:pStyle w:val="5"/>
        <w:numPr>
          <w:ilvl w:val="0"/>
          <w:numId w:val="1"/>
        </w:numPr>
        <w:spacing w:line="276" w:lineRule="auto"/>
        <w:rPr>
          <w:rFonts w:ascii="Times New Roman" w:hAnsi="Times New Roman" w:eastAsia="Times New Roman" w:cs="Times New Roman"/>
          <w:sz w:val="28"/>
          <w:szCs w:val="28"/>
        </w:rPr>
      </w:pPr>
      <w:r>
        <w:t xml:space="preserve">  </w:t>
      </w:r>
      <w:r>
        <w:rPr>
          <w:rFonts w:ascii="Times New Roman" w:hAnsi="Times New Roman" w:eastAsia="Times New Roman" w:cs="Times New Roman"/>
        </w:rPr>
        <w:t xml:space="preserve"> </w:t>
      </w:r>
      <w:r>
        <w:rPr>
          <w:rFonts w:ascii="Times New Roman" w:hAnsi="Times New Roman" w:eastAsia="Times New Roman" w:cs="Times New Roman"/>
          <w:b/>
          <w:bCs/>
          <w:i/>
          <w:iCs/>
          <w:sz w:val="24"/>
          <w:szCs w:val="24"/>
        </w:rPr>
        <w:t>Electricity consumption</w:t>
      </w:r>
      <w:r>
        <w:rPr>
          <w:rFonts w:ascii="Times New Roman" w:hAnsi="Times New Roman" w:eastAsia="Times New Roman" w:cs="Times New Roman"/>
          <w:sz w:val="24"/>
          <w:szCs w:val="24"/>
        </w:rPr>
        <w:t xml:space="preserve"> is an essential component of the modern life. It not only provides clean and safe light throughout the day, but also in many countries refreshes homes on hot summer days, and in others warms them in winter.</w:t>
      </w:r>
    </w:p>
    <w:p>
      <w:pPr>
        <w:pStyle w:val="5"/>
        <w:numPr>
          <w:ilvl w:val="0"/>
          <w:numId w:val="1"/>
        </w:num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4"/>
          <w:szCs w:val="24"/>
        </w:rPr>
        <w:t xml:space="preserve">  Global</w:t>
      </w:r>
      <w:r>
        <w:rPr>
          <w:rFonts w:ascii="Times New Roman" w:hAnsi="Times New Roman" w:eastAsia="Times New Roman" w:cs="Times New Roman"/>
          <w:b/>
          <w:bCs/>
          <w:i/>
          <w:iCs/>
          <w:sz w:val="24"/>
          <w:szCs w:val="24"/>
        </w:rPr>
        <w:t xml:space="preserve"> Electricity consumption</w:t>
      </w:r>
      <w:r>
        <w:rPr>
          <w:rFonts w:ascii="Times New Roman" w:hAnsi="Times New Roman" w:eastAsia="Times New Roman" w:cs="Times New Roman"/>
          <w:sz w:val="24"/>
          <w:szCs w:val="24"/>
        </w:rPr>
        <w:t xml:space="preserve"> has continued to go up rapidly at a rate faster than energy consumption.</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1.2 Purpose  </w:t>
      </w:r>
    </w:p>
    <w:p>
      <w:pPr>
        <w:pStyle w:val="5"/>
        <w:numPr>
          <w:ilvl w:val="0"/>
          <w:numId w:val="2"/>
        </w:num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
        </w:rPr>
        <w:t xml:space="preserve">The state with the </w:t>
      </w:r>
      <w:r>
        <w:rPr>
          <w:rFonts w:ascii="Times New Roman" w:hAnsi="Times New Roman" w:eastAsia="Times New Roman" w:cs="Times New Roman"/>
          <w:b/>
          <w:bCs/>
          <w:sz w:val="24"/>
          <w:szCs w:val="24"/>
          <w:lang w:val="en"/>
        </w:rPr>
        <w:t xml:space="preserve">lowest </w:t>
      </w:r>
      <w:r>
        <w:rPr>
          <w:rFonts w:ascii="Times New Roman" w:hAnsi="Times New Roman" w:eastAsia="Times New Roman" w:cs="Times New Roman"/>
          <w:sz w:val="24"/>
          <w:szCs w:val="24"/>
          <w:lang w:val="en"/>
        </w:rPr>
        <w:t xml:space="preserve">per capita consumption of electricity is </w:t>
      </w:r>
      <w:r>
        <w:rPr>
          <w:rFonts w:ascii="Times New Roman" w:hAnsi="Times New Roman" w:eastAsia="Times New Roman" w:cs="Times New Roman"/>
          <w:b/>
          <w:bCs/>
          <w:sz w:val="24"/>
          <w:szCs w:val="24"/>
          <w:lang w:val="en"/>
        </w:rPr>
        <w:t>Bihar</w:t>
      </w:r>
      <w:r>
        <w:rPr>
          <w:rFonts w:ascii="Times New Roman" w:hAnsi="Times New Roman" w:eastAsia="Times New Roman" w:cs="Times New Roman"/>
          <w:sz w:val="24"/>
          <w:szCs w:val="24"/>
          <w:lang w:val="en"/>
        </w:rPr>
        <w:t xml:space="preserve">, at </w:t>
      </w:r>
      <w:r>
        <w:rPr>
          <w:rFonts w:ascii="Times New Roman" w:hAnsi="Times New Roman" w:eastAsia="Times New Roman" w:cs="Times New Roman"/>
          <w:b/>
          <w:bCs/>
          <w:sz w:val="24"/>
          <w:szCs w:val="24"/>
          <w:lang w:val="en"/>
        </w:rPr>
        <w:t xml:space="preserve">311 </w:t>
      </w:r>
      <w:r>
        <w:rPr>
          <w:rFonts w:ascii="Times New Roman" w:hAnsi="Times New Roman" w:eastAsia="Times New Roman" w:cs="Times New Roman"/>
          <w:sz w:val="24"/>
          <w:szCs w:val="24"/>
          <w:lang w:val="en"/>
        </w:rPr>
        <w:t>kWh, followed by the Northeastern states of Assam (341), Nagaland (356), Manipur (371) and Tripura (514).</w:t>
      </w:r>
    </w:p>
    <w:p>
      <w:pPr>
        <w:pStyle w:val="5"/>
        <w:numPr>
          <w:ilvl w:val="0"/>
          <w:numId w:val="2"/>
        </w:numPr>
        <w:spacing w:line="276"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en"/>
        </w:rPr>
        <w:t>West Bengal</w:t>
      </w:r>
      <w:r>
        <w:rPr>
          <w:rFonts w:ascii="Times New Roman" w:hAnsi="Times New Roman" w:eastAsia="Times New Roman" w:cs="Times New Roman"/>
          <w:sz w:val="24"/>
          <w:szCs w:val="24"/>
          <w:lang w:val="en"/>
        </w:rPr>
        <w:t xml:space="preserve"> is the </w:t>
      </w:r>
      <w:r>
        <w:rPr>
          <w:rFonts w:ascii="Times New Roman" w:hAnsi="Times New Roman" w:eastAsia="Times New Roman" w:cs="Times New Roman"/>
          <w:b/>
          <w:bCs/>
          <w:sz w:val="24"/>
          <w:szCs w:val="24"/>
          <w:lang w:val="en"/>
        </w:rPr>
        <w:t xml:space="preserve">top </w:t>
      </w:r>
      <w:r>
        <w:rPr>
          <w:rFonts w:ascii="Times New Roman" w:hAnsi="Times New Roman" w:eastAsia="Times New Roman" w:cs="Times New Roman"/>
          <w:sz w:val="24"/>
          <w:szCs w:val="24"/>
          <w:lang w:val="en"/>
        </w:rPr>
        <w:t>region by peak electricity demand in India. As peak electricity demand in West Bengal was</w:t>
      </w:r>
      <w:r>
        <w:rPr>
          <w:rFonts w:ascii="Times New Roman" w:hAnsi="Times New Roman" w:eastAsia="Times New Roman" w:cs="Times New Roman"/>
          <w:b/>
          <w:bCs/>
          <w:sz w:val="24"/>
          <w:szCs w:val="24"/>
          <w:lang w:val="en"/>
        </w:rPr>
        <w:t xml:space="preserve"> 71,053</w:t>
      </w:r>
      <w:r>
        <w:rPr>
          <w:rFonts w:ascii="Times New Roman" w:hAnsi="Times New Roman" w:eastAsia="Times New Roman" w:cs="Times New Roman"/>
          <w:sz w:val="24"/>
          <w:szCs w:val="24"/>
          <w:lang w:val="en"/>
        </w:rPr>
        <w:t xml:space="preserve"> megawatts that accounts for 24.73% of India's peak electricity demand. The </w:t>
      </w:r>
      <w:r>
        <w:rPr>
          <w:rFonts w:ascii="Times New Roman" w:hAnsi="Times New Roman" w:eastAsia="Times New Roman" w:cs="Times New Roman"/>
          <w:b/>
          <w:bCs/>
          <w:sz w:val="24"/>
          <w:szCs w:val="24"/>
          <w:lang w:val="en"/>
        </w:rPr>
        <w:t xml:space="preserve">top 5 regions </w:t>
      </w:r>
      <w:r>
        <w:rPr>
          <w:rFonts w:ascii="Times New Roman" w:hAnsi="Times New Roman" w:eastAsia="Times New Roman" w:cs="Times New Roman"/>
          <w:sz w:val="24"/>
          <w:szCs w:val="24"/>
          <w:lang w:val="en"/>
        </w:rPr>
        <w:t xml:space="preserve">(others are </w:t>
      </w:r>
      <w:r>
        <w:rPr>
          <w:rFonts w:ascii="Times New Roman" w:hAnsi="Times New Roman" w:eastAsia="Times New Roman" w:cs="Times New Roman"/>
          <w:b/>
          <w:bCs/>
          <w:sz w:val="24"/>
          <w:szCs w:val="24"/>
          <w:lang w:val="en"/>
        </w:rPr>
        <w:t>Maharashtra, Uttar Pradesh, Gujarat, and Rajasthan</w:t>
      </w:r>
      <w:r>
        <w:rPr>
          <w:rFonts w:ascii="Times New Roman" w:hAnsi="Times New Roman" w:eastAsia="Times New Roman" w:cs="Times New Roman"/>
          <w:sz w:val="24"/>
          <w:szCs w:val="24"/>
          <w:lang w:val="en"/>
        </w:rPr>
        <w:t>) account for 54.75% of it.</w:t>
      </w:r>
    </w:p>
    <w:p>
      <w:pPr>
        <w:pStyle w:val="5"/>
        <w:numPr>
          <w:ilvl w:val="0"/>
          <w:numId w:val="2"/>
        </w:numPr>
        <w:spacing w:line="276" w:lineRule="auto"/>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 xml:space="preserve">Maharashtra </w:t>
      </w:r>
      <w:r>
        <w:rPr>
          <w:rFonts w:ascii="Times New Roman" w:hAnsi="Times New Roman" w:eastAsia="Times New Roman" w:cs="Times New Roman"/>
          <w:sz w:val="24"/>
          <w:szCs w:val="24"/>
          <w:lang w:val="en"/>
        </w:rPr>
        <w:t>has consumed the high amount(</w:t>
      </w:r>
      <w:r>
        <w:rPr>
          <w:rFonts w:ascii="Times New Roman" w:hAnsi="Times New Roman" w:eastAsia="Times New Roman" w:cs="Times New Roman"/>
          <w:b/>
          <w:bCs/>
          <w:sz w:val="24"/>
          <w:szCs w:val="24"/>
          <w:lang w:val="en"/>
        </w:rPr>
        <w:t>154,917</w:t>
      </w:r>
      <w:r>
        <w:rPr>
          <w:rFonts w:ascii="Times New Roman" w:hAnsi="Times New Roman" w:eastAsia="Times New Roman" w:cs="Times New Roman"/>
          <w:sz w:val="24"/>
          <w:szCs w:val="24"/>
          <w:lang w:val="en"/>
        </w:rPr>
        <w:t xml:space="preserve">) of electricity and </w:t>
      </w:r>
      <w:r>
        <w:rPr>
          <w:rFonts w:ascii="Times New Roman" w:hAnsi="Times New Roman" w:eastAsia="Times New Roman" w:cs="Times New Roman"/>
          <w:b/>
          <w:bCs/>
          <w:sz w:val="24"/>
          <w:szCs w:val="24"/>
          <w:lang w:val="en"/>
        </w:rPr>
        <w:t xml:space="preserve">Odisha </w:t>
      </w:r>
      <w:r>
        <w:rPr>
          <w:rFonts w:ascii="Times New Roman" w:hAnsi="Times New Roman" w:eastAsia="Times New Roman" w:cs="Times New Roman"/>
          <w:sz w:val="24"/>
          <w:szCs w:val="24"/>
          <w:lang w:val="en"/>
        </w:rPr>
        <w:t>has consumed less amount(</w:t>
      </w:r>
      <w:r>
        <w:rPr>
          <w:rFonts w:ascii="Times New Roman" w:hAnsi="Times New Roman" w:eastAsia="Times New Roman" w:cs="Times New Roman"/>
          <w:b/>
          <w:bCs/>
          <w:sz w:val="24"/>
          <w:szCs w:val="24"/>
          <w:lang w:val="en"/>
        </w:rPr>
        <w:t>8,979</w:t>
      </w:r>
      <w:r>
        <w:rPr>
          <w:rFonts w:ascii="Times New Roman" w:hAnsi="Times New Roman" w:eastAsia="Times New Roman" w:cs="Times New Roman"/>
          <w:sz w:val="24"/>
          <w:szCs w:val="24"/>
          <w:lang w:val="en"/>
        </w:rPr>
        <w:t>) of electricty</w:t>
      </w:r>
    </w:p>
    <w:p>
      <w:pPr>
        <w:pStyle w:val="5"/>
        <w:numPr>
          <w:ilvl w:val="0"/>
          <w:numId w:val="2"/>
        </w:numPr>
        <w:spacing w:line="276" w:lineRule="auto"/>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2020</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 xml:space="preserve">Gujarat </w:t>
      </w:r>
      <w:r>
        <w:rPr>
          <w:rFonts w:ascii="Times New Roman" w:hAnsi="Times New Roman" w:eastAsia="Times New Roman" w:cs="Times New Roman"/>
          <w:sz w:val="24"/>
          <w:szCs w:val="24"/>
          <w:lang w:val="en"/>
        </w:rPr>
        <w:t>has consumed the high amount(</w:t>
      </w:r>
      <w:r>
        <w:rPr>
          <w:rFonts w:ascii="Times New Roman" w:hAnsi="Times New Roman" w:eastAsia="Times New Roman" w:cs="Times New Roman"/>
          <w:b/>
          <w:bCs/>
          <w:sz w:val="24"/>
          <w:szCs w:val="24"/>
          <w:lang w:val="en"/>
        </w:rPr>
        <w:t>47,132</w:t>
      </w:r>
      <w:r>
        <w:rPr>
          <w:rFonts w:ascii="Times New Roman" w:hAnsi="Times New Roman" w:eastAsia="Times New Roman" w:cs="Times New Roman"/>
          <w:sz w:val="24"/>
          <w:szCs w:val="24"/>
          <w:lang w:val="en"/>
        </w:rPr>
        <w:t xml:space="preserve">) of electricity and </w:t>
      </w:r>
      <w:r>
        <w:rPr>
          <w:rFonts w:ascii="Times New Roman" w:hAnsi="Times New Roman" w:eastAsia="Times New Roman" w:cs="Times New Roman"/>
          <w:b/>
          <w:bCs/>
          <w:sz w:val="24"/>
          <w:szCs w:val="24"/>
          <w:lang w:val="en"/>
        </w:rPr>
        <w:t xml:space="preserve">Nagaland </w:t>
      </w:r>
      <w:r>
        <w:rPr>
          <w:rFonts w:ascii="Times New Roman" w:hAnsi="Times New Roman" w:eastAsia="Times New Roman" w:cs="Times New Roman"/>
          <w:sz w:val="24"/>
          <w:szCs w:val="24"/>
          <w:lang w:val="en"/>
        </w:rPr>
        <w:t>has consumed less amount(</w:t>
      </w:r>
      <w:r>
        <w:rPr>
          <w:rFonts w:ascii="Times New Roman" w:hAnsi="Times New Roman" w:eastAsia="Times New Roman" w:cs="Times New Roman"/>
          <w:b/>
          <w:bCs/>
          <w:sz w:val="24"/>
          <w:szCs w:val="24"/>
          <w:lang w:val="en"/>
        </w:rPr>
        <w:t>307</w:t>
      </w:r>
      <w:r>
        <w:rPr>
          <w:rFonts w:ascii="Times New Roman" w:hAnsi="Times New Roman" w:eastAsia="Times New Roman" w:cs="Times New Roman"/>
          <w:sz w:val="24"/>
          <w:szCs w:val="24"/>
          <w:lang w:val="en"/>
        </w:rPr>
        <w:t>) of electricity</w:t>
      </w:r>
    </w:p>
    <w:p>
      <w:pPr>
        <w:pStyle w:val="5"/>
        <w:numPr>
          <w:ilvl w:val="0"/>
          <w:numId w:val="2"/>
        </w:numPr>
        <w:spacing w:line="276" w:lineRule="auto"/>
        <w:rPr>
          <w:rFonts w:ascii="Times New Roman" w:hAnsi="Times New Roman" w:eastAsia="Times New Roman" w:cs="Times New Roman"/>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Eastern</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 xml:space="preserve">region  </w:t>
      </w:r>
      <w:r>
        <w:rPr>
          <w:rFonts w:ascii="Times New Roman" w:hAnsi="Times New Roman" w:eastAsia="Times New Roman" w:cs="Times New Roman"/>
          <w:sz w:val="24"/>
          <w:szCs w:val="24"/>
          <w:lang w:val="en"/>
        </w:rPr>
        <w:t xml:space="preserve">has the electricity consumption of </w:t>
      </w:r>
      <w:r>
        <w:rPr>
          <w:rFonts w:ascii="Times New Roman" w:hAnsi="Times New Roman" w:eastAsia="Times New Roman" w:cs="Times New Roman"/>
          <w:b/>
          <w:bCs/>
          <w:sz w:val="24"/>
          <w:szCs w:val="24"/>
          <w:lang w:val="en"/>
        </w:rPr>
        <w:t>117</w:t>
      </w:r>
      <w:r>
        <w:rPr>
          <w:rFonts w:ascii="Times New Roman" w:hAnsi="Times New Roman" w:eastAsia="Times New Roman" w:cs="Times New Roman"/>
          <w:sz w:val="24"/>
          <w:szCs w:val="24"/>
          <w:lang w:val="en"/>
        </w:rPr>
        <w:t>,</w:t>
      </w:r>
      <w:r>
        <w:rPr>
          <w:rFonts w:ascii="Times New Roman" w:hAnsi="Times New Roman" w:eastAsia="Times New Roman" w:cs="Times New Roman"/>
          <w:b/>
          <w:bCs/>
          <w:sz w:val="24"/>
          <w:szCs w:val="24"/>
          <w:lang w:val="en"/>
        </w:rPr>
        <w:t xml:space="preserve">915 </w:t>
      </w:r>
      <w:r>
        <w:rPr>
          <w:rFonts w:ascii="Times New Roman" w:hAnsi="Times New Roman" w:eastAsia="Times New Roman" w:cs="Times New Roman"/>
          <w:sz w:val="24"/>
          <w:szCs w:val="24"/>
          <w:lang w:val="en"/>
        </w:rPr>
        <w:t>and in</w:t>
      </w:r>
      <w:r>
        <w:rPr>
          <w:rFonts w:ascii="Times New Roman" w:hAnsi="Times New Roman" w:eastAsia="Times New Roman" w:cs="Times New Roman"/>
          <w:b/>
          <w:bCs/>
          <w:i/>
          <w:iCs/>
          <w:sz w:val="24"/>
          <w:szCs w:val="24"/>
          <w:lang w:val="en"/>
        </w:rPr>
        <w:t xml:space="preserve"> 2020 </w:t>
      </w:r>
      <w:r>
        <w:rPr>
          <w:rFonts w:ascii="Times New Roman" w:hAnsi="Times New Roman" w:eastAsia="Times New Roman" w:cs="Times New Roman"/>
          <w:sz w:val="24"/>
          <w:szCs w:val="24"/>
          <w:lang w:val="en"/>
        </w:rPr>
        <w:t xml:space="preserve">it has electricity consumption of </w:t>
      </w:r>
      <w:r>
        <w:rPr>
          <w:rFonts w:ascii="Times New Roman" w:hAnsi="Times New Roman" w:eastAsia="Times New Roman" w:cs="Times New Roman"/>
          <w:b/>
          <w:bCs/>
          <w:sz w:val="24"/>
          <w:szCs w:val="24"/>
          <w:lang w:val="en"/>
        </w:rPr>
        <w:t>46,799</w:t>
      </w:r>
    </w:p>
    <w:p>
      <w:pPr>
        <w:pStyle w:val="5"/>
        <w:numPr>
          <w:ilvl w:val="0"/>
          <w:numId w:val="2"/>
        </w:numPr>
        <w:spacing w:line="276" w:lineRule="auto"/>
        <w:rPr>
          <w:rFonts w:ascii="Times New Roman" w:hAnsi="Times New Roman" w:eastAsia="Times New Roman" w:cs="Times New Roman"/>
          <w:b/>
          <w:bCs/>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 xml:space="preserve">North Eastern region  </w:t>
      </w:r>
      <w:r>
        <w:rPr>
          <w:rFonts w:ascii="Times New Roman" w:hAnsi="Times New Roman" w:eastAsia="Times New Roman" w:cs="Times New Roman"/>
          <w:sz w:val="24"/>
          <w:szCs w:val="24"/>
          <w:lang w:val="en"/>
        </w:rPr>
        <w:t xml:space="preserve">has the electricity consumption of </w:t>
      </w:r>
      <w:r>
        <w:rPr>
          <w:rFonts w:ascii="Times New Roman" w:hAnsi="Times New Roman" w:eastAsia="Times New Roman" w:cs="Times New Roman"/>
          <w:b/>
          <w:bCs/>
          <w:sz w:val="24"/>
          <w:szCs w:val="24"/>
          <w:lang w:val="en"/>
        </w:rPr>
        <w:t xml:space="preserve">15,520 </w:t>
      </w:r>
      <w:r>
        <w:rPr>
          <w:rFonts w:ascii="Times New Roman" w:hAnsi="Times New Roman" w:eastAsia="Times New Roman" w:cs="Times New Roman"/>
          <w:sz w:val="24"/>
          <w:szCs w:val="24"/>
          <w:lang w:val="en"/>
        </w:rPr>
        <w:t>and in</w:t>
      </w:r>
      <w:r>
        <w:rPr>
          <w:rFonts w:ascii="Times New Roman" w:hAnsi="Times New Roman" w:eastAsia="Times New Roman" w:cs="Times New Roman"/>
          <w:b/>
          <w:bCs/>
          <w:i/>
          <w:iCs/>
          <w:sz w:val="24"/>
          <w:szCs w:val="24"/>
          <w:lang w:val="en"/>
        </w:rPr>
        <w:t xml:space="preserve"> 2020 </w:t>
      </w:r>
      <w:r>
        <w:rPr>
          <w:rFonts w:ascii="Times New Roman" w:hAnsi="Times New Roman" w:eastAsia="Times New Roman" w:cs="Times New Roman"/>
          <w:sz w:val="24"/>
          <w:szCs w:val="24"/>
          <w:lang w:val="en"/>
        </w:rPr>
        <w:t xml:space="preserve">it has electricity consumption of </w:t>
      </w:r>
      <w:r>
        <w:rPr>
          <w:rFonts w:ascii="Times New Roman" w:hAnsi="Times New Roman" w:eastAsia="Times New Roman" w:cs="Times New Roman"/>
          <w:b/>
          <w:bCs/>
          <w:sz w:val="24"/>
          <w:szCs w:val="24"/>
          <w:lang w:val="en"/>
        </w:rPr>
        <w:t>6,191</w:t>
      </w:r>
    </w:p>
    <w:p>
      <w:pPr>
        <w:pStyle w:val="5"/>
        <w:numPr>
          <w:ilvl w:val="0"/>
          <w:numId w:val="2"/>
        </w:numPr>
        <w:spacing w:line="276" w:lineRule="auto"/>
        <w:rPr>
          <w:rFonts w:ascii="Times New Roman" w:hAnsi="Times New Roman" w:eastAsia="Times New Roman" w:cs="Times New Roman"/>
          <w:b/>
          <w:bCs/>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 xml:space="preserve">North region  </w:t>
      </w:r>
      <w:r>
        <w:rPr>
          <w:rFonts w:ascii="Times New Roman" w:hAnsi="Times New Roman" w:eastAsia="Times New Roman" w:cs="Times New Roman"/>
          <w:sz w:val="24"/>
          <w:szCs w:val="24"/>
          <w:lang w:val="en"/>
        </w:rPr>
        <w:t xml:space="preserve">has the electricity consumption of </w:t>
      </w:r>
      <w:r>
        <w:rPr>
          <w:rFonts w:ascii="Times New Roman" w:hAnsi="Times New Roman" w:eastAsia="Times New Roman" w:cs="Times New Roman"/>
          <w:b/>
          <w:bCs/>
          <w:sz w:val="24"/>
          <w:szCs w:val="24"/>
          <w:lang w:val="en"/>
        </w:rPr>
        <w:t xml:space="preserve">358,695 </w:t>
      </w:r>
      <w:r>
        <w:rPr>
          <w:rFonts w:ascii="Times New Roman" w:hAnsi="Times New Roman" w:eastAsia="Times New Roman" w:cs="Times New Roman"/>
          <w:sz w:val="24"/>
          <w:szCs w:val="24"/>
          <w:lang w:val="en"/>
        </w:rPr>
        <w:t>and in</w:t>
      </w:r>
      <w:r>
        <w:rPr>
          <w:rFonts w:ascii="Times New Roman" w:hAnsi="Times New Roman" w:eastAsia="Times New Roman" w:cs="Times New Roman"/>
          <w:b/>
          <w:bCs/>
          <w:i/>
          <w:iCs/>
          <w:sz w:val="24"/>
          <w:szCs w:val="24"/>
          <w:lang w:val="en"/>
        </w:rPr>
        <w:t xml:space="preserve"> 2020 </w:t>
      </w:r>
      <w:r>
        <w:rPr>
          <w:rFonts w:ascii="Times New Roman" w:hAnsi="Times New Roman" w:eastAsia="Times New Roman" w:cs="Times New Roman"/>
          <w:sz w:val="24"/>
          <w:szCs w:val="24"/>
          <w:lang w:val="en"/>
        </w:rPr>
        <w:t xml:space="preserve">it has electricity consumption of </w:t>
      </w:r>
      <w:r>
        <w:rPr>
          <w:rFonts w:ascii="Times New Roman" w:hAnsi="Times New Roman" w:eastAsia="Times New Roman" w:cs="Times New Roman"/>
          <w:b/>
          <w:bCs/>
          <w:sz w:val="24"/>
          <w:szCs w:val="24"/>
          <w:lang w:val="en"/>
        </w:rPr>
        <w:t>147,560</w:t>
      </w:r>
    </w:p>
    <w:p>
      <w:pPr>
        <w:pStyle w:val="5"/>
        <w:numPr>
          <w:ilvl w:val="0"/>
          <w:numId w:val="2"/>
        </w:numPr>
        <w:spacing w:line="276" w:lineRule="auto"/>
        <w:rPr>
          <w:rFonts w:ascii="Times New Roman" w:hAnsi="Times New Roman" w:eastAsia="Times New Roman" w:cs="Times New Roman"/>
          <w:b/>
          <w:bCs/>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w:t>
      </w:r>
      <w:r>
        <w:rPr>
          <w:rFonts w:ascii="Times New Roman" w:hAnsi="Times New Roman" w:eastAsia="Times New Roman" w:cs="Times New Roman"/>
          <w:b/>
          <w:bCs/>
          <w:sz w:val="24"/>
          <w:szCs w:val="24"/>
          <w:lang w:val="en"/>
        </w:rPr>
        <w:t xml:space="preserve"> Southern region</w:t>
      </w:r>
      <w:r>
        <w:rPr>
          <w:rFonts w:ascii="Times New Roman" w:hAnsi="Times New Roman" w:eastAsia="Times New Roman" w:cs="Times New Roman"/>
          <w:sz w:val="24"/>
          <w:szCs w:val="24"/>
          <w:lang w:val="en"/>
        </w:rPr>
        <w:t xml:space="preserve">  has the electricity consumption of </w:t>
      </w:r>
      <w:r>
        <w:rPr>
          <w:rFonts w:ascii="Times New Roman" w:hAnsi="Times New Roman" w:eastAsia="Times New Roman" w:cs="Times New Roman"/>
          <w:b/>
          <w:bCs/>
          <w:sz w:val="24"/>
          <w:szCs w:val="24"/>
          <w:lang w:val="en"/>
        </w:rPr>
        <w:t xml:space="preserve">338,795 </w:t>
      </w:r>
      <w:r>
        <w:rPr>
          <w:rFonts w:ascii="Times New Roman" w:hAnsi="Times New Roman" w:eastAsia="Times New Roman" w:cs="Times New Roman"/>
          <w:sz w:val="24"/>
          <w:szCs w:val="24"/>
          <w:lang w:val="en"/>
        </w:rPr>
        <w:t>and in</w:t>
      </w:r>
      <w:r>
        <w:rPr>
          <w:rFonts w:ascii="Times New Roman" w:hAnsi="Times New Roman" w:eastAsia="Times New Roman" w:cs="Times New Roman"/>
          <w:b/>
          <w:bCs/>
          <w:i/>
          <w:iCs/>
          <w:sz w:val="24"/>
          <w:szCs w:val="24"/>
          <w:lang w:val="en"/>
        </w:rPr>
        <w:t xml:space="preserve"> 2020 </w:t>
      </w:r>
      <w:r>
        <w:rPr>
          <w:rFonts w:ascii="Times New Roman" w:hAnsi="Times New Roman" w:eastAsia="Times New Roman" w:cs="Times New Roman"/>
          <w:sz w:val="24"/>
          <w:szCs w:val="24"/>
          <w:lang w:val="en"/>
        </w:rPr>
        <w:t xml:space="preserve">it has electricity consumption of </w:t>
      </w:r>
      <w:r>
        <w:rPr>
          <w:rFonts w:ascii="Times New Roman" w:hAnsi="Times New Roman" w:eastAsia="Times New Roman" w:cs="Times New Roman"/>
          <w:b/>
          <w:bCs/>
          <w:sz w:val="24"/>
          <w:szCs w:val="24"/>
          <w:lang w:val="en"/>
        </w:rPr>
        <w:t>137,883</w:t>
      </w:r>
    </w:p>
    <w:p>
      <w:pPr>
        <w:pStyle w:val="5"/>
        <w:numPr>
          <w:ilvl w:val="0"/>
          <w:numId w:val="2"/>
        </w:numPr>
        <w:spacing w:line="276" w:lineRule="auto"/>
        <w:rPr>
          <w:rFonts w:ascii="Times New Roman" w:hAnsi="Times New Roman" w:eastAsia="Times New Roman" w:cs="Times New Roman"/>
          <w:b/>
          <w:bCs/>
          <w:sz w:val="24"/>
          <w:szCs w:val="24"/>
          <w:lang w:val="en"/>
        </w:rPr>
      </w:pPr>
      <w:r>
        <w:rPr>
          <w:rFonts w:ascii="Times New Roman" w:hAnsi="Times New Roman" w:eastAsia="Times New Roman" w:cs="Times New Roman"/>
          <w:sz w:val="24"/>
          <w:szCs w:val="24"/>
          <w:lang w:val="en"/>
        </w:rPr>
        <w:t xml:space="preserve">In </w:t>
      </w:r>
      <w:r>
        <w:rPr>
          <w:rFonts w:ascii="Times New Roman" w:hAnsi="Times New Roman" w:eastAsia="Times New Roman" w:cs="Times New Roman"/>
          <w:b/>
          <w:bCs/>
          <w:i/>
          <w:iCs/>
          <w:sz w:val="24"/>
          <w:szCs w:val="24"/>
          <w:lang w:val="en"/>
        </w:rPr>
        <w:t>2019</w:t>
      </w:r>
      <w:r>
        <w:rPr>
          <w:rFonts w:ascii="Times New Roman" w:hAnsi="Times New Roman" w:eastAsia="Times New Roman" w:cs="Times New Roman"/>
          <w:sz w:val="24"/>
          <w:szCs w:val="24"/>
          <w:lang w:val="en"/>
        </w:rPr>
        <w:t xml:space="preserve">, </w:t>
      </w:r>
      <w:r>
        <w:rPr>
          <w:rFonts w:ascii="Times New Roman" w:hAnsi="Times New Roman" w:eastAsia="Times New Roman" w:cs="Times New Roman"/>
          <w:b/>
          <w:bCs/>
          <w:sz w:val="24"/>
          <w:szCs w:val="24"/>
          <w:lang w:val="en"/>
        </w:rPr>
        <w:t>Western region</w:t>
      </w:r>
      <w:r>
        <w:rPr>
          <w:rFonts w:ascii="Times New Roman" w:hAnsi="Times New Roman" w:eastAsia="Times New Roman" w:cs="Times New Roman"/>
          <w:sz w:val="24"/>
          <w:szCs w:val="24"/>
          <w:lang w:val="en"/>
        </w:rPr>
        <w:t xml:space="preserve">  has the electricity consumption of </w:t>
      </w:r>
      <w:r>
        <w:rPr>
          <w:rFonts w:ascii="Times New Roman" w:hAnsi="Times New Roman" w:eastAsia="Times New Roman" w:cs="Times New Roman"/>
          <w:b/>
          <w:bCs/>
          <w:sz w:val="24"/>
          <w:szCs w:val="24"/>
          <w:lang w:val="en"/>
        </w:rPr>
        <w:t>385,281,</w:t>
      </w:r>
      <w:r>
        <w:rPr>
          <w:rFonts w:ascii="Times New Roman" w:hAnsi="Times New Roman" w:eastAsia="Times New Roman" w:cs="Times New Roman"/>
          <w:sz w:val="24"/>
          <w:szCs w:val="24"/>
          <w:lang w:val="en"/>
        </w:rPr>
        <w:t>and in</w:t>
      </w:r>
      <w:r>
        <w:rPr>
          <w:rFonts w:ascii="Times New Roman" w:hAnsi="Times New Roman" w:eastAsia="Times New Roman" w:cs="Times New Roman"/>
          <w:b/>
          <w:bCs/>
          <w:i/>
          <w:iCs/>
          <w:sz w:val="24"/>
          <w:szCs w:val="24"/>
          <w:lang w:val="en"/>
        </w:rPr>
        <w:t xml:space="preserve"> 2020 </w:t>
      </w:r>
      <w:r>
        <w:rPr>
          <w:rFonts w:ascii="Times New Roman" w:hAnsi="Times New Roman" w:eastAsia="Times New Roman" w:cs="Times New Roman"/>
          <w:sz w:val="24"/>
          <w:szCs w:val="24"/>
          <w:lang w:val="en"/>
        </w:rPr>
        <w:t xml:space="preserve">it has electricity consumption of </w:t>
      </w:r>
      <w:r>
        <w:rPr>
          <w:rFonts w:ascii="Times New Roman" w:hAnsi="Times New Roman" w:eastAsia="Times New Roman" w:cs="Times New Roman"/>
          <w:b/>
          <w:bCs/>
          <w:sz w:val="24"/>
          <w:szCs w:val="24"/>
          <w:lang w:val="en"/>
        </w:rPr>
        <w:t>155,089</w:t>
      </w:r>
    </w:p>
    <w:p>
      <w:pPr>
        <w:spacing w:line="276" w:lineRule="auto"/>
        <w:rPr>
          <w:rFonts w:ascii="Times New Roman" w:hAnsi="Times New Roman" w:eastAsia="Times New Roman" w:cs="Times New Roman"/>
          <w:sz w:val="24"/>
          <w:szCs w:val="24"/>
          <w:lang w:val="en"/>
        </w:rPr>
      </w:pPr>
      <w:r>
        <w:rPr>
          <w:rFonts w:ascii="Times New Roman" w:hAnsi="Times New Roman" w:eastAsia="Times New Roman" w:cs="Times New Roman"/>
          <w:b/>
          <w:bCs/>
          <w:sz w:val="28"/>
          <w:szCs w:val="28"/>
          <w:lang w:val="en"/>
        </w:rPr>
        <w:t>2.</w:t>
      </w:r>
      <w:r>
        <w:rPr>
          <w:rFonts w:ascii="Times New Roman" w:hAnsi="Times New Roman" w:eastAsia="Times New Roman" w:cs="Times New Roman"/>
          <w:b/>
          <w:bCs/>
          <w:sz w:val="28"/>
          <w:szCs w:val="28"/>
          <w:u w:val="single"/>
          <w:lang w:val="en"/>
        </w:rPr>
        <w:t>PROBLEM DEFINITION AND DESIGN THINKING</w:t>
      </w:r>
    </w:p>
    <w:p>
      <w:pPr>
        <w:spacing w:line="276" w:lineRule="auto"/>
        <w:rPr>
          <w:rFonts w:ascii="Times New Roman" w:hAnsi="Times New Roman" w:eastAsia="Times New Roman" w:cs="Times New Roman"/>
          <w:b/>
          <w:bCs/>
          <w:sz w:val="28"/>
          <w:szCs w:val="28"/>
          <w:lang w:val="en"/>
        </w:rPr>
      </w:pPr>
      <w:r>
        <w:rPr>
          <w:rFonts w:ascii="Times New Roman" w:hAnsi="Times New Roman" w:eastAsia="Times New Roman" w:cs="Times New Roman"/>
          <w:sz w:val="28"/>
          <w:szCs w:val="28"/>
          <w:lang w:val="en"/>
        </w:rPr>
        <w:t>2.1 Empathy map</w:t>
      </w:r>
    </w:p>
    <w:p/>
    <w:p>
      <w:r>
        <w:drawing>
          <wp:inline distT="0" distB="0" distL="0" distR="0">
            <wp:extent cx="5143500" cy="2571750"/>
            <wp:effectExtent l="0" t="0" r="0" b="0"/>
            <wp:docPr id="1801754455" name="Picture 180175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4455" name="Picture 180175445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00" cy="2571750"/>
                    </a:xfrm>
                    <a:prstGeom prst="rect">
                      <a:avLst/>
                    </a:prstGeom>
                  </pic:spPr>
                </pic:pic>
              </a:graphicData>
            </a:graphic>
          </wp:inline>
        </w:drawing>
      </w:r>
    </w:p>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2.2 Ideation and Brainstorming map</w:t>
      </w:r>
    </w:p>
    <w:p>
      <w:pPr>
        <w:rPr>
          <w:rFonts w:ascii="Times New Roman" w:hAnsi="Times New Roman" w:eastAsia="Times New Roman" w:cs="Times New Roman"/>
          <w:sz w:val="24"/>
          <w:szCs w:val="24"/>
        </w:rPr>
      </w:pPr>
    </w:p>
    <w:p>
      <w:r>
        <w:drawing>
          <wp:inline distT="0" distB="0" distL="0" distR="0">
            <wp:extent cx="5143500" cy="3190875"/>
            <wp:effectExtent l="0" t="0" r="0" b="0"/>
            <wp:docPr id="542731787" name="Picture 54273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1787" name="Picture 54273178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43500" cy="3190875"/>
                    </a:xfrm>
                    <a:prstGeom prst="rect">
                      <a:avLst/>
                    </a:prstGeom>
                  </pic:spPr>
                </pic:pic>
              </a:graphicData>
            </a:graphic>
          </wp:inline>
        </w:drawing>
      </w:r>
    </w:p>
    <w:p/>
    <w:p/>
    <w:p>
      <w:r>
        <w:drawing>
          <wp:inline distT="0" distB="0" distL="0" distR="0">
            <wp:extent cx="5553075" cy="3257550"/>
            <wp:effectExtent l="0" t="0" r="0" b="0"/>
            <wp:docPr id="1546698033" name="Picture 154669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98033" name="Picture 15466980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3075" cy="3257550"/>
                    </a:xfrm>
                    <a:prstGeom prst="rect">
                      <a:avLst/>
                    </a:prstGeom>
                  </pic:spPr>
                </pic:pic>
              </a:graphicData>
            </a:graphic>
          </wp:inline>
        </w:drawing>
      </w:r>
    </w:p>
    <w:p/>
    <w:p>
      <w:r>
        <w:drawing>
          <wp:inline distT="0" distB="0" distL="0" distR="0">
            <wp:extent cx="5391150" cy="3105150"/>
            <wp:effectExtent l="0" t="0" r="0" b="0"/>
            <wp:docPr id="706953906" name="Picture 70695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53906" name="Picture 70695390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1150" cy="3105150"/>
                    </a:xfrm>
                    <a:prstGeom prst="rect">
                      <a:avLst/>
                    </a:prstGeom>
                  </pic:spPr>
                </pic:pic>
              </a:graphicData>
            </a:graphic>
          </wp:inline>
        </w:drawing>
      </w:r>
    </w:p>
    <w:p/>
    <w:p>
      <w:pPr>
        <w:numPr>
          <w:ilvl w:val="0"/>
          <w:numId w:val="3"/>
        </w:numP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RESULT</w:t>
      </w:r>
    </w:p>
    <w:p>
      <w:pPr>
        <w:numPr>
          <w:numId w:val="0"/>
        </w:num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drawing>
          <wp:inline distT="0" distB="0" distL="114300" distR="114300">
            <wp:extent cx="9277350" cy="3162300"/>
            <wp:effectExtent l="0" t="0" r="0" b="0"/>
            <wp:docPr id="1" name="Picture 1"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
                    <pic:cNvPicPr>
                      <a:picLocks noChangeAspect="1"/>
                    </pic:cNvPicPr>
                  </pic:nvPicPr>
                  <pic:blipFill>
                    <a:blip r:embed="rId10"/>
                    <a:stretch>
                      <a:fillRect/>
                    </a:stretch>
                  </pic:blipFill>
                  <pic:spPr>
                    <a:xfrm>
                      <a:off x="0" y="0"/>
                      <a:ext cx="9277350" cy="3162300"/>
                    </a:xfrm>
                    <a:prstGeom prst="rect">
                      <a:avLst/>
                    </a:prstGeom>
                  </pic:spPr>
                </pic:pic>
              </a:graphicData>
            </a:graphic>
          </wp:inline>
        </w:drawing>
      </w:r>
      <w:r>
        <w:rPr>
          <w:rFonts w:hint="default" w:ascii="Times New Roman" w:hAnsi="Times New Roman" w:eastAsia="Times New Roman" w:cs="Times New Roman"/>
          <w:b/>
          <w:bCs/>
          <w:sz w:val="28"/>
          <w:szCs w:val="28"/>
          <w:lang w:val="en-US"/>
        </w:rPr>
        <w:drawing>
          <wp:inline distT="0" distB="0" distL="114300" distR="114300">
            <wp:extent cx="9609455" cy="2869565"/>
            <wp:effectExtent l="0" t="0" r="10795" b="6985"/>
            <wp:docPr id="3" name="Picture 3"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2)"/>
                    <pic:cNvPicPr>
                      <a:picLocks noChangeAspect="1"/>
                    </pic:cNvPicPr>
                  </pic:nvPicPr>
                  <pic:blipFill>
                    <a:blip r:embed="rId11"/>
                    <a:stretch>
                      <a:fillRect/>
                    </a:stretch>
                  </pic:blipFill>
                  <pic:spPr>
                    <a:xfrm>
                      <a:off x="0" y="0"/>
                      <a:ext cx="9609455" cy="2869565"/>
                    </a:xfrm>
                    <a:prstGeom prst="rect">
                      <a:avLst/>
                    </a:prstGeom>
                  </pic:spPr>
                </pic:pic>
              </a:graphicData>
            </a:graphic>
          </wp:inline>
        </w:drawing>
      </w:r>
      <w:r>
        <w:rPr>
          <w:rFonts w:hint="default" w:ascii="Times New Roman" w:hAnsi="Times New Roman" w:eastAsia="Times New Roman" w:cs="Times New Roman"/>
          <w:b/>
          <w:bCs/>
          <w:sz w:val="28"/>
          <w:szCs w:val="28"/>
          <w:lang w:val="en-US"/>
        </w:rPr>
        <w:drawing>
          <wp:inline distT="0" distB="0" distL="114300" distR="114300">
            <wp:extent cx="9011920" cy="2306320"/>
            <wp:effectExtent l="0" t="0" r="17780" b="17780"/>
            <wp:docPr id="2" name="Picture 2"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3)"/>
                    <pic:cNvPicPr>
                      <a:picLocks noChangeAspect="1"/>
                    </pic:cNvPicPr>
                  </pic:nvPicPr>
                  <pic:blipFill>
                    <a:blip r:embed="rId12"/>
                    <a:stretch>
                      <a:fillRect/>
                    </a:stretch>
                  </pic:blipFill>
                  <pic:spPr>
                    <a:xfrm>
                      <a:off x="0" y="0"/>
                      <a:ext cx="9011920" cy="2306320"/>
                    </a:xfrm>
                    <a:prstGeom prst="rect">
                      <a:avLst/>
                    </a:prstGeom>
                  </pic:spPr>
                </pic:pic>
              </a:graphicData>
            </a:graphic>
          </wp:inline>
        </w:drawing>
      </w:r>
    </w:p>
    <w:p>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drawing>
          <wp:inline distT="0" distB="0" distL="114300" distR="114300">
            <wp:extent cx="9610090" cy="3355340"/>
            <wp:effectExtent l="0" t="0" r="10160" b="16510"/>
            <wp:docPr id="5" name="Picture 5"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1)"/>
                    <pic:cNvPicPr>
                      <a:picLocks noChangeAspect="1"/>
                    </pic:cNvPicPr>
                  </pic:nvPicPr>
                  <pic:blipFill>
                    <a:blip r:embed="rId13"/>
                    <a:stretch>
                      <a:fillRect/>
                    </a:stretch>
                  </pic:blipFill>
                  <pic:spPr>
                    <a:xfrm>
                      <a:off x="0" y="0"/>
                      <a:ext cx="9610090" cy="3355340"/>
                    </a:xfrm>
                    <a:prstGeom prst="rect">
                      <a:avLst/>
                    </a:prstGeom>
                  </pic:spPr>
                </pic:pic>
              </a:graphicData>
            </a:graphic>
          </wp:inline>
        </w:drawing>
      </w:r>
    </w:p>
    <w:p>
      <w:pPr>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Pr>
        <w:t>4.</w:t>
      </w:r>
      <w:r>
        <w:rPr>
          <w:rFonts w:ascii="Times New Roman" w:hAnsi="Times New Roman" w:eastAsia="Times New Roman" w:cs="Times New Roman"/>
          <w:b/>
          <w:bCs/>
          <w:sz w:val="28"/>
          <w:szCs w:val="28"/>
          <w:u w:val="single"/>
        </w:rPr>
        <w:t>ADVANTAGES AND DISADVANTAGES</w:t>
      </w:r>
      <w:r>
        <w:rPr>
          <w:rFonts w:ascii="Times New Roman" w:hAnsi="Times New Roman" w:eastAsia="Times New Roman" w:cs="Times New Roman"/>
          <w:b/>
          <w:bCs/>
          <w:sz w:val="28"/>
          <w:szCs w:val="28"/>
        </w:rPr>
        <w:t xml:space="preserve"> </w:t>
      </w:r>
      <w:r>
        <w:rPr>
          <w:rFonts w:ascii="Times New Roman" w:hAnsi="Times New Roman" w:eastAsia="Times New Roman" w:cs="Times New Roman"/>
          <w:b/>
          <w:bCs/>
          <w:sz w:val="28"/>
          <w:szCs w:val="28"/>
          <w:u w:val="single"/>
        </w:rPr>
        <w:t>OF ELECTRICITY CONSUMPTI</w:t>
      </w:r>
      <w:r>
        <w:rPr>
          <w:rFonts w:hint="default" w:ascii="Times New Roman" w:hAnsi="Times New Roman" w:eastAsia="Times New Roman" w:cs="Times New Roman"/>
          <w:b/>
          <w:bCs/>
          <w:sz w:val="28"/>
          <w:szCs w:val="28"/>
          <w:u w:val="single"/>
          <w:lang w:val="en-US"/>
        </w:rPr>
        <w:t>ON</w:t>
      </w:r>
    </w:p>
    <w:p>
      <w:pPr>
        <w:jc w:val="both"/>
        <w:rPr>
          <w:rFonts w:ascii="Arial" w:hAnsi="Arial" w:eastAsia="Arial" w:cs="Arial"/>
          <w:b/>
          <w:bCs/>
          <w:sz w:val="28"/>
          <w:szCs w:val="28"/>
        </w:rPr>
      </w:pPr>
      <w:r>
        <w:rPr>
          <w:rFonts w:ascii="Arial" w:hAnsi="Arial" w:eastAsia="Arial" w:cs="Arial"/>
          <w:b/>
          <w:bCs/>
          <w:sz w:val="28"/>
          <w:szCs w:val="28"/>
        </w:rPr>
        <w:t>Advantages :</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 clean, safe, cheap and convenient source of energy</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Lower maintenance cost</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 efficient</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 tailpipe emission</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all know that it  can be set up in many sizes</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doesn't require as many employees</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Reduces greenhouse emission</w:t>
      </w:r>
    </w:p>
    <w:p>
      <w:pPr>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  :</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 expensive than gasoline</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Loss of fish species</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Sometimes messes up wildlife</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Dependent on precipitation</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 power plants and more pollution</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Damming can cause loss of land suitable for agriculture as well as recreation</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Cost for construction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8"/>
          <w:szCs w:val="28"/>
          <w:u w:val="single"/>
        </w:rPr>
      </w:pPr>
      <w:r>
        <w:rPr>
          <w:rFonts w:ascii="Times New Roman" w:hAnsi="Times New Roman" w:eastAsia="Times New Roman" w:cs="Times New Roman"/>
          <w:b/>
          <w:bCs/>
          <w:sz w:val="28"/>
          <w:szCs w:val="28"/>
        </w:rPr>
        <w:t>5</w:t>
      </w:r>
      <w:r>
        <w:rPr>
          <w:rFonts w:ascii="Times New Roman" w:hAnsi="Times New Roman" w:eastAsia="Times New Roman" w:cs="Times New Roman"/>
          <w:b/>
          <w:bCs/>
          <w:sz w:val="28"/>
          <w:szCs w:val="28"/>
          <w:u w:val="single"/>
        </w:rPr>
        <w:t>.APPLICATIONS OF ELECTRICITY CONSUMPTION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8"/>
          <w:szCs w:val="28"/>
          <w:lang w:val="en"/>
        </w:rPr>
        <w:t xml:space="preserve">         </w:t>
      </w:r>
      <w:r>
        <w:rPr>
          <w:rFonts w:ascii="Times New Roman" w:hAnsi="Times New Roman" w:eastAsia="Times New Roman" w:cs="Times New Roman"/>
          <w:sz w:val="24"/>
          <w:szCs w:val="24"/>
          <w:lang w:val="en"/>
        </w:rPr>
        <w:t xml:space="preserve"> People use electricity for </w:t>
      </w:r>
      <w:r>
        <w:rPr>
          <w:rFonts w:ascii="Times New Roman" w:hAnsi="Times New Roman" w:eastAsia="Times New Roman" w:cs="Times New Roman"/>
          <w:b/>
          <w:bCs/>
          <w:sz w:val="24"/>
          <w:szCs w:val="24"/>
          <w:lang w:val="en"/>
        </w:rPr>
        <w:t>lighting, heating, cooling, and refrigeration and for operating appliances, computers, electronics, machinery, and public transportation systems</w:t>
      </w:r>
      <w:r>
        <w:rPr>
          <w:rFonts w:ascii="Times New Roman" w:hAnsi="Times New Roman" w:eastAsia="Times New Roman" w:cs="Times New Roman"/>
          <w:sz w:val="24"/>
          <w:szCs w:val="24"/>
          <w:lang w:val="en"/>
        </w:rPr>
        <w:t>.</w:t>
      </w:r>
    </w:p>
    <w:p>
      <w:pPr>
        <w:jc w:val="both"/>
        <w:rPr>
          <w:rFonts w:ascii="Arial" w:hAnsi="Arial" w:eastAsia="Arial" w:cs="Arial"/>
          <w:sz w:val="28"/>
          <w:szCs w:val="28"/>
        </w:rPr>
      </w:pPr>
    </w:p>
    <w:p>
      <w:pPr>
        <w:jc w:val="both"/>
        <w:rPr>
          <w:rFonts w:ascii="Arial" w:hAnsi="Arial" w:eastAsia="Arial" w:cs="Arial"/>
          <w:sz w:val="28"/>
          <w:szCs w:val="28"/>
          <w:u w:val="single"/>
        </w:rPr>
      </w:pPr>
      <w:r>
        <w:rPr>
          <w:rFonts w:ascii="Times New Roman" w:hAnsi="Times New Roman" w:eastAsia="Times New Roman" w:cs="Times New Roman"/>
          <w:b/>
          <w:bCs/>
          <w:sz w:val="28"/>
          <w:szCs w:val="28"/>
        </w:rPr>
        <w:t>6.</w:t>
      </w:r>
      <w:r>
        <w:rPr>
          <w:rFonts w:ascii="Times New Roman" w:hAnsi="Times New Roman" w:eastAsia="Times New Roman" w:cs="Times New Roman"/>
          <w:b/>
          <w:bCs/>
          <w:sz w:val="28"/>
          <w:szCs w:val="28"/>
          <w:u w:val="single"/>
        </w:rPr>
        <w:t>CONCLUSION</w:t>
      </w:r>
    </w:p>
    <w:p>
      <w:pPr>
        <w:pStyle w:val="5"/>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lang w:val="en"/>
        </w:rPr>
        <w:t>It should be saved because it's not at all free</w:t>
      </w:r>
      <w:r>
        <w:rPr>
          <w:rFonts w:ascii="Times New Roman" w:hAnsi="Times New Roman" w:eastAsia="Times New Roman" w:cs="Times New Roman"/>
          <w:sz w:val="24"/>
          <w:szCs w:val="24"/>
          <w:lang w:val="en"/>
        </w:rPr>
        <w:t>. Energy conservation is the effort made by us to reduce the consumption of energy by using less of an energy service or using reneuable energy.</w:t>
      </w:r>
    </w:p>
    <w:p>
      <w:pPr>
        <w:pStyle w:val="5"/>
        <w:numPr>
          <w:ilvl w:val="0"/>
          <w:numId w:val="4"/>
        </w:numPr>
        <w:jc w:val="both"/>
        <w:rPr>
          <w:sz w:val="24"/>
          <w:szCs w:val="24"/>
        </w:rPr>
      </w:pPr>
      <w:r>
        <w:rPr>
          <w:sz w:val="24"/>
          <w:szCs w:val="24"/>
          <w:lang w:val="en"/>
        </w:rPr>
        <w:t xml:space="preserve">In addition to lowering energy costs, can benefit the environment in a variety of ways. For starters, </w:t>
      </w:r>
      <w:r>
        <w:rPr>
          <w:b/>
          <w:bCs/>
          <w:sz w:val="24"/>
          <w:szCs w:val="24"/>
          <w:lang w:val="en"/>
        </w:rPr>
        <w:t>energy conservation can protect the environment by reducing resource consumption and carbon dioxide emissions</w:t>
      </w:r>
      <w:r>
        <w:rPr>
          <w:sz w:val="24"/>
          <w:szCs w:val="24"/>
          <w:lang w:val="en"/>
        </w:rPr>
        <w:t>. Following that, energy conservation can reduce the need for new power plants</w:t>
      </w:r>
    </w:p>
    <w:p>
      <w:pPr>
        <w:jc w:val="both"/>
      </w:pPr>
    </w:p>
    <w:p>
      <w:pPr>
        <w:jc w:val="both"/>
        <w:rPr>
          <w:u w:val="single"/>
        </w:rPr>
      </w:pPr>
      <w:r>
        <w:rPr>
          <w:rFonts w:ascii="Times New Roman" w:hAnsi="Times New Roman" w:eastAsia="Times New Roman" w:cs="Times New Roman"/>
          <w:b/>
          <w:bCs/>
          <w:sz w:val="28"/>
          <w:szCs w:val="28"/>
          <w:lang w:val="en"/>
        </w:rPr>
        <w:t>7.</w:t>
      </w:r>
      <w:r>
        <w:rPr>
          <w:rFonts w:ascii="Times New Roman" w:hAnsi="Times New Roman" w:eastAsia="Times New Roman" w:cs="Times New Roman"/>
          <w:b/>
          <w:bCs/>
          <w:sz w:val="28"/>
          <w:szCs w:val="28"/>
          <w:u w:val="single"/>
          <w:lang w:val="en"/>
        </w:rPr>
        <w:t>FUTURE SCOPE</w:t>
      </w:r>
    </w:p>
    <w:p>
      <w:pPr>
        <w:pStyle w:val="5"/>
        <w:numPr>
          <w:ilvl w:val="0"/>
          <w:numId w:val="5"/>
        </w:numPr>
        <w:jc w:val="both"/>
        <w:rPr>
          <w:rFonts w:ascii="Times New Roman" w:hAnsi="Times New Roman" w:eastAsia="Times New Roman" w:cs="Times New Roman"/>
          <w:sz w:val="24"/>
          <w:szCs w:val="24"/>
          <w:lang w:val="en"/>
        </w:rPr>
      </w:pPr>
      <w:r>
        <w:rPr>
          <w:rFonts w:ascii="Times New Roman" w:hAnsi="Times New Roman" w:eastAsia="Times New Roman" w:cs="Times New Roman"/>
          <w:b/>
          <w:bCs/>
          <w:sz w:val="24"/>
          <w:szCs w:val="24"/>
          <w:lang w:val="en"/>
        </w:rPr>
        <w:t>India's energy demand was projected to increase by almost 50% between 2019 and 2030</w:t>
      </w:r>
      <w:r>
        <w:rPr>
          <w:rFonts w:ascii="Times New Roman" w:hAnsi="Times New Roman" w:eastAsia="Times New Roman" w:cs="Times New Roman"/>
          <w:sz w:val="24"/>
          <w:szCs w:val="24"/>
          <w:lang w:val="en"/>
        </w:rPr>
        <w:t>, but growth over this period is now closer to 35% in the STEPS, and 25% in the Delayed Recovery Scenario.</w:t>
      </w:r>
    </w:p>
    <w:p>
      <w:pPr>
        <w:pStyle w:val="5"/>
        <w:numPr>
          <w:ilvl w:val="0"/>
          <w:numId w:val="5"/>
        </w:numPr>
        <w:jc w:val="both"/>
        <w:rPr>
          <w:sz w:val="24"/>
          <w:szCs w:val="24"/>
          <w:lang w:val="en"/>
        </w:rPr>
      </w:pPr>
      <w:r>
        <w:rPr>
          <w:b/>
          <w:bCs/>
          <w:sz w:val="24"/>
          <w:szCs w:val="24"/>
          <w:lang w:val="en"/>
        </w:rPr>
        <w:t>Global electricity demand grows at 2.1% per year to 2040</w:t>
      </w:r>
      <w:r>
        <w:rPr>
          <w:sz w:val="24"/>
          <w:szCs w:val="24"/>
          <w:lang w:val="en"/>
        </w:rPr>
        <w:t>, twice the rate of primary energy demand. This raises electricity's share in total final energy consumption from 19% in 2018 to 24% in 2040. Electricity demand growth is set to be particularly strong in developing economies.</w:t>
      </w:r>
    </w:p>
    <w:p>
      <w:pPr>
        <w:pStyle w:val="5"/>
        <w:numPr>
          <w:ilvl w:val="0"/>
          <w:numId w:val="5"/>
        </w:numPr>
        <w:rPr>
          <w:b/>
          <w:bCs/>
          <w:lang w:val="en"/>
        </w:rPr>
      </w:pPr>
      <w:r>
        <w:rPr>
          <w:lang w:val="en"/>
        </w:rPr>
        <w:t xml:space="preserve">Energy conservation can be achieved in two different ways that include </w:t>
      </w:r>
      <w:r>
        <w:rPr>
          <w:b/>
          <w:bCs/>
          <w:lang w:val="en"/>
        </w:rPr>
        <w:t>reducing the amount of primary energy consumed to supply the useful energy requirement (energy efficiency), and reducing the end point use of nonessential energy</w:t>
      </w:r>
    </w:p>
    <w:p>
      <w:pPr>
        <w:rPr>
          <w:b/>
          <w:bCs/>
          <w:lang w:val="en"/>
        </w:rPr>
      </w:pPr>
    </w:p>
    <w:p>
      <w:pPr>
        <w:rPr>
          <w:b/>
          <w:bCs/>
          <w:lang w:val="en"/>
        </w:rPr>
      </w:pPr>
    </w:p>
    <w:p>
      <w:pPr>
        <w:numPr>
          <w:ilvl w:val="0"/>
          <w:numId w:val="6"/>
        </w:numPr>
        <w:rPr>
          <w:rFonts w:ascii="Times New Roman" w:hAnsi="Times New Roman" w:eastAsia="Times New Roman" w:cs="Times New Roman"/>
          <w:b/>
          <w:bCs/>
          <w:sz w:val="28"/>
          <w:szCs w:val="28"/>
          <w:u w:val="single"/>
          <w:lang w:val="en"/>
        </w:rPr>
      </w:pPr>
      <w:r>
        <w:rPr>
          <w:rFonts w:ascii="Times New Roman" w:hAnsi="Times New Roman" w:eastAsia="Times New Roman" w:cs="Times New Roman"/>
          <w:b/>
          <w:bCs/>
          <w:sz w:val="28"/>
          <w:szCs w:val="28"/>
          <w:u w:val="single"/>
          <w:lang w:val="en"/>
        </w:rPr>
        <w:t>APPENDIX</w:t>
      </w:r>
    </w:p>
    <w:p>
      <w:pPr>
        <w:numPr>
          <w:ilvl w:val="0"/>
          <w:numId w:val="7"/>
        </w:numPr>
        <w:ind w:left="210" w:leftChars="0" w:firstLine="0" w:firstLineChars="0"/>
        <w:rPr>
          <w:rFonts w:hint="default" w:ascii="Times New Roman" w:hAnsi="Times New Roman" w:eastAsia="Times New Roman" w:cs="Times New Roman"/>
          <w:b w:val="0"/>
          <w:bCs w:val="0"/>
          <w:sz w:val="28"/>
          <w:szCs w:val="28"/>
          <w:u w:val="none"/>
          <w:lang w:val="en-US"/>
        </w:rPr>
      </w:pPr>
      <w:r>
        <w:rPr>
          <w:rFonts w:hint="default" w:ascii="Times New Roman" w:hAnsi="Times New Roman" w:eastAsia="Times New Roman" w:cs="Times New Roman"/>
          <w:b w:val="0"/>
          <w:bCs w:val="0"/>
          <w:sz w:val="28"/>
          <w:szCs w:val="28"/>
          <w:u w:val="none"/>
          <w:lang w:val="en-US"/>
        </w:rPr>
        <w:t>Source code</w:t>
      </w:r>
      <w:bookmarkStart w:id="0" w:name="_GoBack"/>
      <w:bookmarkEnd w:id="0"/>
    </w:p>
    <w:p>
      <w:pPr>
        <w:jc w:val="both"/>
        <w:rPr>
          <w:sz w:val="24"/>
          <w:szCs w:val="24"/>
          <w:lang w:val="e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Electricity Consumption Analysis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"description"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"keywords"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Favicons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"assets/img/favicon.png"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"assets/img/apple-touch-icon.png"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Google Fonts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"https://fonts.googleapis.com/css?family=Open+Sans:300,300i,400,400i,600,600i,700,700i|Krub:300,300i,400,400i,500,500i,600,600i,700,700i|Poppins:300,300i,400,400i,500,500i,600,600i,700,700i"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Vendor CSS Files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"assets/vendor/aos/aos.css"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"assets/vendor/bootstrap/css/bootstrap.min.css"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"assets/vendor/bootstrap-icons/bootstrap-icons.css"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"assets/vendor/boxicons/css/boxicons.min.css"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"assets/vendor/glightbox/css/glightbox.min.css"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"assets/vendor/swiper/swiper-bundle.min.css"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Template Main CSS File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"assets/css/style.css"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Template Name: Bikin - v4.9.1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Template URL: https://bootstrapmade.com/bikin-free-simple-landing-page-template/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Author: BootstrapMade.com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License: https://bootstrapmade.com/license/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Header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"fixed-top"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d-flex align-items-center justify-content-between"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"https://encrypted-tbn0.gstatic.com/images?q=tbn:ANd9GcQLlEZBnzzvZRQG89AqRNE8QeRb0lOfgR1pNg&amp;usqp=CAU"</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Uncomment below if you prefer to use an image logo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&lt;a href="index.html" class="logo"&gt;&lt;img src="assets/img/logo.png" alt="" class="img-fluid"&gt;&lt;/a&gt;--&gt;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scrollto active"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scrollto"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Dashboard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scrollto"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Story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scrollto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Visualizations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 scrollto"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"#features"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Conclusion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bi-list mobile-nav-toggle"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.navbar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Header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Hero Section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"hero"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"d-flex align-items-center"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d-flex flex-column align-items-center justify-content-center"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Analysis on Electricity Consumption In India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 is the third largest producer of electricity in the world. During the fiscal year (FY) 2019–20, the total electricity generation in the country was 1,598 TWh, of which 1,383.5 TWh generated by utilities. The gross electricity consumption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per capita in FY2019 was 1,208 kWh.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"btn-get-started scrollto"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Get Started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"https://1.bp.blogspot.com/-ln_q-Jshzig/XHtXb4WIguI/AAAAAAAAA5s/BhNYwuR8Ro4NmLkpNEfpjIiu85NOh8-JgCKgBGAs/s1600/dpl-power-to-home.png"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 hero-img"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"zoom-in"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data-aos-delay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"150"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Hero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F44747"/>
          <w:kern w:val="0"/>
          <w:sz w:val="21"/>
          <w:szCs w:val="21"/>
          <w:shd w:val="clear" w:fill="1E1E1E"/>
          <w:lang w:val="en-US" w:eastAsia="zh-CN" w:bidi="ar"/>
        </w:rPr>
        <w:t>&lt;</w:t>
      </w:r>
      <w:r>
        <w:rPr>
          <w:rFonts w:hint="default" w:ascii="Consolas" w:hAnsi="Consolas" w:eastAsia="Consolas" w:cs="Consolas"/>
          <w:b w:val="0"/>
          <w:bCs w:val="0"/>
          <w:color w:val="CE9178"/>
          <w:kern w:val="0"/>
          <w:sz w:val="21"/>
          <w:szCs w:val="21"/>
          <w:shd w:val="clear" w:fill="1E1E1E"/>
          <w:lang w:val="en-US" w:eastAsia="zh-CN" w:bidi="ar"/>
        </w:rPr>
        <w:t>div class='</w:t>
      </w:r>
      <w:r>
        <w:rPr>
          <w:rFonts w:hint="default" w:ascii="Consolas" w:hAnsi="Consolas" w:eastAsia="Consolas" w:cs="Consolas"/>
          <w:b w:val="0"/>
          <w:bCs w:val="0"/>
          <w:color w:val="9CDCFE"/>
          <w:kern w:val="0"/>
          <w:sz w:val="21"/>
          <w:szCs w:val="21"/>
          <w:shd w:val="clear" w:fill="1E1E1E"/>
          <w:lang w:val="en-US" w:eastAsia="zh-CN" w:bidi="ar"/>
        </w:rPr>
        <w:t>tableauPlaceholder</w:t>
      </w:r>
      <w:r>
        <w:rPr>
          <w:rFonts w:hint="default" w:ascii="Consolas" w:hAnsi="Consolas" w:eastAsia="Consolas" w:cs="Consolas"/>
          <w:b w:val="0"/>
          <w:bCs w:val="0"/>
          <w:color w:val="F44747"/>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'viz1681374765186'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'position: relative'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'Dashboard 1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El</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Electricityconsumption_16808754438520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1_rss.png'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 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'tableauViz'</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'display:none;'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'host_url'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'https%3A%2F%2Fpublic.tableau.com%2F'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'embed_code_version'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'site_root'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'Electricityconsumption_16808754438520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'toolbar'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El</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Electricityconsumption_16808754438520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'animate_transition'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'display_spinner'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'display_overlay'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'language'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'publish=yes'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'text/javascript'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'viz1681374765186'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800</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9CDCFE"/>
          <w:kern w:val="0"/>
          <w:sz w:val="21"/>
          <w:szCs w:val="21"/>
          <w:shd w:val="clear" w:fill="1E1E1E"/>
          <w:lang w:val="en-US" w:eastAsia="zh-CN" w:bidi="ar"/>
        </w:rPr>
        <w:t>vizElement.style.width='100%';vizElement.style.height=(divElement.offsetWidth*0.75)+'px';} else if ( divElement.offsetWidth &gt; 500 ) { vizElement.style.width='100%';vizElement.style.height=(divElement.offsetWidth*0.75)+'px';} else { vizElement.style.width='100%';vizElement.style.height='1477px';}                     var scriptElement = document.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9CDCFE"/>
          <w:kern w:val="0"/>
          <w:sz w:val="21"/>
          <w:szCs w:val="21"/>
          <w:shd w:val="clear" w:fill="1E1E1E"/>
          <w:lang w:val="en-US" w:eastAsia="zh-CN" w:bidi="ar"/>
        </w:rPr>
        <w:t>('script');                    scriptElement.src = 'https://public.tableau.com/javascripts/api/viz_v1.js';                    vizElement.parentNode.</w:t>
      </w:r>
      <w:r>
        <w:rPr>
          <w:rFonts w:hint="default" w:ascii="Consolas" w:hAnsi="Consolas" w:eastAsia="Consolas" w:cs="Consolas"/>
          <w:b w:val="0"/>
          <w:bCs w:val="0"/>
          <w:color w:val="DCDCAA"/>
          <w:kern w:val="0"/>
          <w:sz w:val="21"/>
          <w:szCs w:val="21"/>
          <w:shd w:val="clear" w:fill="1E1E1E"/>
          <w:lang w:val="en-US" w:eastAsia="zh-CN" w:bidi="ar"/>
        </w:rPr>
        <w:t>insertBefore</w:t>
      </w:r>
      <w:r>
        <w:rPr>
          <w:rFonts w:hint="default" w:ascii="Consolas" w:hAnsi="Consolas" w:eastAsia="Consolas" w:cs="Consolas"/>
          <w:b w:val="0"/>
          <w:bCs w:val="0"/>
          <w:color w:val="9CDCFE"/>
          <w:kern w:val="0"/>
          <w:sz w:val="21"/>
          <w:szCs w:val="21"/>
          <w:shd w:val="clear" w:fill="1E1E1E"/>
          <w:lang w:val="en-US" w:eastAsia="zh-CN" w:bidi="ar"/>
        </w:rPr>
        <w:t>(scriptElement, vizElement);                &lt;/script&gt;'&gt;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'Dashboard 1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'https://public.tableau.com/views/Electricityconsumption_16808754438520/Dashboard1?:language=en-US&amp;publish=yes&amp;:display_count=n&amp;:origin=viz_share_link style='</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none</w:t>
      </w:r>
      <w:r>
        <w:rPr>
          <w:rFonts w:hint="default" w:ascii="Consolas" w:hAnsi="Consolas" w:eastAsia="Consolas" w:cs="Consolas"/>
          <w:b w:val="0"/>
          <w:bCs w:val="0"/>
          <w:color w:val="F44747"/>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'tableauViz'</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'display:none;'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'host_url'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'https%3A%2F%2Fpublic.tableau.com%2F'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'embed_code_version'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'site_root'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'Proj_16709116290960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'toolbar'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'https://public.tableau.com/views/Electricityconsumption_16808754438520/Dashboard1?:language=en-US&amp;publish=yes&amp;:display_count=n&amp;:origin=viz_share_link'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'animate_transition'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'display_spinner'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'display_overlay'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'language'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'publish=yes'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'showShareOptions'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'text/javascript'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'viz1670922604811'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800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0.75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0.75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'1827px'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'https://public.tableau.com/views/Electricityconsumption_16808754438520/Dashboard1?:language=en-US&amp;publish=yes&amp;:display_count=n&amp;:origin=viz_share_link'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insertBefore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About Section ======= --&gt;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no-gutters"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 col-xl-5 d-flex align-items-stretch"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History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 began using grid management on a regional basis in the 1960s. Individual State grids were interconnected to form 5 regional grids covering mainland India, the Northern, Eastern, Western, North Eastern and Southern Grids.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These regional links were established to enable transmission of surplus electricity between states in each region.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The first interconnection of regional grids was established in October 1991 when the North Eastern and Eastern grids were interconnected. The Western Grid was interconnected with these grids in March 2003. The Northern grid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was also interconnected in August 2006, forming a Central Grid and operating at one frequency. The Southern Grid, was synchronously interconnected to the Central Grid on 31 December 2013 with the commissioning of the 765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kV Raichur-Solapur transmission line, establishing the National Grid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"col-xl-7 d-flex align-items-stretch"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"icon-boxes d-flex flex-column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"col-md-3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data-aos-delay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"assets\img\gen.jpg"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"500"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.content--&gt;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About Section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Clients Section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"clients"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"clients"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"zoom-in"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image/jpeg;base64,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</w:t>
      </w:r>
      <w:r>
        <w:rPr>
          <w:rFonts w:hint="default" w:ascii="Consolas" w:hAnsi="Consolas" w:eastAsia="Consolas" w:cs="Consolas"/>
          <w:b w:val="0"/>
          <w:bCs w:val="0"/>
          <w:color w:val="CE9178"/>
          <w:kern w:val="0"/>
          <w:sz w:val="21"/>
          <w:szCs w:val="21"/>
          <w:shd w:val="clear" w:fill="1E1E1E"/>
          <w:lang w:val="en-US" w:eastAsia="zh-CN" w:bidi="ar"/>
        </w:rPr>
        <w:t>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</w:t>
      </w:r>
      <w:r>
        <w:rPr>
          <w:rFonts w:hint="default" w:ascii="Consolas" w:hAnsi="Consolas" w:eastAsia="Consolas" w:cs="Consolas"/>
          <w:b w:val="0"/>
          <w:bCs w:val="0"/>
          <w:color w:val="CE9178"/>
          <w:kern w:val="0"/>
          <w:sz w:val="21"/>
          <w:szCs w:val="21"/>
          <w:shd w:val="clear" w:fill="1E1E1E"/>
          <w:lang w:val="en-US" w:eastAsia="zh-CN" w:bidi="ar"/>
        </w:rPr>
        <w:t>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"</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"https://tradebrains.in/wp-content/uploads/2020/09/Power-Grid-Corporation-of-lndia-Limited-PGCIL-300x139.jpg"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"https://tradebrains.in/wp-content/uploads/2022/08/adani-removebg-preview.png"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"https://tradebrains.in/wp-content/uploads/2020/09/TataPower.jpg"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image/jpeg;base64,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</w:t>
      </w:r>
      <w:r>
        <w:rPr>
          <w:rFonts w:hint="default" w:ascii="Consolas" w:hAnsi="Consolas" w:eastAsia="Consolas" w:cs="Consolas"/>
          <w:b w:val="0"/>
          <w:bCs w:val="0"/>
          <w:color w:val="CE9178"/>
          <w:kern w:val="0"/>
          <w:sz w:val="21"/>
          <w:szCs w:val="21"/>
          <w:shd w:val="clear" w:fill="1E1E1E"/>
          <w:lang w:val="en-US" w:eastAsia="zh-CN" w:bidi="ar"/>
        </w:rPr>
        <w:t>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"</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"col-lg-2 col-md-4 col-6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"https://tradebrains.in/wp-content/uploads/2020/09/Adani_Renewables-300x194.jpg"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Clients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"services"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'tableauPlaceholder'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'viz1671000792400'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'position: relative'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'Story on Electricity Consumption In India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Pr</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Proj1_16710007367810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StoryonElectricityConsumptionInIndia</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1_rss.png'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 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'tableauViz'</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'display:none;'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'host_url'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'https%3A%2F%2Fpublic.tableau.com%2F'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'embed_code_version'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'site_root'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'Proj1_16710007367810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StoryonElectricityConsumptionInIndia'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'toolbar'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'https://public.tableau.com/views/StoryonElectricityconsumption/Story1?:language=en-GB&amp;publish=yes&amp;:display_count=n&amp;:origin=viz_share_link'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'animate_transition'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'display_spinner'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'display_overlay'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'language'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'publish=yes'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'showShareOptions'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'text/javascript'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'viz1671000792400'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0.75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'https://public.tableau.com/javascripts/api/viz_v1.js'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insertBefore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Features Section =======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Features Section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Services Section =======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Services Section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Portfolio Section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Visualizations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portfolio-container"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"assets/img/portfolio/p1.jpg"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Image 1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"assets/img/portfolio/p1.jpg"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Image 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"assets/img/portfolio/p3.jpg"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Image 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"assets/img/portfolio/p3.jpg"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"assets/img/portfolio/p5.jpg"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Image 4</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"assets/img/portfolio/p5.jpg"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"assets/img/portfolio/p6.jpg"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Image 6</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"assets/img/portfolio/p6.jpg"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"col-lg-4 col-md-6 portfolio-item filter-web"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"portfolio-wrap"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"assets/img/portfolio/p4.jpg"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Image 5</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"portfolio-links"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"assets/img/portfolio/p4.jpg"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data-gallery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"portfolioGallery"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"portfolio-lightbox"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"Web 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Portfolio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"features"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"features"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Conclusion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content"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"fade-right"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data-aos-delay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"assets/img/img1.jpg"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"col-md-7 pt-4"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"fade-left"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data-aos-delay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Electricity Consumption Stats.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Maharashtra is the Highest Electricity consumption user of India.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Gujarat is the Second Highest Electricity consumption user of India.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Sikkim is the Lowest Electricity Consumption user of India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content"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"col-md-5 order-1 order-md-2"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"assets\img\img2.jpg"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"col-md-7 pt-5 order-2 order-md-1"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Electricity Consumption before and during Lockdown in India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Electricity consumption was more in 2019 in month of March-June before Lockdown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Electricity Consumption was less in 2020 in month of March-June during the Lockdown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content"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"assets/img/img3.jpg"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"col-md-7 pt-5"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Electricity Consumption in Quarters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2019 for Quarter 3 was Highest.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2019 for Quarter 1 was Lowest.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2020 for Quarter 3 was Lowest.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2020 for Quarter 1 was Highest.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 content"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"col-md-5 order-1 order-md-2"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"fade-left"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"assets/img/img5.jpg"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"img-fluid"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"col-md-7 pt-5 order-2 order-md-1"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Electricity Consumption in Regions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Total Electricity consumption in Western Region is Highest.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Total Electricity consumption in North Eastern Region is Lowest.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2020 for Quarter 3 was Lowest.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bi-check"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Electricity Consumption in 2020 for Quarter 1 was Highest.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21"/>
          <w:szCs w:val="21"/>
          <w:shd w:val="clear" w:fill="1E1E1E"/>
          <w:lang w:val="en-US" w:eastAsia="zh-CN" w:bidi="ar"/>
        </w:rPr>
        <w:br w:type="textWrapping"/>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Contact Section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 section-bg"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data-aos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"fade-up"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"section-title"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"col-md-12"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"info-box"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bx-map"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Our Address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SamrtBridge, Hyderabad,AndhraPradesh, India</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"info-box mt-4"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bx-envelope"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Email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info@smartbridge.com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contact@smartbridge.com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"info-box mt-4"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bx-phone-call"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Call Us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+11 1234 1234</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+11 4321 4321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"col-lg-6 mt-4 mt-md-0"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"forms/contact.php"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method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"php-email-form"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 form-group"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"Your 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"col-md-6 form-group mt-3 mt-md-0"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"Your Email"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mt-3"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"form-group mt-3"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"form-control"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required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"my-3"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"loading"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Loading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"error-message"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"sent-message"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Your message has been sent. Thank you!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"text-center"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Send Message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section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Contact Section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main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#main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 Footer =======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21"/>
          <w:szCs w:val="21"/>
          <w:shd w:val="clear" w:fill="1E1E1E"/>
          <w:lang w:val="en-US" w:eastAsia="zh-CN" w:bidi="ar"/>
        </w:rPr>
        <w:br w:type="textWrapping"/>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 d-md-flex py-4"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"me-md-auto text-center text-md-start"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"copyright"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&amp;copy;</w:t>
      </w:r>
      <w:r>
        <w:rPr>
          <w:rFonts w:hint="default" w:ascii="Consolas" w:hAnsi="Consolas" w:eastAsia="Consolas" w:cs="Consolas"/>
          <w:b w:val="0"/>
          <w:bCs w:val="0"/>
          <w:color w:val="D4D4D4"/>
          <w:kern w:val="0"/>
          <w:sz w:val="21"/>
          <w:szCs w:val="21"/>
          <w:shd w:val="clear" w:fill="1E1E1E"/>
          <w:lang w:val="en-US" w:eastAsia="zh-CN" w:bidi="ar"/>
        </w:rPr>
        <w:t xml:space="preserve"> Copyright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strong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SmartBridge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strong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All Rights Reserved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"credits"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All the links in the footer should remain intact.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You can delete the links only if you purchased the pro version.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Licensing information: https://bootstrapmade.com/license/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Purchase the pro version with working PHP/AJAX contact form: https://bootstrapmade.com/bikin-free-simple-landing-page-template/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Designed by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"https://bootstrapmade.com/"</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Indra Prakash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"social-links text-center text-md-right pt-3 pt-md-0"</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"twitter"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bxl-twitter"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"facebook"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bxl-facebook"</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"instagram"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bxl-instagram"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"google-plus"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bxl-skype"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"linkedin"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bxl-linkedin"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End Footer --&gt;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"preloader"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"back-to-top d-flex align-items-center justify-content-center"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"bi bi-arrow-up-short"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Vendor JS Files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"assets/vendor/aos/aos.js"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"assets/vendor/bootstrap/js/bootstrap.bundle.min.js"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"assets/vendor/glightbox/js/glightbox.min.js"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"assets/vendor/isotope-layout/isotope.pkgd.min.js"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"assets/vendor/swiper/swiper-bundle.min.js"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"assets/vendor/php-email-form/validate.js"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Template Main JS File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"assets/js/main.js"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both"/>
        <w:rPr>
          <w:rFonts w:ascii="Times New Roman" w:hAnsi="Times New Roman" w:eastAsia="Times New Roman" w:cs="Times New Roman"/>
          <w:b/>
          <w:bCs/>
          <w:sz w:val="28"/>
          <w:szCs w:val="28"/>
          <w:lang w:val="en"/>
        </w:rPr>
      </w:pPr>
    </w:p>
    <w:p>
      <w:pPr>
        <w:rPr>
          <w:rFonts w:ascii="Times New Roman" w:hAnsi="Times New Roman" w:eastAsia="Times New Roman" w:cs="Times New Roman"/>
          <w:b/>
          <w:bCs/>
          <w:sz w:val="28"/>
          <w:szCs w:val="28"/>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823A"/>
    <w:multiLevelType w:val="singleLevel"/>
    <w:tmpl w:val="BFDC823A"/>
    <w:lvl w:ilvl="0" w:tentative="0">
      <w:start w:val="8"/>
      <w:numFmt w:val="decimal"/>
      <w:lvlText w:val="%1."/>
      <w:lvlJc w:val="left"/>
      <w:pPr>
        <w:tabs>
          <w:tab w:val="left" w:pos="312"/>
        </w:tabs>
      </w:pPr>
    </w:lvl>
  </w:abstractNum>
  <w:abstractNum w:abstractNumId="1">
    <w:nsid w:val="E3098F2F"/>
    <w:multiLevelType w:val="singleLevel"/>
    <w:tmpl w:val="E3098F2F"/>
    <w:lvl w:ilvl="0" w:tentative="0">
      <w:start w:val="3"/>
      <w:numFmt w:val="decimal"/>
      <w:lvlText w:val="%1."/>
      <w:lvlJc w:val="left"/>
      <w:pPr>
        <w:tabs>
          <w:tab w:val="left" w:pos="312"/>
        </w:tabs>
      </w:pPr>
    </w:lvl>
  </w:abstractNum>
  <w:abstractNum w:abstractNumId="2">
    <w:nsid w:val="0986B35D"/>
    <w:multiLevelType w:val="multilevel"/>
    <w:tmpl w:val="0986B3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9CF1D50"/>
    <w:multiLevelType w:val="multilevel"/>
    <w:tmpl w:val="39CF1D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8F71429"/>
    <w:multiLevelType w:val="multilevel"/>
    <w:tmpl w:val="48F71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09C4235"/>
    <w:multiLevelType w:val="multilevel"/>
    <w:tmpl w:val="509C42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569EE498"/>
    <w:multiLevelType w:val="singleLevel"/>
    <w:tmpl w:val="569EE498"/>
    <w:lvl w:ilvl="0" w:tentative="0">
      <w:start w:val="1"/>
      <w:numFmt w:val="upperLetter"/>
      <w:suff w:val="space"/>
      <w:lvlText w:val="%1."/>
      <w:lvlJc w:val="left"/>
      <w:pPr>
        <w:ind w:left="210" w:leftChars="0" w:firstLine="0" w:firstLineChars="0"/>
      </w:p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90E95"/>
    <w:rsid w:val="00C224B3"/>
    <w:rsid w:val="00DB6E36"/>
    <w:rsid w:val="0F130742"/>
    <w:rsid w:val="397001D2"/>
    <w:rsid w:val="40990E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621</Words>
  <Characters>3543</Characters>
  <Lines>29</Lines>
  <Paragraphs>8</Paragraphs>
  <TotalTime>2</TotalTime>
  <ScaleCrop>false</ScaleCrop>
  <LinksUpToDate>false</LinksUpToDate>
  <CharactersWithSpaces>4156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2023-04-12T14:32:00Z</dcterms:created>
  <dc:creator>Guest User</dc:creator>
  <cp:lastModifiedBy>lenovo</cp:lastModifiedBy>
  <dcterms:modified xsi:type="dcterms:W3CDTF">2023-04-14T08:04:15Z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664AD2F7FE5F470497F2DC2C6E5B84E6</vt:lpwstr>
  </property>
</Properties>
</file>