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5B3A" w14:textId="77777777" w:rsidR="00087C9B" w:rsidRDefault="00087C9B"/>
    <w:p w14:paraId="66CE543F" w14:textId="77777777" w:rsidR="004A65DB" w:rsidRDefault="004A65DB"/>
    <w:p w14:paraId="7E9CA98D" w14:textId="38F4E561" w:rsidR="004A65DB" w:rsidRDefault="004A65DB">
      <w:r>
        <w:t>How to read a candle stick chart</w:t>
      </w:r>
    </w:p>
    <w:p w14:paraId="2EBC061B" w14:textId="3F36FDD2" w:rsidR="004A65DB" w:rsidRDefault="004A65DB">
      <w:r w:rsidRPr="004A65DB">
        <w:rPr>
          <w:noProof/>
        </w:rPr>
        <w:drawing>
          <wp:inline distT="0" distB="0" distL="0" distR="0" wp14:anchorId="3BB43E93" wp14:editId="32564D82">
            <wp:extent cx="4898807" cy="2381535"/>
            <wp:effectExtent l="0" t="0" r="0" b="0"/>
            <wp:docPr id="151326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63917" name=""/>
                    <pic:cNvPicPr/>
                  </pic:nvPicPr>
                  <pic:blipFill>
                    <a:blip r:embed="rId5"/>
                    <a:stretch>
                      <a:fillRect/>
                    </a:stretch>
                  </pic:blipFill>
                  <pic:spPr>
                    <a:xfrm>
                      <a:off x="0" y="0"/>
                      <a:ext cx="4905752" cy="2384911"/>
                    </a:xfrm>
                    <a:prstGeom prst="rect">
                      <a:avLst/>
                    </a:prstGeom>
                  </pic:spPr>
                </pic:pic>
              </a:graphicData>
            </a:graphic>
          </wp:inline>
        </w:drawing>
      </w:r>
    </w:p>
    <w:p w14:paraId="118F828D" w14:textId="4F237B79" w:rsidR="00593E6A" w:rsidRDefault="00593E6A">
      <w:r w:rsidRPr="00593E6A">
        <w:rPr>
          <w:noProof/>
        </w:rPr>
        <w:drawing>
          <wp:inline distT="0" distB="0" distL="0" distR="0" wp14:anchorId="1F44AA6C" wp14:editId="283B2AEF">
            <wp:extent cx="5210034" cy="3657600"/>
            <wp:effectExtent l="0" t="0" r="0" b="0"/>
            <wp:docPr id="114080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08559" name=""/>
                    <pic:cNvPicPr/>
                  </pic:nvPicPr>
                  <pic:blipFill>
                    <a:blip r:embed="rId6"/>
                    <a:stretch>
                      <a:fillRect/>
                    </a:stretch>
                  </pic:blipFill>
                  <pic:spPr>
                    <a:xfrm>
                      <a:off x="0" y="0"/>
                      <a:ext cx="5213632" cy="3660126"/>
                    </a:xfrm>
                    <a:prstGeom prst="rect">
                      <a:avLst/>
                    </a:prstGeom>
                  </pic:spPr>
                </pic:pic>
              </a:graphicData>
            </a:graphic>
          </wp:inline>
        </w:drawing>
      </w:r>
    </w:p>
    <w:p w14:paraId="359D2438" w14:textId="70A3B5C1" w:rsidR="005D3AE0" w:rsidRDefault="005D3AE0" w:rsidP="005D3AE0">
      <w:pPr>
        <w:pStyle w:val="ListParagraph"/>
        <w:numPr>
          <w:ilvl w:val="0"/>
          <w:numId w:val="1"/>
        </w:numPr>
      </w:pPr>
      <w:r>
        <w:t>Wick indicates how long the stock has travelled</w:t>
      </w:r>
    </w:p>
    <w:p w14:paraId="0556D9EF" w14:textId="77777777" w:rsidR="00304C86" w:rsidRDefault="005143BF" w:rsidP="005D3AE0">
      <w:pPr>
        <w:pStyle w:val="ListParagraph"/>
        <w:numPr>
          <w:ilvl w:val="0"/>
          <w:numId w:val="1"/>
        </w:numPr>
      </w:pPr>
      <w:r>
        <w:t>If a stock is less during opening (20) and more while closing(40) – then it forms a green candle</w:t>
      </w:r>
      <w:r w:rsidR="00304C86">
        <w:t>.</w:t>
      </w:r>
    </w:p>
    <w:p w14:paraId="727763DB" w14:textId="74A2ED6D" w:rsidR="00C30979" w:rsidRDefault="00C30979" w:rsidP="005D3AE0">
      <w:pPr>
        <w:pStyle w:val="ListParagraph"/>
        <w:numPr>
          <w:ilvl w:val="0"/>
          <w:numId w:val="1"/>
        </w:numPr>
      </w:pPr>
      <w:r>
        <w:lastRenderedPageBreak/>
        <w:t>If the stock is more during opening (refer below image) and less during closing – then it forms a red bearish candle</w:t>
      </w:r>
      <w:r w:rsidR="00AC28B0">
        <w:t xml:space="preserve">- eg, if the lines have sno 1,2,3,4,5 – then </w:t>
      </w:r>
      <w:r w:rsidR="00D62069">
        <w:t>the trade of a stock is opened at 4 and closed at 2 – so it forms a red candle</w:t>
      </w:r>
    </w:p>
    <w:p w14:paraId="03CB7B57" w14:textId="5B433170" w:rsidR="005143BF" w:rsidRDefault="00304C86" w:rsidP="00304C86">
      <w:pPr>
        <w:pStyle w:val="ListParagraph"/>
      </w:pPr>
      <w:r w:rsidRPr="00304C86">
        <w:rPr>
          <w:noProof/>
        </w:rPr>
        <w:drawing>
          <wp:inline distT="0" distB="0" distL="0" distR="0" wp14:anchorId="2627F4CC" wp14:editId="07CC0F68">
            <wp:extent cx="4469642" cy="3135912"/>
            <wp:effectExtent l="0" t="0" r="7620" b="7620"/>
            <wp:docPr id="203378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1661" name=""/>
                    <pic:cNvPicPr/>
                  </pic:nvPicPr>
                  <pic:blipFill>
                    <a:blip r:embed="rId7"/>
                    <a:stretch>
                      <a:fillRect/>
                    </a:stretch>
                  </pic:blipFill>
                  <pic:spPr>
                    <a:xfrm>
                      <a:off x="0" y="0"/>
                      <a:ext cx="4475570" cy="3140071"/>
                    </a:xfrm>
                    <a:prstGeom prst="rect">
                      <a:avLst/>
                    </a:prstGeom>
                  </pic:spPr>
                </pic:pic>
              </a:graphicData>
            </a:graphic>
          </wp:inline>
        </w:drawing>
      </w:r>
      <w:r w:rsidR="005143BF">
        <w:br/>
      </w:r>
      <w:r w:rsidR="00263170" w:rsidRPr="00263170">
        <w:rPr>
          <w:noProof/>
        </w:rPr>
        <w:drawing>
          <wp:inline distT="0" distB="0" distL="0" distR="0" wp14:anchorId="3BCC6E8E" wp14:editId="01EE31FB">
            <wp:extent cx="4510585" cy="3209455"/>
            <wp:effectExtent l="0" t="0" r="4445" b="0"/>
            <wp:docPr id="112408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81794" name=""/>
                    <pic:cNvPicPr/>
                  </pic:nvPicPr>
                  <pic:blipFill>
                    <a:blip r:embed="rId8"/>
                    <a:stretch>
                      <a:fillRect/>
                    </a:stretch>
                  </pic:blipFill>
                  <pic:spPr>
                    <a:xfrm>
                      <a:off x="0" y="0"/>
                      <a:ext cx="4519759" cy="3215982"/>
                    </a:xfrm>
                    <a:prstGeom prst="rect">
                      <a:avLst/>
                    </a:prstGeom>
                  </pic:spPr>
                </pic:pic>
              </a:graphicData>
            </a:graphic>
          </wp:inline>
        </w:drawing>
      </w:r>
    </w:p>
    <w:p w14:paraId="591ADF91" w14:textId="77777777" w:rsidR="002E0446" w:rsidRDefault="002E0446" w:rsidP="00304C86">
      <w:pPr>
        <w:pStyle w:val="ListParagraph"/>
      </w:pPr>
    </w:p>
    <w:p w14:paraId="47DA23D0" w14:textId="77777777" w:rsidR="002E0446" w:rsidRDefault="002E0446" w:rsidP="00304C86">
      <w:pPr>
        <w:pStyle w:val="ListParagraph"/>
      </w:pPr>
    </w:p>
    <w:p w14:paraId="16170B8A" w14:textId="77777777" w:rsidR="002E0446" w:rsidRDefault="002E0446" w:rsidP="00304C86">
      <w:pPr>
        <w:pStyle w:val="ListParagraph"/>
      </w:pPr>
    </w:p>
    <w:p w14:paraId="7EE6240B" w14:textId="77777777" w:rsidR="002E0446" w:rsidRDefault="002E0446" w:rsidP="00304C86">
      <w:pPr>
        <w:pStyle w:val="ListParagraph"/>
      </w:pPr>
    </w:p>
    <w:p w14:paraId="3A008544" w14:textId="77777777" w:rsidR="00702C10" w:rsidRDefault="00702C10" w:rsidP="00304C86">
      <w:pPr>
        <w:pStyle w:val="ListParagraph"/>
      </w:pPr>
    </w:p>
    <w:p w14:paraId="19D6F734" w14:textId="38BDEADE" w:rsidR="00702C10" w:rsidRDefault="00702C10" w:rsidP="00CD4179">
      <w:pPr>
        <w:pStyle w:val="ListParagraph"/>
        <w:numPr>
          <w:ilvl w:val="0"/>
          <w:numId w:val="1"/>
        </w:numPr>
      </w:pPr>
      <w:r w:rsidRPr="00702C10">
        <w:rPr>
          <w:highlight w:val="yellow"/>
        </w:rPr>
        <w:lastRenderedPageBreak/>
        <w:t>Trading Strategy - How to Use S/R for Profit</w:t>
      </w:r>
    </w:p>
    <w:p w14:paraId="0392FB43" w14:textId="77777777" w:rsidR="00CD4179" w:rsidRPr="00702C10" w:rsidRDefault="00CD4179" w:rsidP="007F3A9A">
      <w:pPr>
        <w:pStyle w:val="ListParagraph"/>
      </w:pPr>
    </w:p>
    <w:p w14:paraId="66D639F7" w14:textId="77777777" w:rsidR="00702C10" w:rsidRDefault="00702C10" w:rsidP="00702C10">
      <w:pPr>
        <w:pStyle w:val="ListParagraph"/>
        <w:rPr>
          <w:b/>
          <w:bCs/>
          <w:color w:val="EE0000"/>
        </w:rPr>
      </w:pPr>
      <w:r w:rsidRPr="00702C10">
        <w:rPr>
          <w:b/>
          <w:bCs/>
          <w:color w:val="EE0000"/>
        </w:rPr>
        <w:t>CNC (Delivery) Trading Strategy</w:t>
      </w:r>
    </w:p>
    <w:p w14:paraId="031C9AA7" w14:textId="77777777" w:rsidR="00CD4179" w:rsidRPr="00702C10" w:rsidRDefault="00CD4179" w:rsidP="00702C10">
      <w:pPr>
        <w:pStyle w:val="ListParagraph"/>
        <w:rPr>
          <w:b/>
          <w:bCs/>
          <w:color w:val="EE0000"/>
        </w:rPr>
      </w:pPr>
    </w:p>
    <w:p w14:paraId="437A9BC9" w14:textId="77777777" w:rsidR="00702C10" w:rsidRDefault="00702C10" w:rsidP="00702C10">
      <w:pPr>
        <w:pStyle w:val="ListParagraph"/>
      </w:pPr>
      <w:r w:rsidRPr="00702C10">
        <w:rPr>
          <w:b/>
          <w:bCs/>
        </w:rPr>
        <w:t>Step 1:</w:t>
      </w:r>
      <w:r w:rsidRPr="00702C10">
        <w:t> Identify strong support (3+ touches over 1-3 months)</w:t>
      </w:r>
      <w:r w:rsidRPr="00702C10">
        <w:br/>
      </w:r>
      <w:r w:rsidRPr="00702C10">
        <w:rPr>
          <w:b/>
          <w:bCs/>
        </w:rPr>
        <w:t>Step 2:</w:t>
      </w:r>
      <w:r w:rsidRPr="00702C10">
        <w:t> Wait for price to approach support zone</w:t>
      </w:r>
      <w:r w:rsidRPr="00702C10">
        <w:br/>
      </w:r>
      <w:r w:rsidRPr="00702C10">
        <w:rPr>
          <w:b/>
          <w:bCs/>
        </w:rPr>
        <w:t>Step 3:</w:t>
      </w:r>
      <w:r w:rsidRPr="00702C10">
        <w:t> Look for bullish reversal candle (Hammer, Engulfing)</w:t>
      </w:r>
      <w:r w:rsidRPr="00702C10">
        <w:br/>
      </w:r>
      <w:r w:rsidRPr="00702C10">
        <w:rPr>
          <w:b/>
          <w:bCs/>
        </w:rPr>
        <w:t>Step 4:</w:t>
      </w:r>
      <w:r w:rsidRPr="00702C10">
        <w:t> Buy 10-20% above support if candle confirms</w:t>
      </w:r>
      <w:r w:rsidRPr="00702C10">
        <w:br/>
      </w:r>
      <w:r w:rsidRPr="00702C10">
        <w:rPr>
          <w:b/>
          <w:bCs/>
        </w:rPr>
        <w:t>Step 5:</w:t>
      </w:r>
      <w:r w:rsidRPr="00702C10">
        <w:t> Set stop-loss 2-3% below support</w:t>
      </w:r>
      <w:r w:rsidRPr="00702C10">
        <w:br/>
      </w:r>
      <w:r w:rsidRPr="00702C10">
        <w:rPr>
          <w:b/>
          <w:bCs/>
        </w:rPr>
        <w:t>Step 6:</w:t>
      </w:r>
      <w:r w:rsidRPr="00702C10">
        <w:t> Target = Next resistance level</w:t>
      </w:r>
      <w:r w:rsidRPr="00702C10">
        <w:br/>
      </w:r>
      <w:r w:rsidRPr="00702C10">
        <w:rPr>
          <w:b/>
          <w:bCs/>
        </w:rPr>
        <w:t>Step 7:</w:t>
      </w:r>
      <w:r w:rsidRPr="00702C10">
        <w:t> Hold 1-3 months, don't day trade!</w:t>
      </w:r>
      <w:r w:rsidRPr="00702C10">
        <w:br/>
      </w:r>
      <w:r w:rsidRPr="00702C10">
        <w:br/>
      </w:r>
      <w:r w:rsidRPr="00702C10">
        <w:rPr>
          <w:b/>
          <w:bCs/>
        </w:rPr>
        <w:t>Example:</w:t>
      </w:r>
      <w:r w:rsidRPr="00702C10">
        <w:br/>
        <w:t>Support: ₹1,600 | Resistance: ₹1,700</w:t>
      </w:r>
      <w:r w:rsidRPr="00702C10">
        <w:br/>
        <w:t>Entry: ₹1,612 (after hammer at ₹1,605)</w:t>
      </w:r>
      <w:r w:rsidRPr="00702C10">
        <w:br/>
        <w:t>Stop-loss: ₹1,585 (below support)</w:t>
      </w:r>
      <w:r w:rsidRPr="00702C10">
        <w:br/>
        <w:t>Target: ₹1,690</w:t>
      </w:r>
      <w:r w:rsidRPr="00702C10">
        <w:br/>
        <w:t>Risk: ₹27 | Reward: ₹78 | Ratio: 1:2.9 ✓</w:t>
      </w:r>
    </w:p>
    <w:p w14:paraId="19DE3D2A" w14:textId="77777777" w:rsidR="003D3B71" w:rsidRDefault="003D3B71" w:rsidP="00702C10">
      <w:pPr>
        <w:pStyle w:val="ListParagraph"/>
      </w:pPr>
    </w:p>
    <w:p w14:paraId="5590758F" w14:textId="77777777" w:rsidR="003D3B71" w:rsidRPr="003D3B71" w:rsidRDefault="003D3B71" w:rsidP="003D3B71">
      <w:pPr>
        <w:pStyle w:val="ListParagraph"/>
        <w:rPr>
          <w:b/>
          <w:bCs/>
          <w:color w:val="EE0000"/>
        </w:rPr>
      </w:pPr>
      <w:r w:rsidRPr="003D3B71">
        <w:rPr>
          <w:b/>
          <w:bCs/>
          <w:color w:val="EE0000"/>
        </w:rPr>
        <w:t>Intraday Trading Strategy</w:t>
      </w:r>
    </w:p>
    <w:p w14:paraId="21FAE111" w14:textId="77777777" w:rsidR="003D3B71" w:rsidRDefault="003D3B71" w:rsidP="003D3B71">
      <w:pPr>
        <w:pStyle w:val="ListParagraph"/>
      </w:pPr>
      <w:r w:rsidRPr="003D3B71">
        <w:rPr>
          <w:b/>
          <w:bCs/>
        </w:rPr>
        <w:t>Step 1:</w:t>
      </w:r>
      <w:r w:rsidRPr="003D3B71">
        <w:t> Identify yesterday's high/low (becomes today's R/S)</w:t>
      </w:r>
      <w:r w:rsidRPr="003D3B71">
        <w:br/>
      </w:r>
      <w:r w:rsidRPr="003D3B71">
        <w:rPr>
          <w:b/>
          <w:bCs/>
        </w:rPr>
        <w:t>Step 2:</w:t>
      </w:r>
      <w:r w:rsidRPr="003D3B71">
        <w:t> Mark opening range (9:15-9:30 AM high/low)</w:t>
      </w:r>
      <w:r w:rsidRPr="003D3B71">
        <w:br/>
      </w:r>
      <w:r w:rsidRPr="003D3B71">
        <w:rPr>
          <w:b/>
          <w:bCs/>
        </w:rPr>
        <w:t>Step 3:</w:t>
      </w:r>
      <w:r w:rsidRPr="003D3B71">
        <w:t> If breaks above opening high → Buy for resistance</w:t>
      </w:r>
      <w:r w:rsidRPr="003D3B71">
        <w:br/>
      </w:r>
      <w:r w:rsidRPr="003D3B71">
        <w:rPr>
          <w:b/>
          <w:bCs/>
        </w:rPr>
        <w:t>Step 4:</w:t>
      </w:r>
      <w:r w:rsidRPr="003D3B71">
        <w:t> If breaks below opening low → Sell for support</w:t>
      </w:r>
      <w:r w:rsidRPr="003D3B71">
        <w:br/>
      </w:r>
      <w:r w:rsidRPr="003D3B71">
        <w:rPr>
          <w:b/>
          <w:bCs/>
        </w:rPr>
        <w:t>Step 5:</w:t>
      </w:r>
      <w:r w:rsidRPr="003D3B71">
        <w:t> Target = Previous day's high/low</w:t>
      </w:r>
      <w:r w:rsidRPr="003D3B71">
        <w:br/>
      </w:r>
      <w:r w:rsidRPr="003D3B71">
        <w:rPr>
          <w:b/>
          <w:bCs/>
        </w:rPr>
        <w:t>Step 6:</w:t>
      </w:r>
      <w:r w:rsidRPr="003D3B71">
        <w:t> Strict stop-loss 0.5-1% (intraday risky!)</w:t>
      </w:r>
      <w:r w:rsidRPr="003D3B71">
        <w:br/>
      </w:r>
      <w:r w:rsidRPr="003D3B71">
        <w:rPr>
          <w:b/>
          <w:bCs/>
        </w:rPr>
        <w:t>Step 7:</w:t>
      </w:r>
      <w:r w:rsidRPr="003D3B71">
        <w:t> Exit by 3:00 PM, never carry overnight in MIS</w:t>
      </w:r>
      <w:r w:rsidRPr="003D3B71">
        <w:br/>
      </w:r>
      <w:r w:rsidRPr="003D3B71">
        <w:br/>
      </w:r>
      <w:r w:rsidRPr="003D3B71">
        <w:rPr>
          <w:b/>
          <w:bCs/>
        </w:rPr>
        <w:t>Example (HDFC Bank):</w:t>
      </w:r>
      <w:r w:rsidRPr="003D3B71">
        <w:br/>
        <w:t>Yesterday's High: ₹1,642 (resistance today)</w:t>
      </w:r>
      <w:r w:rsidRPr="003D3B71">
        <w:br/>
        <w:t>Yesterday's Low: ₹1,618 (support today)</w:t>
      </w:r>
      <w:r w:rsidRPr="003D3B71">
        <w:br/>
        <w:t>Opening: ₹1,628 | High 9:30: ₹1,632 | Low 9:30: ₹1,625</w:t>
      </w:r>
      <w:r w:rsidRPr="003D3B71">
        <w:br/>
        <w:t>If breaks ₹1,632 at 10 AM → Buy | Target ₹1,642 | SL ₹1,625</w:t>
      </w:r>
    </w:p>
    <w:p w14:paraId="1AC353F9" w14:textId="77777777" w:rsidR="00DB249B" w:rsidRDefault="00DB249B" w:rsidP="003D3B71">
      <w:pPr>
        <w:pStyle w:val="ListParagraph"/>
      </w:pPr>
    </w:p>
    <w:p w14:paraId="10C69E17" w14:textId="77777777" w:rsidR="00DB249B" w:rsidRDefault="00DB249B" w:rsidP="003D3B71">
      <w:pPr>
        <w:pStyle w:val="ListParagraph"/>
      </w:pPr>
    </w:p>
    <w:p w14:paraId="13985730" w14:textId="77777777" w:rsidR="00F0081F" w:rsidRDefault="00F0081F" w:rsidP="003D3B71">
      <w:pPr>
        <w:pStyle w:val="ListParagraph"/>
      </w:pPr>
    </w:p>
    <w:p w14:paraId="298640C4" w14:textId="77777777" w:rsidR="00F0081F" w:rsidRDefault="00F0081F" w:rsidP="003D3B71">
      <w:pPr>
        <w:pStyle w:val="ListParagraph"/>
      </w:pPr>
    </w:p>
    <w:p w14:paraId="34F972E0" w14:textId="77777777" w:rsidR="00F0081F" w:rsidRDefault="00F0081F" w:rsidP="003D3B71">
      <w:pPr>
        <w:pStyle w:val="ListParagraph"/>
      </w:pPr>
    </w:p>
    <w:p w14:paraId="1F03704F" w14:textId="77777777" w:rsidR="00F0081F" w:rsidRPr="00F0081F" w:rsidRDefault="00F0081F" w:rsidP="00F0081F">
      <w:pPr>
        <w:pStyle w:val="ListParagraph"/>
        <w:rPr>
          <w:b/>
          <w:bCs/>
        </w:rPr>
      </w:pPr>
      <w:r w:rsidRPr="00F0081F">
        <w:rPr>
          <w:b/>
          <w:bCs/>
        </w:rPr>
        <w:lastRenderedPageBreak/>
        <w:t>PART 4: HOW TO IDENTIFY SUPPORT &amp; RESISTANCE ON ZERODHA KITE</w:t>
      </w:r>
    </w:p>
    <w:p w14:paraId="61F84E67" w14:textId="77777777" w:rsidR="00F0081F" w:rsidRPr="00F0081F" w:rsidRDefault="00F0081F" w:rsidP="00F0081F">
      <w:pPr>
        <w:pStyle w:val="ListParagraph"/>
        <w:rPr>
          <w:b/>
          <w:bCs/>
        </w:rPr>
      </w:pPr>
      <w:r w:rsidRPr="00F0081F">
        <w:rPr>
          <w:b/>
          <w:bCs/>
        </w:rPr>
        <w:t>Step-by-Step Process:</w:t>
      </w:r>
    </w:p>
    <w:p w14:paraId="2EAD2715" w14:textId="77777777" w:rsidR="00F0081F" w:rsidRDefault="00F0081F" w:rsidP="003D3B71">
      <w:pPr>
        <w:pStyle w:val="ListParagraph"/>
      </w:pPr>
    </w:p>
    <w:p w14:paraId="2B8DDA93" w14:textId="77777777" w:rsidR="00DB249B" w:rsidRDefault="00DB249B" w:rsidP="00DB249B">
      <w:pPr>
        <w:pStyle w:val="ListParagraph"/>
      </w:pPr>
      <w:r>
        <w:t>STEP 1: Open HDFC Bank chart in Kite</w:t>
      </w:r>
    </w:p>
    <w:p w14:paraId="7C06F2F2" w14:textId="77777777" w:rsidR="00DB249B" w:rsidRDefault="00DB249B" w:rsidP="00DB249B">
      <w:pPr>
        <w:pStyle w:val="ListParagraph"/>
      </w:pPr>
    </w:p>
    <w:p w14:paraId="31A31AF0" w14:textId="77777777" w:rsidR="00DB249B" w:rsidRDefault="00DB249B" w:rsidP="00DB249B">
      <w:pPr>
        <w:pStyle w:val="ListParagraph"/>
      </w:pPr>
      <w:r>
        <w:t>STEP 2: Set proper timeframe</w:t>
      </w:r>
    </w:p>
    <w:p w14:paraId="594D27C0" w14:textId="77777777" w:rsidR="00DB249B" w:rsidRDefault="00DB249B" w:rsidP="00DB249B">
      <w:pPr>
        <w:pStyle w:val="ListParagraph"/>
      </w:pPr>
      <w:r>
        <w:t>→ For CNC (long-term): 1D timeframe + 6M or 1Y view</w:t>
      </w:r>
    </w:p>
    <w:p w14:paraId="7FFAE449" w14:textId="77777777" w:rsidR="00DB249B" w:rsidRDefault="00DB249B" w:rsidP="00DB249B">
      <w:pPr>
        <w:pStyle w:val="ListParagraph"/>
      </w:pPr>
      <w:r>
        <w:t>→ For Intraday: 15M or 1H timeframe + 5D view</w:t>
      </w:r>
    </w:p>
    <w:p w14:paraId="5714C82B" w14:textId="77777777" w:rsidR="00DB249B" w:rsidRDefault="00DB249B" w:rsidP="00DB249B">
      <w:pPr>
        <w:pStyle w:val="ListParagraph"/>
      </w:pPr>
    </w:p>
    <w:p w14:paraId="534FF901" w14:textId="77777777" w:rsidR="00DB249B" w:rsidRDefault="00DB249B" w:rsidP="00DB249B">
      <w:pPr>
        <w:pStyle w:val="ListParagraph"/>
      </w:pPr>
      <w:r>
        <w:t>STEP 3: Look for "horizontal price zones"</w:t>
      </w:r>
    </w:p>
    <w:p w14:paraId="3E107DF8" w14:textId="77777777" w:rsidR="00DB249B" w:rsidRDefault="00DB249B" w:rsidP="00DB249B">
      <w:pPr>
        <w:pStyle w:val="ListParagraph"/>
      </w:pPr>
      <w:r>
        <w:t>→ Where price touched multiple times and bounced/rejected</w:t>
      </w:r>
    </w:p>
    <w:p w14:paraId="19BD6E6F" w14:textId="77777777" w:rsidR="00DB249B" w:rsidRDefault="00DB249B" w:rsidP="00DB249B">
      <w:pPr>
        <w:pStyle w:val="ListParagraph"/>
      </w:pPr>
    </w:p>
    <w:p w14:paraId="13425BEA" w14:textId="77777777" w:rsidR="00DB249B" w:rsidRDefault="00DB249B" w:rsidP="00DB249B">
      <w:pPr>
        <w:pStyle w:val="ListParagraph"/>
      </w:pPr>
      <w:r>
        <w:t>STEP 4: Use Drawing Tools</w:t>
      </w:r>
    </w:p>
    <w:p w14:paraId="73CCCD56" w14:textId="77777777" w:rsidR="00DB249B" w:rsidRDefault="00DB249B" w:rsidP="00DB249B">
      <w:pPr>
        <w:pStyle w:val="ListParagraph"/>
      </w:pPr>
      <w:r>
        <w:t>→ Click "Tools" icon (top right)</w:t>
      </w:r>
    </w:p>
    <w:p w14:paraId="12EE5854" w14:textId="77777777" w:rsidR="00DB249B" w:rsidRDefault="00DB249B" w:rsidP="00DB249B">
      <w:pPr>
        <w:pStyle w:val="ListParagraph"/>
      </w:pPr>
      <w:r>
        <w:t>→ Select "Horizontal Line"</w:t>
      </w:r>
    </w:p>
    <w:p w14:paraId="5CBF3A33" w14:textId="77777777" w:rsidR="00DB249B" w:rsidRDefault="00DB249B" w:rsidP="00DB249B">
      <w:pPr>
        <w:pStyle w:val="ListParagraph"/>
      </w:pPr>
      <w:r>
        <w:t>→ Draw line at levels where price bounced 2+ times</w:t>
      </w:r>
    </w:p>
    <w:p w14:paraId="2F288C66" w14:textId="77777777" w:rsidR="00DB249B" w:rsidRDefault="00DB249B" w:rsidP="00DB249B">
      <w:pPr>
        <w:pStyle w:val="ListParagraph"/>
      </w:pPr>
    </w:p>
    <w:p w14:paraId="419EDEAD" w14:textId="77777777" w:rsidR="00DB249B" w:rsidRDefault="00DB249B" w:rsidP="00DB249B">
      <w:pPr>
        <w:pStyle w:val="ListParagraph"/>
      </w:pPr>
      <w:r>
        <w:t>STEP 5: Mark levels</w:t>
      </w:r>
    </w:p>
    <w:p w14:paraId="06D1607A" w14:textId="77777777" w:rsidR="00DB249B" w:rsidRDefault="00DB249B" w:rsidP="00DB249B">
      <w:pPr>
        <w:pStyle w:val="ListParagraph"/>
      </w:pPr>
      <w:r>
        <w:t>→ Draw GREEN line where price bounced up (Support)</w:t>
      </w:r>
    </w:p>
    <w:p w14:paraId="296EE2B1" w14:textId="77777777" w:rsidR="00DB249B" w:rsidRDefault="00DB249B" w:rsidP="00DB249B">
      <w:pPr>
        <w:pStyle w:val="ListParagraph"/>
      </w:pPr>
      <w:r>
        <w:t>→ Draw RED line where price fell down (Resistance)</w:t>
      </w:r>
    </w:p>
    <w:p w14:paraId="1DFB66E3" w14:textId="77777777" w:rsidR="00DB249B" w:rsidRDefault="00DB249B" w:rsidP="00DB249B">
      <w:pPr>
        <w:pStyle w:val="ListParagraph"/>
      </w:pPr>
    </w:p>
    <w:p w14:paraId="50A6C9FC" w14:textId="77777777" w:rsidR="00DB249B" w:rsidRDefault="00DB249B" w:rsidP="00DB249B">
      <w:pPr>
        <w:pStyle w:val="ListParagraph"/>
      </w:pPr>
      <w:r>
        <w:t>STEP 6: Zoom out to confirm</w:t>
      </w:r>
    </w:p>
    <w:p w14:paraId="299FB93E" w14:textId="77777777" w:rsidR="00DB249B" w:rsidRDefault="00DB249B" w:rsidP="00DB249B">
      <w:pPr>
        <w:pStyle w:val="ListParagraph"/>
      </w:pPr>
      <w:r>
        <w:t>→ If line touches 3+ candles over 1-3 months = Strong S/R ✓</w:t>
      </w:r>
    </w:p>
    <w:p w14:paraId="069BD67E" w14:textId="6F923A31" w:rsidR="00DB249B" w:rsidRDefault="00DB249B" w:rsidP="00DB249B">
      <w:pPr>
        <w:pStyle w:val="ListParagraph"/>
        <w:rPr>
          <w:rFonts w:ascii="Segoe UI Emoji" w:hAnsi="Segoe UI Emoji" w:cs="Segoe UI Emoji"/>
        </w:rPr>
      </w:pPr>
      <w:r>
        <w:t xml:space="preserve">→ If touches 1-2 times only = Weak S/R </w:t>
      </w:r>
      <w:r>
        <w:rPr>
          <w:rFonts w:ascii="Segoe UI Emoji" w:hAnsi="Segoe UI Emoji" w:cs="Segoe UI Emoji"/>
        </w:rPr>
        <w:t>⚠️</w:t>
      </w:r>
    </w:p>
    <w:p w14:paraId="4830BD96" w14:textId="77777777" w:rsidR="00B047C0" w:rsidRPr="00B047C0" w:rsidRDefault="00B047C0" w:rsidP="00B047C0">
      <w:pPr>
        <w:pStyle w:val="ListParagraph"/>
        <w:rPr>
          <w:b/>
          <w:bCs/>
        </w:rPr>
      </w:pPr>
      <w:r w:rsidRPr="00B047C0">
        <w:rPr>
          <w:b/>
          <w:bCs/>
        </w:rPr>
        <w:t>Visual Guide - What to Look For:</w:t>
      </w:r>
    </w:p>
    <w:p w14:paraId="10E5FCF6" w14:textId="77777777" w:rsidR="00B047C0" w:rsidRPr="00B047C0" w:rsidRDefault="00B047C0" w:rsidP="00B047C0">
      <w:pPr>
        <w:pStyle w:val="ListParagraph"/>
      </w:pPr>
      <w:r w:rsidRPr="00B047C0">
        <w:t>STRONG SUPPORT (</w:t>
      </w:r>
      <w:r w:rsidRPr="00B047C0">
        <w:rPr>
          <w:rFonts w:ascii="Segoe UI Emoji" w:hAnsi="Segoe UI Emoji" w:cs="Segoe UI Emoji"/>
        </w:rPr>
        <w:t>✅</w:t>
      </w:r>
      <w:r w:rsidRPr="00B047C0">
        <w:t xml:space="preserve"> TRADE HERE):</w:t>
      </w:r>
    </w:p>
    <w:p w14:paraId="62261832" w14:textId="77777777" w:rsidR="00B047C0" w:rsidRPr="00B047C0" w:rsidRDefault="00B047C0" w:rsidP="00B047C0">
      <w:pPr>
        <w:pStyle w:val="ListParagraph"/>
      </w:pPr>
      <w:r w:rsidRPr="00B047C0">
        <w:t xml:space="preserve">      ↓ Try to break</w:t>
      </w:r>
    </w:p>
    <w:p w14:paraId="6A7B2428" w14:textId="77777777" w:rsidR="00B047C0" w:rsidRPr="00B047C0" w:rsidRDefault="00B047C0" w:rsidP="00B047C0">
      <w:pPr>
        <w:pStyle w:val="ListParagraph"/>
      </w:pPr>
      <w:r w:rsidRPr="00B047C0">
        <w:t xml:space="preserve">    </w:t>
      </w:r>
      <w:r w:rsidRPr="00B047C0">
        <w:rPr>
          <w:rFonts w:ascii="Arial" w:hAnsi="Arial" w:cs="Arial"/>
        </w:rPr>
        <w:t>███</w:t>
      </w:r>
      <w:r w:rsidRPr="00B047C0">
        <w:t xml:space="preserve"> Failed</w:t>
      </w:r>
    </w:p>
    <w:p w14:paraId="11270540" w14:textId="77777777" w:rsidR="00B047C0" w:rsidRPr="00B047C0" w:rsidRDefault="00B047C0" w:rsidP="00B047C0">
      <w:pPr>
        <w:pStyle w:val="ListParagraph"/>
      </w:pPr>
      <w:r w:rsidRPr="00B047C0">
        <w:t xml:space="preserve">      ↓ Try again</w:t>
      </w:r>
    </w:p>
    <w:p w14:paraId="21011F40" w14:textId="77777777" w:rsidR="00B047C0" w:rsidRPr="00B047C0" w:rsidRDefault="00B047C0" w:rsidP="00B047C0">
      <w:pPr>
        <w:pStyle w:val="ListParagraph"/>
      </w:pPr>
      <w:r w:rsidRPr="00B047C0">
        <w:t xml:space="preserve">    </w:t>
      </w:r>
      <w:r w:rsidRPr="00B047C0">
        <w:rPr>
          <w:rFonts w:ascii="Arial" w:hAnsi="Arial" w:cs="Arial"/>
        </w:rPr>
        <w:t>███</w:t>
      </w:r>
      <w:r w:rsidRPr="00B047C0">
        <w:t xml:space="preserve"> Failed</w:t>
      </w:r>
    </w:p>
    <w:p w14:paraId="43189A2A" w14:textId="77777777" w:rsidR="00B047C0" w:rsidRPr="00B047C0" w:rsidRDefault="00B047C0" w:rsidP="00B047C0">
      <w:pPr>
        <w:pStyle w:val="ListParagraph"/>
      </w:pPr>
      <w:r w:rsidRPr="00B047C0">
        <w:t xml:space="preserve">      ↓ Try third time</w:t>
      </w:r>
    </w:p>
    <w:p w14:paraId="21DF14C7" w14:textId="77777777" w:rsidR="00B047C0" w:rsidRPr="00B047C0" w:rsidRDefault="00B047C0" w:rsidP="00B047C0">
      <w:pPr>
        <w:pStyle w:val="ListParagraph"/>
      </w:pPr>
      <w:r w:rsidRPr="00B047C0">
        <w:t xml:space="preserve">    </w:t>
      </w:r>
      <w:r w:rsidRPr="00B047C0">
        <w:rPr>
          <w:rFonts w:ascii="Arial" w:hAnsi="Arial" w:cs="Arial"/>
        </w:rPr>
        <w:t>███</w:t>
      </w:r>
      <w:r w:rsidRPr="00B047C0">
        <w:t xml:space="preserve"> Failed again!</w:t>
      </w:r>
    </w:p>
    <w:p w14:paraId="062CCFC4" w14:textId="77777777" w:rsidR="00B047C0" w:rsidRPr="00B047C0" w:rsidRDefault="00B047C0" w:rsidP="00B047C0">
      <w:pPr>
        <w:pStyle w:val="ListParagraph"/>
      </w:pPr>
      <w:r w:rsidRPr="00B047C0">
        <w:rPr>
          <w:rFonts w:ascii="Arial" w:hAnsi="Arial" w:cs="Arial"/>
        </w:rPr>
        <w:t>══════════════════</w:t>
      </w:r>
      <w:r w:rsidRPr="00B047C0">
        <w:t xml:space="preserve"> </w:t>
      </w:r>
      <w:r w:rsidRPr="00B047C0">
        <w:rPr>
          <w:rFonts w:ascii="Aptos" w:hAnsi="Aptos" w:cs="Aptos"/>
        </w:rPr>
        <w:t>←</w:t>
      </w:r>
      <w:r w:rsidRPr="00B047C0">
        <w:t xml:space="preserve"> Support at </w:t>
      </w:r>
      <w:r w:rsidRPr="00B047C0">
        <w:rPr>
          <w:rFonts w:ascii="Aptos" w:hAnsi="Aptos" w:cs="Aptos"/>
        </w:rPr>
        <w:t>₹</w:t>
      </w:r>
      <w:r w:rsidRPr="00B047C0">
        <w:t>1,600</w:t>
      </w:r>
    </w:p>
    <w:p w14:paraId="002B51E5" w14:textId="77777777" w:rsidR="00B047C0" w:rsidRPr="00B047C0" w:rsidRDefault="00B047C0" w:rsidP="00B047C0">
      <w:pPr>
        <w:pStyle w:val="ListParagraph"/>
      </w:pPr>
      <w:r w:rsidRPr="00B047C0">
        <w:t xml:space="preserve">      ↑ Bounced 3 times = STRONG!</w:t>
      </w:r>
    </w:p>
    <w:p w14:paraId="18F180CE" w14:textId="77777777" w:rsidR="00B047C0" w:rsidRPr="00B047C0" w:rsidRDefault="00B047C0" w:rsidP="00B047C0">
      <w:pPr>
        <w:pStyle w:val="ListParagraph"/>
      </w:pPr>
    </w:p>
    <w:p w14:paraId="03E724AD" w14:textId="77777777" w:rsidR="00B047C0" w:rsidRPr="00B047C0" w:rsidRDefault="00B047C0" w:rsidP="00B047C0">
      <w:pPr>
        <w:pStyle w:val="ListParagraph"/>
      </w:pPr>
      <w:r w:rsidRPr="00B047C0">
        <w:t>Action: BUY near ₹1,600-1,610 ✓</w:t>
      </w:r>
    </w:p>
    <w:p w14:paraId="5576A76B" w14:textId="77777777" w:rsidR="00B047C0" w:rsidRPr="00B047C0" w:rsidRDefault="00B047C0" w:rsidP="00B047C0">
      <w:pPr>
        <w:pStyle w:val="ListParagraph"/>
      </w:pPr>
    </w:p>
    <w:p w14:paraId="4401841A" w14:textId="77777777" w:rsidR="00B047C0" w:rsidRPr="00B047C0" w:rsidRDefault="00B047C0" w:rsidP="00B047C0">
      <w:pPr>
        <w:pStyle w:val="ListParagraph"/>
      </w:pPr>
    </w:p>
    <w:p w14:paraId="0935A966" w14:textId="77777777" w:rsidR="00B047C0" w:rsidRPr="00B047C0" w:rsidRDefault="00B047C0" w:rsidP="00B047C0">
      <w:pPr>
        <w:pStyle w:val="ListParagraph"/>
      </w:pPr>
      <w:r w:rsidRPr="00B047C0">
        <w:lastRenderedPageBreak/>
        <w:t>WEAK SUPPORT (</w:t>
      </w:r>
      <w:r w:rsidRPr="00B047C0">
        <w:rPr>
          <w:rFonts w:ascii="Segoe UI Emoji" w:hAnsi="Segoe UI Emoji" w:cs="Segoe UI Emoji"/>
        </w:rPr>
        <w:t>⚠️</w:t>
      </w:r>
      <w:r w:rsidRPr="00B047C0">
        <w:t xml:space="preserve"> BE CAREFUL):</w:t>
      </w:r>
    </w:p>
    <w:p w14:paraId="6AB05A43" w14:textId="77777777" w:rsidR="00B047C0" w:rsidRPr="00B047C0" w:rsidRDefault="00B047C0" w:rsidP="00B047C0">
      <w:pPr>
        <w:pStyle w:val="ListParagraph"/>
      </w:pPr>
      <w:r w:rsidRPr="00B047C0">
        <w:t xml:space="preserve">      ↓ Touched once</w:t>
      </w:r>
    </w:p>
    <w:p w14:paraId="0A839CA0" w14:textId="77777777" w:rsidR="00B047C0" w:rsidRPr="00B047C0" w:rsidRDefault="00B047C0" w:rsidP="00B047C0">
      <w:pPr>
        <w:pStyle w:val="ListParagraph"/>
      </w:pPr>
      <w:r w:rsidRPr="00B047C0">
        <w:t xml:space="preserve">    </w:t>
      </w:r>
      <w:r w:rsidRPr="00B047C0">
        <w:rPr>
          <w:rFonts w:ascii="Arial" w:hAnsi="Arial" w:cs="Arial"/>
        </w:rPr>
        <w:t>███</w:t>
      </w:r>
    </w:p>
    <w:p w14:paraId="761C6942" w14:textId="77777777" w:rsidR="00B047C0" w:rsidRPr="00B047C0" w:rsidRDefault="00B047C0" w:rsidP="00B047C0">
      <w:pPr>
        <w:pStyle w:val="ListParagraph"/>
      </w:pPr>
      <w:r w:rsidRPr="00B047C0">
        <w:t>──────────────────  ← Support at ₹1,600</w:t>
      </w:r>
    </w:p>
    <w:p w14:paraId="3AFEFF97" w14:textId="77777777" w:rsidR="00B047C0" w:rsidRPr="00B047C0" w:rsidRDefault="00B047C0" w:rsidP="00B047C0">
      <w:pPr>
        <w:pStyle w:val="ListParagraph"/>
      </w:pPr>
      <w:r w:rsidRPr="00B047C0">
        <w:t xml:space="preserve">      ↑ Only 1 bounce = WEAK</w:t>
      </w:r>
    </w:p>
    <w:p w14:paraId="63A00C02" w14:textId="77777777" w:rsidR="00B047C0" w:rsidRPr="00B047C0" w:rsidRDefault="00B047C0" w:rsidP="00B047C0">
      <w:pPr>
        <w:pStyle w:val="ListParagraph"/>
      </w:pPr>
    </w:p>
    <w:p w14:paraId="0DF9A5DC" w14:textId="77777777" w:rsidR="00B047C0" w:rsidRPr="00B047C0" w:rsidRDefault="00B047C0" w:rsidP="00B047C0">
      <w:pPr>
        <w:pStyle w:val="ListParagraph"/>
      </w:pPr>
      <w:r w:rsidRPr="00B047C0">
        <w:t xml:space="preserve">Action: Wait for more confirmation </w:t>
      </w:r>
      <w:r w:rsidRPr="00B047C0">
        <w:rPr>
          <w:rFonts w:ascii="Segoe UI Symbol" w:hAnsi="Segoe UI Symbol" w:cs="Segoe UI Symbol"/>
        </w:rPr>
        <w:t>⏸</w:t>
      </w:r>
    </w:p>
    <w:p w14:paraId="2B7188EF" w14:textId="77777777" w:rsidR="00B047C0" w:rsidRPr="003D3B71" w:rsidRDefault="00B047C0" w:rsidP="00DB249B">
      <w:pPr>
        <w:pStyle w:val="ListParagraph"/>
      </w:pPr>
    </w:p>
    <w:p w14:paraId="2C43BB30" w14:textId="77777777" w:rsidR="003D3B71" w:rsidRPr="00702C10" w:rsidRDefault="003D3B71" w:rsidP="00702C10">
      <w:pPr>
        <w:pStyle w:val="ListParagraph"/>
      </w:pPr>
    </w:p>
    <w:p w14:paraId="03486FAF" w14:textId="2DF82B92" w:rsidR="00702C10" w:rsidRDefault="00E0373F" w:rsidP="00304C86">
      <w:pPr>
        <w:pStyle w:val="ListParagraph"/>
      </w:pPr>
      <w:r w:rsidRPr="00104DF9">
        <w:rPr>
          <w:highlight w:val="yellow"/>
        </w:rPr>
        <w:t>CLAUDE EXPLANATION OF CANDLES WHEN TO BUY AND SELL</w:t>
      </w:r>
    </w:p>
    <w:p w14:paraId="49BF68FF" w14:textId="77777777" w:rsidR="000E1171" w:rsidRDefault="000E1171" w:rsidP="00304C86">
      <w:pPr>
        <w:pStyle w:val="ListParagraph"/>
      </w:pPr>
    </w:p>
    <w:p w14:paraId="62081BE0" w14:textId="6C17E4A6" w:rsidR="000E1171" w:rsidRPr="005A42E8" w:rsidRDefault="000E1171" w:rsidP="00304C86">
      <w:pPr>
        <w:pStyle w:val="ListParagraph"/>
        <w:rPr>
          <w:color w:val="EE0000"/>
        </w:rPr>
      </w:pPr>
      <w:r w:rsidRPr="005A42E8">
        <w:rPr>
          <w:color w:val="EE0000"/>
        </w:rPr>
        <w:t>Step 1 : candle chart 1day -15mins</w:t>
      </w:r>
    </w:p>
    <w:p w14:paraId="311F8041" w14:textId="37AE0D16" w:rsidR="000E1171" w:rsidRDefault="000E1171" w:rsidP="00304C86">
      <w:pPr>
        <w:pStyle w:val="ListParagraph"/>
      </w:pPr>
      <w:r>
        <w:t>CANDLE 1</w:t>
      </w:r>
      <w:r w:rsidR="00C16F24">
        <w:t xml:space="preserve"> – STARTED AT 9AM</w:t>
      </w:r>
    </w:p>
    <w:p w14:paraId="039657B0" w14:textId="77777777" w:rsidR="00E0373F" w:rsidRDefault="00E0373F" w:rsidP="00304C86">
      <w:pPr>
        <w:pStyle w:val="ListParagraph"/>
      </w:pPr>
    </w:p>
    <w:p w14:paraId="652FE737" w14:textId="50C5F97F" w:rsidR="00E0373F" w:rsidRDefault="000E1171" w:rsidP="00304C86">
      <w:pPr>
        <w:pStyle w:val="ListParagraph"/>
      </w:pPr>
      <w:r w:rsidRPr="000E1171">
        <w:drawing>
          <wp:inline distT="0" distB="0" distL="0" distR="0" wp14:anchorId="56016A62" wp14:editId="26B8382C">
            <wp:extent cx="5036024" cy="2329161"/>
            <wp:effectExtent l="0" t="0" r="0" b="0"/>
            <wp:docPr id="129396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69845" name=""/>
                    <pic:cNvPicPr/>
                  </pic:nvPicPr>
                  <pic:blipFill>
                    <a:blip r:embed="rId9"/>
                    <a:stretch>
                      <a:fillRect/>
                    </a:stretch>
                  </pic:blipFill>
                  <pic:spPr>
                    <a:xfrm>
                      <a:off x="0" y="0"/>
                      <a:ext cx="5043797" cy="2332756"/>
                    </a:xfrm>
                    <a:prstGeom prst="rect">
                      <a:avLst/>
                    </a:prstGeom>
                  </pic:spPr>
                </pic:pic>
              </a:graphicData>
            </a:graphic>
          </wp:inline>
        </w:drawing>
      </w:r>
    </w:p>
    <w:p w14:paraId="0E7CC239" w14:textId="44C768B4" w:rsidR="002C091D" w:rsidRDefault="002C091D" w:rsidP="00304C86">
      <w:pPr>
        <w:pStyle w:val="ListParagraph"/>
      </w:pPr>
      <w:r w:rsidRPr="002C091D">
        <w:drawing>
          <wp:inline distT="0" distB="0" distL="0" distR="0" wp14:anchorId="310895C3" wp14:editId="1CC871E0">
            <wp:extent cx="5199797" cy="2461260"/>
            <wp:effectExtent l="0" t="0" r="1270" b="0"/>
            <wp:docPr id="7932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43062" name=""/>
                    <pic:cNvPicPr/>
                  </pic:nvPicPr>
                  <pic:blipFill>
                    <a:blip r:embed="rId10"/>
                    <a:stretch>
                      <a:fillRect/>
                    </a:stretch>
                  </pic:blipFill>
                  <pic:spPr>
                    <a:xfrm>
                      <a:off x="0" y="0"/>
                      <a:ext cx="5212721" cy="2467377"/>
                    </a:xfrm>
                    <a:prstGeom prst="rect">
                      <a:avLst/>
                    </a:prstGeom>
                  </pic:spPr>
                </pic:pic>
              </a:graphicData>
            </a:graphic>
          </wp:inline>
        </w:drawing>
      </w:r>
    </w:p>
    <w:p w14:paraId="6C72E2BD" w14:textId="2A165E84" w:rsidR="00811DAA" w:rsidRDefault="00811DAA" w:rsidP="00811DAA"/>
    <w:p w14:paraId="2AA34AB0" w14:textId="387D59C3" w:rsidR="00811DAA" w:rsidRPr="00E027B4" w:rsidRDefault="00811DAA" w:rsidP="00811DAA">
      <w:pPr>
        <w:rPr>
          <w:color w:val="EE0000"/>
        </w:rPr>
      </w:pPr>
      <w:r w:rsidRPr="00E027B4">
        <w:rPr>
          <w:color w:val="EE0000"/>
        </w:rPr>
        <w:lastRenderedPageBreak/>
        <w:t>CANDLE 2 – FORMING AT 9.15AM</w:t>
      </w:r>
    </w:p>
    <w:p w14:paraId="026F6494" w14:textId="1AA4EBED" w:rsidR="00811DAA" w:rsidRDefault="00811DAA" w:rsidP="00811DAA">
      <w:r w:rsidRPr="00811DAA">
        <w:drawing>
          <wp:inline distT="0" distB="0" distL="0" distR="0" wp14:anchorId="43FBB00D" wp14:editId="62952B48">
            <wp:extent cx="5943600" cy="2743835"/>
            <wp:effectExtent l="0" t="0" r="0" b="0"/>
            <wp:docPr id="188559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93370" name=""/>
                    <pic:cNvPicPr/>
                  </pic:nvPicPr>
                  <pic:blipFill>
                    <a:blip r:embed="rId11"/>
                    <a:stretch>
                      <a:fillRect/>
                    </a:stretch>
                  </pic:blipFill>
                  <pic:spPr>
                    <a:xfrm>
                      <a:off x="0" y="0"/>
                      <a:ext cx="5943600" cy="2743835"/>
                    </a:xfrm>
                    <a:prstGeom prst="rect">
                      <a:avLst/>
                    </a:prstGeom>
                  </pic:spPr>
                </pic:pic>
              </a:graphicData>
            </a:graphic>
          </wp:inline>
        </w:drawing>
      </w:r>
    </w:p>
    <w:p w14:paraId="4F3C1682" w14:textId="0AFBA7AD" w:rsidR="00FA4F6F" w:rsidRDefault="00FA4F6F" w:rsidP="00811DAA">
      <w:r>
        <w:t>EXPLANATION</w:t>
      </w:r>
    </w:p>
    <w:p w14:paraId="0F3FDBFB" w14:textId="5F4830FB" w:rsidR="00886380" w:rsidRDefault="00A7612D" w:rsidP="00811DAA">
      <w:r w:rsidRPr="00A7612D">
        <w:drawing>
          <wp:inline distT="0" distB="0" distL="0" distR="0" wp14:anchorId="0FF05099" wp14:editId="1B5BFD60">
            <wp:extent cx="5943600" cy="3535045"/>
            <wp:effectExtent l="0" t="0" r="0" b="8255"/>
            <wp:docPr id="162878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80308" name=""/>
                    <pic:cNvPicPr/>
                  </pic:nvPicPr>
                  <pic:blipFill>
                    <a:blip r:embed="rId12"/>
                    <a:stretch>
                      <a:fillRect/>
                    </a:stretch>
                  </pic:blipFill>
                  <pic:spPr>
                    <a:xfrm>
                      <a:off x="0" y="0"/>
                      <a:ext cx="5943600" cy="3535045"/>
                    </a:xfrm>
                    <a:prstGeom prst="rect">
                      <a:avLst/>
                    </a:prstGeom>
                  </pic:spPr>
                </pic:pic>
              </a:graphicData>
            </a:graphic>
          </wp:inline>
        </w:drawing>
      </w:r>
    </w:p>
    <w:p w14:paraId="3E54FD28" w14:textId="77777777" w:rsidR="006B085C" w:rsidRDefault="006B085C" w:rsidP="00811DAA">
      <w:pPr>
        <w:rPr>
          <w:color w:val="EE0000"/>
        </w:rPr>
      </w:pPr>
    </w:p>
    <w:p w14:paraId="06D75504" w14:textId="562E03CF" w:rsidR="00C5424E" w:rsidRDefault="00C5424E" w:rsidP="00811DAA">
      <w:pPr>
        <w:rPr>
          <w:color w:val="EE0000"/>
        </w:rPr>
      </w:pPr>
      <w:r w:rsidRPr="00886380">
        <w:rPr>
          <w:color w:val="EE0000"/>
        </w:rPr>
        <w:t>CANDLE 3 -SCENARIO A- BUY SIGNAL</w:t>
      </w:r>
    </w:p>
    <w:p w14:paraId="2FC66857" w14:textId="3341F7B7" w:rsidR="006B085C" w:rsidRDefault="00180A7B" w:rsidP="00811DAA">
      <w:pPr>
        <w:rPr>
          <w:color w:val="EE0000"/>
        </w:rPr>
      </w:pPr>
      <w:r w:rsidRPr="00180A7B">
        <w:rPr>
          <w:color w:val="EE0000"/>
        </w:rPr>
        <w:lastRenderedPageBreak/>
        <w:drawing>
          <wp:inline distT="0" distB="0" distL="0" distR="0" wp14:anchorId="04C906DE" wp14:editId="0DBB7CBD">
            <wp:extent cx="5943600" cy="2820670"/>
            <wp:effectExtent l="0" t="0" r="0" b="0"/>
            <wp:docPr id="115704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7590" name=""/>
                    <pic:cNvPicPr/>
                  </pic:nvPicPr>
                  <pic:blipFill>
                    <a:blip r:embed="rId13"/>
                    <a:stretch>
                      <a:fillRect/>
                    </a:stretch>
                  </pic:blipFill>
                  <pic:spPr>
                    <a:xfrm>
                      <a:off x="0" y="0"/>
                      <a:ext cx="5943600" cy="2820670"/>
                    </a:xfrm>
                    <a:prstGeom prst="rect">
                      <a:avLst/>
                    </a:prstGeom>
                  </pic:spPr>
                </pic:pic>
              </a:graphicData>
            </a:graphic>
          </wp:inline>
        </w:drawing>
      </w:r>
    </w:p>
    <w:p w14:paraId="6A8EA46F" w14:textId="56DAEAA2" w:rsidR="007E6C06" w:rsidRDefault="007E6C06" w:rsidP="00811DAA">
      <w:pPr>
        <w:rPr>
          <w:color w:val="EE0000"/>
        </w:rPr>
      </w:pPr>
      <w:r w:rsidRPr="007E6C06">
        <w:rPr>
          <w:color w:val="EE0000"/>
        </w:rPr>
        <w:drawing>
          <wp:inline distT="0" distB="0" distL="0" distR="0" wp14:anchorId="27683559" wp14:editId="43032292">
            <wp:extent cx="5943600" cy="3576955"/>
            <wp:effectExtent l="0" t="0" r="0" b="4445"/>
            <wp:docPr id="107800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05747" name=""/>
                    <pic:cNvPicPr/>
                  </pic:nvPicPr>
                  <pic:blipFill>
                    <a:blip r:embed="rId14"/>
                    <a:stretch>
                      <a:fillRect/>
                    </a:stretch>
                  </pic:blipFill>
                  <pic:spPr>
                    <a:xfrm>
                      <a:off x="0" y="0"/>
                      <a:ext cx="5943600" cy="3576955"/>
                    </a:xfrm>
                    <a:prstGeom prst="rect">
                      <a:avLst/>
                    </a:prstGeom>
                  </pic:spPr>
                </pic:pic>
              </a:graphicData>
            </a:graphic>
          </wp:inline>
        </w:drawing>
      </w:r>
    </w:p>
    <w:p w14:paraId="722BC0CD" w14:textId="77777777" w:rsidR="00C41E34" w:rsidRDefault="00C41E34" w:rsidP="00811DAA">
      <w:pPr>
        <w:rPr>
          <w:color w:val="EE0000"/>
        </w:rPr>
      </w:pPr>
    </w:p>
    <w:p w14:paraId="1F2D33B0" w14:textId="77777777" w:rsidR="00845B15" w:rsidRDefault="00845B15" w:rsidP="00811DAA">
      <w:pPr>
        <w:rPr>
          <w:color w:val="EE0000"/>
        </w:rPr>
      </w:pPr>
    </w:p>
    <w:p w14:paraId="2F3878A9" w14:textId="77777777" w:rsidR="00845B15" w:rsidRDefault="00845B15" w:rsidP="00811DAA">
      <w:pPr>
        <w:rPr>
          <w:color w:val="EE0000"/>
        </w:rPr>
      </w:pPr>
    </w:p>
    <w:p w14:paraId="27C5DE5B" w14:textId="2424B4CA" w:rsidR="00C41E34" w:rsidRDefault="00C41E34" w:rsidP="00811DAA">
      <w:pPr>
        <w:rPr>
          <w:color w:val="EE0000"/>
        </w:rPr>
      </w:pPr>
      <w:r>
        <w:rPr>
          <w:color w:val="EE0000"/>
        </w:rPr>
        <w:t>SCENARIO B – AVOID /WAIT</w:t>
      </w:r>
    </w:p>
    <w:p w14:paraId="251D9182" w14:textId="2D6536C8" w:rsidR="00C41E34" w:rsidRDefault="00C41E34" w:rsidP="00811DAA">
      <w:pPr>
        <w:rPr>
          <w:color w:val="EE0000"/>
        </w:rPr>
      </w:pPr>
      <w:r w:rsidRPr="00C41E34">
        <w:rPr>
          <w:color w:val="EE0000"/>
        </w:rPr>
        <w:lastRenderedPageBreak/>
        <w:drawing>
          <wp:inline distT="0" distB="0" distL="0" distR="0" wp14:anchorId="1EF3682E" wp14:editId="78E30F9D">
            <wp:extent cx="5943600" cy="2837815"/>
            <wp:effectExtent l="0" t="0" r="0" b="635"/>
            <wp:docPr id="197794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46056" name=""/>
                    <pic:cNvPicPr/>
                  </pic:nvPicPr>
                  <pic:blipFill>
                    <a:blip r:embed="rId15"/>
                    <a:stretch>
                      <a:fillRect/>
                    </a:stretch>
                  </pic:blipFill>
                  <pic:spPr>
                    <a:xfrm>
                      <a:off x="0" y="0"/>
                      <a:ext cx="5943600" cy="2837815"/>
                    </a:xfrm>
                    <a:prstGeom prst="rect">
                      <a:avLst/>
                    </a:prstGeom>
                  </pic:spPr>
                </pic:pic>
              </a:graphicData>
            </a:graphic>
          </wp:inline>
        </w:drawing>
      </w:r>
    </w:p>
    <w:p w14:paraId="292C801A" w14:textId="7B0C4C7D" w:rsidR="00040377" w:rsidRDefault="00040377" w:rsidP="00811DAA">
      <w:pPr>
        <w:rPr>
          <w:color w:val="EE0000"/>
        </w:rPr>
      </w:pPr>
      <w:r w:rsidRPr="00040377">
        <w:rPr>
          <w:color w:val="EE0000"/>
        </w:rPr>
        <w:drawing>
          <wp:inline distT="0" distB="0" distL="0" distR="0" wp14:anchorId="21DF55AB" wp14:editId="536B6927">
            <wp:extent cx="5943600" cy="3367405"/>
            <wp:effectExtent l="0" t="0" r="0" b="4445"/>
            <wp:docPr id="12020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14052" name=""/>
                    <pic:cNvPicPr/>
                  </pic:nvPicPr>
                  <pic:blipFill>
                    <a:blip r:embed="rId16"/>
                    <a:stretch>
                      <a:fillRect/>
                    </a:stretch>
                  </pic:blipFill>
                  <pic:spPr>
                    <a:xfrm>
                      <a:off x="0" y="0"/>
                      <a:ext cx="5943600" cy="3367405"/>
                    </a:xfrm>
                    <a:prstGeom prst="rect">
                      <a:avLst/>
                    </a:prstGeom>
                  </pic:spPr>
                </pic:pic>
              </a:graphicData>
            </a:graphic>
          </wp:inline>
        </w:drawing>
      </w:r>
    </w:p>
    <w:p w14:paraId="560CE38F" w14:textId="77777777" w:rsidR="00E33816" w:rsidRDefault="00E33816" w:rsidP="00811DAA">
      <w:pPr>
        <w:rPr>
          <w:color w:val="EE0000"/>
        </w:rPr>
      </w:pPr>
    </w:p>
    <w:p w14:paraId="010E7E50" w14:textId="77777777" w:rsidR="0073102C" w:rsidRDefault="0073102C" w:rsidP="00811DAA">
      <w:pPr>
        <w:rPr>
          <w:color w:val="EE0000"/>
        </w:rPr>
      </w:pPr>
    </w:p>
    <w:p w14:paraId="26C2DC41" w14:textId="22E23475" w:rsidR="0073102C" w:rsidRDefault="0073102C" w:rsidP="00811DAA">
      <w:pPr>
        <w:rPr>
          <w:color w:val="EE0000"/>
        </w:rPr>
      </w:pPr>
      <w:r>
        <w:rPr>
          <w:color w:val="EE0000"/>
        </w:rPr>
        <w:t>DECISION CHECKLIST</w:t>
      </w:r>
    </w:p>
    <w:p w14:paraId="7E2BB98F" w14:textId="4EC5C274" w:rsidR="00E33816" w:rsidRDefault="006F0AF0" w:rsidP="00811DAA">
      <w:pPr>
        <w:rPr>
          <w:color w:val="EE0000"/>
        </w:rPr>
      </w:pPr>
      <w:r w:rsidRPr="006F0AF0">
        <w:rPr>
          <w:color w:val="EE0000"/>
        </w:rPr>
        <w:lastRenderedPageBreak/>
        <w:drawing>
          <wp:inline distT="0" distB="0" distL="0" distR="0" wp14:anchorId="13C1AE7B" wp14:editId="4174869B">
            <wp:extent cx="5943600" cy="2833370"/>
            <wp:effectExtent l="0" t="0" r="0" b="5080"/>
            <wp:docPr id="166164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4076" name=""/>
                    <pic:cNvPicPr/>
                  </pic:nvPicPr>
                  <pic:blipFill>
                    <a:blip r:embed="rId17"/>
                    <a:stretch>
                      <a:fillRect/>
                    </a:stretch>
                  </pic:blipFill>
                  <pic:spPr>
                    <a:xfrm>
                      <a:off x="0" y="0"/>
                      <a:ext cx="5943600" cy="2833370"/>
                    </a:xfrm>
                    <a:prstGeom prst="rect">
                      <a:avLst/>
                    </a:prstGeom>
                  </pic:spPr>
                </pic:pic>
              </a:graphicData>
            </a:graphic>
          </wp:inline>
        </w:drawing>
      </w:r>
    </w:p>
    <w:p w14:paraId="0BDEA0C2" w14:textId="4A7086AA" w:rsidR="000D62B5" w:rsidRDefault="000D62B5" w:rsidP="00811DAA">
      <w:pPr>
        <w:rPr>
          <w:color w:val="EE0000"/>
        </w:rPr>
      </w:pPr>
      <w:r w:rsidRPr="000D62B5">
        <w:rPr>
          <w:color w:val="EE0000"/>
        </w:rPr>
        <w:drawing>
          <wp:inline distT="0" distB="0" distL="0" distR="0" wp14:anchorId="59EAFB00" wp14:editId="3CEFCBE2">
            <wp:extent cx="5943600" cy="3946525"/>
            <wp:effectExtent l="0" t="0" r="0" b="0"/>
            <wp:docPr id="121498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7476" name=""/>
                    <pic:cNvPicPr/>
                  </pic:nvPicPr>
                  <pic:blipFill>
                    <a:blip r:embed="rId18"/>
                    <a:stretch>
                      <a:fillRect/>
                    </a:stretch>
                  </pic:blipFill>
                  <pic:spPr>
                    <a:xfrm>
                      <a:off x="0" y="0"/>
                      <a:ext cx="5943600" cy="3946525"/>
                    </a:xfrm>
                    <a:prstGeom prst="rect">
                      <a:avLst/>
                    </a:prstGeom>
                  </pic:spPr>
                </pic:pic>
              </a:graphicData>
            </a:graphic>
          </wp:inline>
        </w:drawing>
      </w:r>
    </w:p>
    <w:p w14:paraId="5C65FED2" w14:textId="77777777" w:rsidR="0034213F" w:rsidRDefault="0034213F" w:rsidP="00811DAA">
      <w:pPr>
        <w:rPr>
          <w:color w:val="EE0000"/>
        </w:rPr>
      </w:pPr>
    </w:p>
    <w:p w14:paraId="6CC62F8F" w14:textId="77777777" w:rsidR="0034213F" w:rsidRDefault="0034213F" w:rsidP="00811DAA">
      <w:pPr>
        <w:rPr>
          <w:color w:val="EE0000"/>
        </w:rPr>
      </w:pPr>
    </w:p>
    <w:p w14:paraId="5884D189" w14:textId="02390583" w:rsidR="0034213F" w:rsidRDefault="0034213F" w:rsidP="00811DAA">
      <w:pPr>
        <w:rPr>
          <w:color w:val="EE0000"/>
        </w:rPr>
      </w:pPr>
      <w:r>
        <w:rPr>
          <w:color w:val="EE0000"/>
        </w:rPr>
        <w:t>General Rules and Regulations:</w:t>
      </w:r>
    </w:p>
    <w:p w14:paraId="5D831FE6" w14:textId="77777777" w:rsidR="00E0161F" w:rsidRPr="00E0161F" w:rsidRDefault="00E0161F" w:rsidP="00E0161F">
      <w:pPr>
        <w:pStyle w:val="ListParagraph"/>
        <w:numPr>
          <w:ilvl w:val="0"/>
          <w:numId w:val="2"/>
        </w:numPr>
        <w:shd w:val="clear" w:color="auto" w:fill="FFFFFF"/>
        <w:spacing w:after="0" w:line="240" w:lineRule="auto"/>
        <w:rPr>
          <w:rFonts w:ascii="Arial" w:eastAsia="Times New Roman" w:hAnsi="Arial" w:cs="Arial"/>
          <w:color w:val="141413"/>
          <w:kern w:val="0"/>
          <w:sz w:val="20"/>
          <w:szCs w:val="20"/>
          <w14:ligatures w14:val="none"/>
        </w:rPr>
      </w:pPr>
      <w:r w:rsidRPr="00E0161F">
        <w:rPr>
          <w:rFonts w:ascii="Arial" w:eastAsia="Times New Roman" w:hAnsi="Arial" w:cs="Arial"/>
          <w:color w:val="141413"/>
          <w:kern w:val="0"/>
          <w:sz w:val="20"/>
          <w:szCs w:val="20"/>
          <w14:ligatures w14:val="none"/>
        </w:rPr>
        <w:t>Never make a buy decision on an open candle</w:t>
      </w:r>
    </w:p>
    <w:p w14:paraId="0A6B9F90" w14:textId="77777777" w:rsidR="00E0161F" w:rsidRPr="00E0161F" w:rsidRDefault="00E0161F" w:rsidP="00E0161F">
      <w:pPr>
        <w:pStyle w:val="ListParagraph"/>
        <w:numPr>
          <w:ilvl w:val="0"/>
          <w:numId w:val="2"/>
        </w:numPr>
        <w:shd w:val="clear" w:color="auto" w:fill="FFFFFF"/>
        <w:spacing w:after="0" w:line="240" w:lineRule="auto"/>
        <w:rPr>
          <w:rFonts w:ascii="Arial" w:eastAsia="Times New Roman" w:hAnsi="Arial" w:cs="Arial"/>
          <w:color w:val="3D3D3A"/>
          <w:kern w:val="0"/>
          <w:sz w:val="20"/>
          <w:szCs w:val="20"/>
          <w14:ligatures w14:val="none"/>
        </w:rPr>
      </w:pPr>
      <w:r w:rsidRPr="00E0161F">
        <w:rPr>
          <w:rFonts w:ascii="Arial" w:eastAsia="Times New Roman" w:hAnsi="Arial" w:cs="Arial"/>
          <w:color w:val="3D3D3A"/>
          <w:kern w:val="0"/>
          <w:sz w:val="20"/>
          <w:szCs w:val="20"/>
          <w14:ligatures w14:val="none"/>
        </w:rPr>
        <w:lastRenderedPageBreak/>
        <w:t>The candle could flip red again before it closes. Wait for the candle to close and THEN decide. The close price is the verdict.</w:t>
      </w:r>
    </w:p>
    <w:p w14:paraId="2398E9DD" w14:textId="77777777" w:rsidR="00811DB3" w:rsidRPr="00811DB3" w:rsidRDefault="00811DB3" w:rsidP="00811DB3">
      <w:pPr>
        <w:pStyle w:val="ListParagraph"/>
        <w:numPr>
          <w:ilvl w:val="0"/>
          <w:numId w:val="2"/>
        </w:numPr>
        <w:shd w:val="clear" w:color="auto" w:fill="FFFFFF"/>
        <w:spacing w:after="0" w:line="240" w:lineRule="auto"/>
        <w:rPr>
          <w:rFonts w:ascii="Arial" w:eastAsia="Times New Roman" w:hAnsi="Arial" w:cs="Arial"/>
          <w:color w:val="141413"/>
          <w:kern w:val="0"/>
          <w:sz w:val="20"/>
          <w:szCs w:val="20"/>
          <w14:ligatures w14:val="none"/>
        </w:rPr>
      </w:pPr>
      <w:r w:rsidRPr="00811DB3">
        <w:rPr>
          <w:rFonts w:ascii="Arial" w:eastAsia="Times New Roman" w:hAnsi="Arial" w:cs="Arial"/>
          <w:color w:val="141413"/>
          <w:kern w:val="0"/>
          <w:sz w:val="20"/>
          <w:szCs w:val="20"/>
          <w14:ligatures w14:val="none"/>
        </w:rPr>
        <w:t>The candle hasn't decided yet</w:t>
      </w:r>
    </w:p>
    <w:p w14:paraId="3C5097F4" w14:textId="77777777" w:rsidR="00811DB3" w:rsidRPr="00811DB3" w:rsidRDefault="00811DB3" w:rsidP="00811DB3">
      <w:pPr>
        <w:pStyle w:val="ListParagraph"/>
        <w:numPr>
          <w:ilvl w:val="0"/>
          <w:numId w:val="2"/>
        </w:numPr>
        <w:shd w:val="clear" w:color="auto" w:fill="FFFFFF"/>
        <w:spacing w:after="0" w:line="240" w:lineRule="auto"/>
        <w:rPr>
          <w:rFonts w:ascii="Arial" w:eastAsia="Times New Roman" w:hAnsi="Arial" w:cs="Arial"/>
          <w:color w:val="3D3D3A"/>
          <w:kern w:val="0"/>
          <w:sz w:val="20"/>
          <w:szCs w:val="20"/>
          <w14:ligatures w14:val="none"/>
        </w:rPr>
      </w:pPr>
      <w:r w:rsidRPr="00811DB3">
        <w:rPr>
          <w:rFonts w:ascii="Arial" w:eastAsia="Times New Roman" w:hAnsi="Arial" w:cs="Arial"/>
          <w:color w:val="3D3D3A"/>
          <w:kern w:val="0"/>
          <w:sz w:val="20"/>
          <w:szCs w:val="20"/>
          <w14:ligatures w14:val="none"/>
        </w:rPr>
        <w:t>Whatever price is showing RIGHT NOW is the "current close" — but it will keep changing. The final close only locks in when the 15 minutes end. This is a candle in progress.</w:t>
      </w:r>
    </w:p>
    <w:p w14:paraId="54CB2CE2" w14:textId="03E8F9FC" w:rsidR="0034213F" w:rsidRPr="0034213F" w:rsidRDefault="0034213F" w:rsidP="0034213F">
      <w:pPr>
        <w:pStyle w:val="ListParagraph"/>
        <w:numPr>
          <w:ilvl w:val="0"/>
          <w:numId w:val="2"/>
        </w:numPr>
        <w:rPr>
          <w:color w:val="EE0000"/>
        </w:rPr>
      </w:pPr>
    </w:p>
    <w:p w14:paraId="6C3BFA6E" w14:textId="77777777" w:rsidR="0034213F" w:rsidRDefault="0034213F" w:rsidP="00811DAA">
      <w:pPr>
        <w:rPr>
          <w:color w:val="EE0000"/>
        </w:rPr>
      </w:pPr>
    </w:p>
    <w:p w14:paraId="0B3044A2" w14:textId="77777777" w:rsidR="003C4B4B" w:rsidRDefault="003C4B4B" w:rsidP="00811DAA">
      <w:pPr>
        <w:rPr>
          <w:color w:val="EE0000"/>
        </w:rPr>
      </w:pPr>
    </w:p>
    <w:p w14:paraId="19733893" w14:textId="3B1AB079" w:rsidR="003C4B4B" w:rsidRDefault="003C4B4B" w:rsidP="00811DAA">
      <w:pPr>
        <w:rPr>
          <w:b/>
          <w:bCs/>
          <w:color w:val="EE0000"/>
        </w:rPr>
      </w:pPr>
      <w:r w:rsidRPr="00503AB9">
        <w:rPr>
          <w:b/>
          <w:bCs/>
          <w:color w:val="EE0000"/>
          <w:highlight w:val="yellow"/>
        </w:rPr>
        <w:t>SUPPORT AND RESISTANCE EXPLANATION</w:t>
      </w:r>
    </w:p>
    <w:p w14:paraId="6254EEF9" w14:textId="0CB1DF04" w:rsidR="002443A0" w:rsidRDefault="00963734" w:rsidP="00811DAA">
      <w:pPr>
        <w:rPr>
          <w:b/>
          <w:bCs/>
          <w:color w:val="EE0000"/>
        </w:rPr>
      </w:pPr>
      <w:r w:rsidRPr="00963734">
        <w:rPr>
          <w:b/>
          <w:bCs/>
          <w:color w:val="EE0000"/>
        </w:rPr>
        <w:drawing>
          <wp:inline distT="0" distB="0" distL="0" distR="0" wp14:anchorId="1EC54E6F" wp14:editId="51B355C5">
            <wp:extent cx="4421875" cy="2627142"/>
            <wp:effectExtent l="0" t="0" r="0" b="1905"/>
            <wp:docPr id="21088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0451" name=""/>
                    <pic:cNvPicPr/>
                  </pic:nvPicPr>
                  <pic:blipFill>
                    <a:blip r:embed="rId19"/>
                    <a:stretch>
                      <a:fillRect/>
                    </a:stretch>
                  </pic:blipFill>
                  <pic:spPr>
                    <a:xfrm>
                      <a:off x="0" y="0"/>
                      <a:ext cx="4427228" cy="2630323"/>
                    </a:xfrm>
                    <a:prstGeom prst="rect">
                      <a:avLst/>
                    </a:prstGeom>
                  </pic:spPr>
                </pic:pic>
              </a:graphicData>
            </a:graphic>
          </wp:inline>
        </w:drawing>
      </w:r>
    </w:p>
    <w:p w14:paraId="60F1F5DB" w14:textId="60F7776A" w:rsidR="00110839" w:rsidRDefault="00110839" w:rsidP="00811DAA">
      <w:pPr>
        <w:rPr>
          <w:b/>
          <w:bCs/>
          <w:color w:val="EE0000"/>
        </w:rPr>
      </w:pPr>
      <w:r w:rsidRPr="00110839">
        <w:rPr>
          <w:b/>
          <w:bCs/>
          <w:color w:val="EE0000"/>
        </w:rPr>
        <w:drawing>
          <wp:inline distT="0" distB="0" distL="0" distR="0" wp14:anchorId="10AD1073" wp14:editId="6982AEDC">
            <wp:extent cx="4310348" cy="2402006"/>
            <wp:effectExtent l="0" t="0" r="0" b="0"/>
            <wp:docPr id="439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1481" name=""/>
                    <pic:cNvPicPr/>
                  </pic:nvPicPr>
                  <pic:blipFill>
                    <a:blip r:embed="rId20"/>
                    <a:stretch>
                      <a:fillRect/>
                    </a:stretch>
                  </pic:blipFill>
                  <pic:spPr>
                    <a:xfrm>
                      <a:off x="0" y="0"/>
                      <a:ext cx="4325286" cy="2410331"/>
                    </a:xfrm>
                    <a:prstGeom prst="rect">
                      <a:avLst/>
                    </a:prstGeom>
                  </pic:spPr>
                </pic:pic>
              </a:graphicData>
            </a:graphic>
          </wp:inline>
        </w:drawing>
      </w:r>
    </w:p>
    <w:p w14:paraId="2633C996" w14:textId="77777777" w:rsidR="0096745C" w:rsidRDefault="0096745C" w:rsidP="00811DAA">
      <w:pPr>
        <w:rPr>
          <w:b/>
          <w:bCs/>
          <w:color w:val="EE0000"/>
        </w:rPr>
      </w:pPr>
    </w:p>
    <w:p w14:paraId="61DD3871" w14:textId="198B0A37" w:rsidR="0096745C" w:rsidRDefault="0096745C" w:rsidP="00811DAA">
      <w:pPr>
        <w:rPr>
          <w:b/>
          <w:bCs/>
          <w:color w:val="EE0000"/>
        </w:rPr>
      </w:pPr>
      <w:r w:rsidRPr="0096745C">
        <w:rPr>
          <w:b/>
          <w:bCs/>
          <w:color w:val="EE0000"/>
        </w:rPr>
        <w:lastRenderedPageBreak/>
        <w:drawing>
          <wp:inline distT="0" distB="0" distL="0" distR="0" wp14:anchorId="0613A7B1" wp14:editId="6380C64D">
            <wp:extent cx="4865427" cy="3595010"/>
            <wp:effectExtent l="0" t="0" r="0" b="5715"/>
            <wp:docPr id="29770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02907" name=""/>
                    <pic:cNvPicPr/>
                  </pic:nvPicPr>
                  <pic:blipFill>
                    <a:blip r:embed="rId21"/>
                    <a:stretch>
                      <a:fillRect/>
                    </a:stretch>
                  </pic:blipFill>
                  <pic:spPr>
                    <a:xfrm>
                      <a:off x="0" y="0"/>
                      <a:ext cx="4881478" cy="3606870"/>
                    </a:xfrm>
                    <a:prstGeom prst="rect">
                      <a:avLst/>
                    </a:prstGeom>
                  </pic:spPr>
                </pic:pic>
              </a:graphicData>
            </a:graphic>
          </wp:inline>
        </w:drawing>
      </w:r>
    </w:p>
    <w:p w14:paraId="65608EDB" w14:textId="494B743F" w:rsidR="00232C7C" w:rsidRDefault="003107A1" w:rsidP="00811DAA">
      <w:pPr>
        <w:rPr>
          <w:b/>
          <w:bCs/>
          <w:color w:val="EE0000"/>
        </w:rPr>
      </w:pPr>
      <w:r w:rsidRPr="003107A1">
        <w:rPr>
          <w:b/>
          <w:bCs/>
          <w:color w:val="EE0000"/>
        </w:rPr>
        <w:drawing>
          <wp:inline distT="0" distB="0" distL="0" distR="0" wp14:anchorId="6EB780A2" wp14:editId="62588505">
            <wp:extent cx="4947313" cy="2167621"/>
            <wp:effectExtent l="0" t="0" r="5715" b="4445"/>
            <wp:docPr id="194653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2634" name=""/>
                    <pic:cNvPicPr/>
                  </pic:nvPicPr>
                  <pic:blipFill>
                    <a:blip r:embed="rId22"/>
                    <a:stretch>
                      <a:fillRect/>
                    </a:stretch>
                  </pic:blipFill>
                  <pic:spPr>
                    <a:xfrm>
                      <a:off x="0" y="0"/>
                      <a:ext cx="4971798" cy="2178349"/>
                    </a:xfrm>
                    <a:prstGeom prst="rect">
                      <a:avLst/>
                    </a:prstGeom>
                  </pic:spPr>
                </pic:pic>
              </a:graphicData>
            </a:graphic>
          </wp:inline>
        </w:drawing>
      </w:r>
    </w:p>
    <w:p w14:paraId="45137017" w14:textId="77777777" w:rsidR="00630F8B" w:rsidRPr="00630F8B" w:rsidRDefault="00630F8B" w:rsidP="00630F8B">
      <w:pPr>
        <w:rPr>
          <w:b/>
          <w:bCs/>
          <w:color w:val="000000" w:themeColor="text1"/>
        </w:rPr>
      </w:pPr>
      <w:r w:rsidRPr="00630F8B">
        <w:rPr>
          <w:b/>
          <w:bCs/>
          <w:color w:val="000000" w:themeColor="text1"/>
          <w:highlight w:val="yellow"/>
        </w:rPr>
        <w:t>On the 15-min timeframe</w:t>
      </w:r>
      <w:r w:rsidRPr="00630F8B">
        <w:rPr>
          <w:b/>
          <w:bCs/>
          <w:color w:val="000000" w:themeColor="text1"/>
        </w:rPr>
        <w:t>: One candle = exactly 15 minutes of all trades compressed into one shape. The open locks at second 0, the wick stretches as price moves, the color flips every time price crosses the open, and the close locks at second 899. After that the candle is frozen forever and a brand new candle starts.</w:t>
      </w:r>
    </w:p>
    <w:p w14:paraId="15C00A6F" w14:textId="77777777" w:rsidR="00630F8B" w:rsidRPr="00630F8B" w:rsidRDefault="00630F8B" w:rsidP="00630F8B">
      <w:pPr>
        <w:rPr>
          <w:b/>
          <w:bCs/>
          <w:color w:val="000000" w:themeColor="text1"/>
        </w:rPr>
      </w:pPr>
      <w:r w:rsidRPr="00630F8B">
        <w:rPr>
          <w:b/>
          <w:bCs/>
          <w:color w:val="000000" w:themeColor="text1"/>
          <w:highlight w:val="yellow"/>
        </w:rPr>
        <w:t>On when exactly to buy:</w:t>
      </w:r>
      <w:r w:rsidRPr="00630F8B">
        <w:rPr>
          <w:b/>
          <w:bCs/>
          <w:color w:val="000000" w:themeColor="text1"/>
        </w:rPr>
        <w:t xml:space="preserve"> Never buy a moving color. Your entry point is the first 1–2 minutes of the NEXT candle after a candle with a strong close. Not mid-candle, not on hope — on confirmation of the new candle opening strong and holding.</w:t>
      </w:r>
    </w:p>
    <w:p w14:paraId="035D0345" w14:textId="77777777" w:rsidR="00630F8B" w:rsidRPr="00630F8B" w:rsidRDefault="00630F8B" w:rsidP="00630F8B">
      <w:pPr>
        <w:rPr>
          <w:b/>
          <w:bCs/>
          <w:color w:val="000000" w:themeColor="text1"/>
        </w:rPr>
      </w:pPr>
      <w:r w:rsidRPr="00630F8B">
        <w:rPr>
          <w:b/>
          <w:bCs/>
          <w:color w:val="000000" w:themeColor="text1"/>
          <w:highlight w:val="yellow"/>
        </w:rPr>
        <w:t>On support</w:t>
      </w:r>
      <w:r w:rsidRPr="00630F8B">
        <w:rPr>
          <w:b/>
          <w:bCs/>
          <w:color w:val="000000" w:themeColor="text1"/>
        </w:rPr>
        <w:t xml:space="preserve"> — your main doubt: Resistance was easy for you because you can see the ceiling visually. Support feels invisible because you're looking for a floor. Here's the </w:t>
      </w:r>
      <w:r w:rsidRPr="00630F8B">
        <w:rPr>
          <w:b/>
          <w:bCs/>
          <w:color w:val="000000" w:themeColor="text1"/>
          <w:highlight w:val="yellow"/>
        </w:rPr>
        <w:lastRenderedPageBreak/>
        <w:t>simple way to see it</w:t>
      </w:r>
      <w:r w:rsidRPr="00630F8B">
        <w:rPr>
          <w:b/>
          <w:bCs/>
          <w:color w:val="000000" w:themeColor="text1"/>
        </w:rPr>
        <w:t xml:space="preserve"> — look at the bottom wicks of candles. Wherever 2–3 bottom wicks are touching nearly the same price and bouncing back up, draw a line there. That's your support. It's formed because traders placed buy orders at that price after seeing it bounce once — and those orders pile up, making the floor stronger each time.</w:t>
      </w:r>
    </w:p>
    <w:p w14:paraId="2253115C" w14:textId="77777777" w:rsidR="00630F8B" w:rsidRDefault="00630F8B" w:rsidP="00630F8B">
      <w:pPr>
        <w:rPr>
          <w:b/>
          <w:bCs/>
          <w:color w:val="000000" w:themeColor="text1"/>
        </w:rPr>
      </w:pPr>
      <w:r w:rsidRPr="00630F8B">
        <w:rPr>
          <w:b/>
          <w:bCs/>
          <w:color w:val="000000" w:themeColor="text1"/>
          <w:highlight w:val="yellow"/>
        </w:rPr>
        <w:t>On predicting the next candle</w:t>
      </w:r>
      <w:r w:rsidRPr="00630F8B">
        <w:rPr>
          <w:b/>
          <w:bCs/>
          <w:color w:val="000000" w:themeColor="text1"/>
        </w:rPr>
        <w:t>: You're not predicting — you're reading probability from 4 clues: body size, wick length, where the wick was rejected, and where lows bounced. Those tell you the most likely scenario. The chart shows all 3 possible next candles so you're prepared for each outcome before it happens.</w:t>
      </w:r>
    </w:p>
    <w:p w14:paraId="4D07860B" w14:textId="77777777" w:rsidR="0036198B" w:rsidRDefault="0036198B" w:rsidP="00630F8B">
      <w:pPr>
        <w:rPr>
          <w:b/>
          <w:bCs/>
          <w:color w:val="000000" w:themeColor="text1"/>
        </w:rPr>
      </w:pPr>
    </w:p>
    <w:p w14:paraId="1C0C9ACB" w14:textId="3C4F71C6" w:rsidR="0036198B" w:rsidRDefault="0036198B" w:rsidP="00630F8B">
      <w:pPr>
        <w:rPr>
          <w:b/>
          <w:bCs/>
          <w:color w:val="000000" w:themeColor="text1"/>
        </w:rPr>
      </w:pPr>
      <w:r w:rsidRPr="0036198B">
        <w:rPr>
          <w:b/>
          <w:bCs/>
          <w:color w:val="000000" w:themeColor="text1"/>
        </w:rPr>
        <w:drawing>
          <wp:inline distT="0" distB="0" distL="0" distR="0" wp14:anchorId="4ECC9F35" wp14:editId="45BDE3DA">
            <wp:extent cx="5943600" cy="2987040"/>
            <wp:effectExtent l="0" t="0" r="0" b="3810"/>
            <wp:docPr id="109553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30448" name=""/>
                    <pic:cNvPicPr/>
                  </pic:nvPicPr>
                  <pic:blipFill>
                    <a:blip r:embed="rId23"/>
                    <a:stretch>
                      <a:fillRect/>
                    </a:stretch>
                  </pic:blipFill>
                  <pic:spPr>
                    <a:xfrm>
                      <a:off x="0" y="0"/>
                      <a:ext cx="5943600" cy="2987040"/>
                    </a:xfrm>
                    <a:prstGeom prst="rect">
                      <a:avLst/>
                    </a:prstGeom>
                  </pic:spPr>
                </pic:pic>
              </a:graphicData>
            </a:graphic>
          </wp:inline>
        </w:drawing>
      </w:r>
    </w:p>
    <w:p w14:paraId="0B49F931" w14:textId="5EB04E14" w:rsidR="004360B1" w:rsidRDefault="004360B1" w:rsidP="00630F8B">
      <w:pPr>
        <w:rPr>
          <w:b/>
          <w:bCs/>
          <w:color w:val="000000" w:themeColor="text1"/>
        </w:rPr>
      </w:pPr>
      <w:r w:rsidRPr="004360B1">
        <w:rPr>
          <w:b/>
          <w:bCs/>
          <w:color w:val="000000" w:themeColor="text1"/>
        </w:rPr>
        <w:drawing>
          <wp:inline distT="0" distB="0" distL="0" distR="0" wp14:anchorId="2CB03DC9" wp14:editId="12F689D9">
            <wp:extent cx="5943600" cy="803910"/>
            <wp:effectExtent l="0" t="0" r="0" b="0"/>
            <wp:docPr id="178109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97523" name=""/>
                    <pic:cNvPicPr/>
                  </pic:nvPicPr>
                  <pic:blipFill>
                    <a:blip r:embed="rId24"/>
                    <a:stretch>
                      <a:fillRect/>
                    </a:stretch>
                  </pic:blipFill>
                  <pic:spPr>
                    <a:xfrm>
                      <a:off x="0" y="0"/>
                      <a:ext cx="5943600" cy="803910"/>
                    </a:xfrm>
                    <a:prstGeom prst="rect">
                      <a:avLst/>
                    </a:prstGeom>
                  </pic:spPr>
                </pic:pic>
              </a:graphicData>
            </a:graphic>
          </wp:inline>
        </w:drawing>
      </w:r>
    </w:p>
    <w:p w14:paraId="01242FC0" w14:textId="466ED6CA" w:rsidR="00BA42B5" w:rsidRDefault="00BA42B5" w:rsidP="00630F8B">
      <w:pPr>
        <w:rPr>
          <w:b/>
          <w:bCs/>
          <w:color w:val="000000" w:themeColor="text1"/>
        </w:rPr>
      </w:pPr>
      <w:r w:rsidRPr="00BA42B5">
        <w:rPr>
          <w:b/>
          <w:bCs/>
          <w:color w:val="000000" w:themeColor="text1"/>
        </w:rPr>
        <w:lastRenderedPageBreak/>
        <w:drawing>
          <wp:inline distT="0" distB="0" distL="0" distR="0" wp14:anchorId="2532DD99" wp14:editId="67A5ED4E">
            <wp:extent cx="5943600" cy="3751580"/>
            <wp:effectExtent l="0" t="0" r="0" b="1270"/>
            <wp:docPr id="54180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06831" name=""/>
                    <pic:cNvPicPr/>
                  </pic:nvPicPr>
                  <pic:blipFill>
                    <a:blip r:embed="rId25"/>
                    <a:stretch>
                      <a:fillRect/>
                    </a:stretch>
                  </pic:blipFill>
                  <pic:spPr>
                    <a:xfrm>
                      <a:off x="0" y="0"/>
                      <a:ext cx="5943600" cy="3751580"/>
                    </a:xfrm>
                    <a:prstGeom prst="rect">
                      <a:avLst/>
                    </a:prstGeom>
                  </pic:spPr>
                </pic:pic>
              </a:graphicData>
            </a:graphic>
          </wp:inline>
        </w:drawing>
      </w:r>
    </w:p>
    <w:p w14:paraId="5FE903C4" w14:textId="307C6DFC" w:rsidR="00C403C3" w:rsidRDefault="00C403C3" w:rsidP="00630F8B">
      <w:pPr>
        <w:rPr>
          <w:b/>
          <w:bCs/>
          <w:color w:val="000000" w:themeColor="text1"/>
        </w:rPr>
      </w:pPr>
      <w:r w:rsidRPr="008513ED">
        <w:rPr>
          <w:b/>
          <w:bCs/>
          <w:color w:val="000000" w:themeColor="text1"/>
          <w:highlight w:val="yellow"/>
        </w:rPr>
        <w:t>PREDICTING THE NEXT CANDLE</w:t>
      </w:r>
    </w:p>
    <w:p w14:paraId="40B248BE" w14:textId="3D53681F" w:rsidR="00C403C3" w:rsidRDefault="00870520" w:rsidP="00630F8B">
      <w:pPr>
        <w:rPr>
          <w:b/>
          <w:bCs/>
          <w:color w:val="000000" w:themeColor="text1"/>
        </w:rPr>
      </w:pPr>
      <w:r w:rsidRPr="00870520">
        <w:rPr>
          <w:b/>
          <w:bCs/>
          <w:color w:val="000000" w:themeColor="text1"/>
        </w:rPr>
        <w:drawing>
          <wp:inline distT="0" distB="0" distL="0" distR="0" wp14:anchorId="43CE3F29" wp14:editId="12DF2BFF">
            <wp:extent cx="5943600" cy="3011805"/>
            <wp:effectExtent l="0" t="0" r="0" b="0"/>
            <wp:docPr id="39463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38273" name=""/>
                    <pic:cNvPicPr/>
                  </pic:nvPicPr>
                  <pic:blipFill>
                    <a:blip r:embed="rId26"/>
                    <a:stretch>
                      <a:fillRect/>
                    </a:stretch>
                  </pic:blipFill>
                  <pic:spPr>
                    <a:xfrm>
                      <a:off x="0" y="0"/>
                      <a:ext cx="5943600" cy="3011805"/>
                    </a:xfrm>
                    <a:prstGeom prst="rect">
                      <a:avLst/>
                    </a:prstGeom>
                  </pic:spPr>
                </pic:pic>
              </a:graphicData>
            </a:graphic>
          </wp:inline>
        </w:drawing>
      </w:r>
    </w:p>
    <w:p w14:paraId="66A002A8" w14:textId="426C3098" w:rsidR="0078301B" w:rsidRDefault="00020F94" w:rsidP="00630F8B">
      <w:pPr>
        <w:rPr>
          <w:b/>
          <w:bCs/>
          <w:color w:val="000000" w:themeColor="text1"/>
        </w:rPr>
      </w:pPr>
      <w:r w:rsidRPr="00020F94">
        <w:rPr>
          <w:b/>
          <w:bCs/>
          <w:color w:val="000000" w:themeColor="text1"/>
        </w:rPr>
        <w:lastRenderedPageBreak/>
        <w:drawing>
          <wp:inline distT="0" distB="0" distL="0" distR="0" wp14:anchorId="4B910093" wp14:editId="7E72B2A4">
            <wp:extent cx="4872251" cy="3999306"/>
            <wp:effectExtent l="0" t="0" r="5080" b="1270"/>
            <wp:docPr id="134970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1876" name=""/>
                    <pic:cNvPicPr/>
                  </pic:nvPicPr>
                  <pic:blipFill>
                    <a:blip r:embed="rId27"/>
                    <a:stretch>
                      <a:fillRect/>
                    </a:stretch>
                  </pic:blipFill>
                  <pic:spPr>
                    <a:xfrm>
                      <a:off x="0" y="0"/>
                      <a:ext cx="4876458" cy="4002760"/>
                    </a:xfrm>
                    <a:prstGeom prst="rect">
                      <a:avLst/>
                    </a:prstGeom>
                  </pic:spPr>
                </pic:pic>
              </a:graphicData>
            </a:graphic>
          </wp:inline>
        </w:drawing>
      </w:r>
    </w:p>
    <w:p w14:paraId="432385FC" w14:textId="77777777" w:rsidR="00B469DF" w:rsidRDefault="00B469DF" w:rsidP="00630F8B">
      <w:pPr>
        <w:rPr>
          <w:b/>
          <w:bCs/>
          <w:color w:val="000000" w:themeColor="text1"/>
        </w:rPr>
      </w:pPr>
    </w:p>
    <w:p w14:paraId="2879F950" w14:textId="1ADC955B" w:rsidR="00B469DF" w:rsidRDefault="00B469DF" w:rsidP="00630F8B">
      <w:pPr>
        <w:rPr>
          <w:b/>
          <w:bCs/>
          <w:color w:val="000000" w:themeColor="text1"/>
        </w:rPr>
      </w:pPr>
      <w:r w:rsidRPr="00B469DF">
        <w:rPr>
          <w:b/>
          <w:bCs/>
          <w:color w:val="000000" w:themeColor="text1"/>
        </w:rPr>
        <w:drawing>
          <wp:inline distT="0" distB="0" distL="0" distR="0" wp14:anchorId="1B5A8300" wp14:editId="3DFB758E">
            <wp:extent cx="5455749" cy="2750024"/>
            <wp:effectExtent l="0" t="0" r="0" b="0"/>
            <wp:docPr id="152038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2752" name=""/>
                    <pic:cNvPicPr/>
                  </pic:nvPicPr>
                  <pic:blipFill>
                    <a:blip r:embed="rId28"/>
                    <a:stretch>
                      <a:fillRect/>
                    </a:stretch>
                  </pic:blipFill>
                  <pic:spPr>
                    <a:xfrm>
                      <a:off x="0" y="0"/>
                      <a:ext cx="5465748" cy="2755064"/>
                    </a:xfrm>
                    <a:prstGeom prst="rect">
                      <a:avLst/>
                    </a:prstGeom>
                  </pic:spPr>
                </pic:pic>
              </a:graphicData>
            </a:graphic>
          </wp:inline>
        </w:drawing>
      </w:r>
    </w:p>
    <w:p w14:paraId="43A11BD1" w14:textId="01FF281B" w:rsidR="0097566E" w:rsidRDefault="0097566E" w:rsidP="00630F8B">
      <w:pPr>
        <w:rPr>
          <w:b/>
          <w:bCs/>
          <w:color w:val="000000" w:themeColor="text1"/>
        </w:rPr>
      </w:pPr>
      <w:r w:rsidRPr="0097566E">
        <w:rPr>
          <w:b/>
          <w:bCs/>
          <w:color w:val="000000" w:themeColor="text1"/>
        </w:rPr>
        <w:lastRenderedPageBreak/>
        <w:drawing>
          <wp:inline distT="0" distB="0" distL="0" distR="0" wp14:anchorId="34B232AE" wp14:editId="3E09DE91">
            <wp:extent cx="5943600" cy="3900805"/>
            <wp:effectExtent l="0" t="0" r="0" b="4445"/>
            <wp:docPr id="15660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7680" name=""/>
                    <pic:cNvPicPr/>
                  </pic:nvPicPr>
                  <pic:blipFill>
                    <a:blip r:embed="rId29"/>
                    <a:stretch>
                      <a:fillRect/>
                    </a:stretch>
                  </pic:blipFill>
                  <pic:spPr>
                    <a:xfrm>
                      <a:off x="0" y="0"/>
                      <a:ext cx="5943600" cy="3900805"/>
                    </a:xfrm>
                    <a:prstGeom prst="rect">
                      <a:avLst/>
                    </a:prstGeom>
                  </pic:spPr>
                </pic:pic>
              </a:graphicData>
            </a:graphic>
          </wp:inline>
        </w:drawing>
      </w:r>
    </w:p>
    <w:p w14:paraId="124065E5" w14:textId="77777777" w:rsidR="00991C8D" w:rsidRDefault="00991C8D" w:rsidP="00630F8B">
      <w:pPr>
        <w:rPr>
          <w:b/>
          <w:bCs/>
          <w:color w:val="000000" w:themeColor="text1"/>
        </w:rPr>
      </w:pPr>
    </w:p>
    <w:p w14:paraId="2FED730E" w14:textId="29830E7D" w:rsidR="00991C8D" w:rsidRDefault="00991C8D" w:rsidP="00630F8B">
      <w:pPr>
        <w:rPr>
          <w:b/>
          <w:bCs/>
          <w:color w:val="000000" w:themeColor="text1"/>
        </w:rPr>
      </w:pPr>
      <w:r>
        <w:rPr>
          <w:b/>
          <w:bCs/>
          <w:color w:val="000000" w:themeColor="text1"/>
        </w:rPr>
        <w:t>Full analysis</w:t>
      </w:r>
    </w:p>
    <w:p w14:paraId="4FC64A83" w14:textId="682637DF" w:rsidR="00C403C3" w:rsidRDefault="00E86967" w:rsidP="00630F8B">
      <w:pPr>
        <w:rPr>
          <w:b/>
          <w:bCs/>
          <w:color w:val="000000" w:themeColor="text1"/>
        </w:rPr>
      </w:pPr>
      <w:r w:rsidRPr="00E86967">
        <w:rPr>
          <w:b/>
          <w:bCs/>
          <w:color w:val="000000" w:themeColor="text1"/>
        </w:rPr>
        <w:drawing>
          <wp:inline distT="0" distB="0" distL="0" distR="0" wp14:anchorId="1D3A4B51" wp14:editId="38772683">
            <wp:extent cx="5943600" cy="2850515"/>
            <wp:effectExtent l="0" t="0" r="0" b="6985"/>
            <wp:docPr id="7101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3430" name=""/>
                    <pic:cNvPicPr/>
                  </pic:nvPicPr>
                  <pic:blipFill>
                    <a:blip r:embed="rId30"/>
                    <a:stretch>
                      <a:fillRect/>
                    </a:stretch>
                  </pic:blipFill>
                  <pic:spPr>
                    <a:xfrm>
                      <a:off x="0" y="0"/>
                      <a:ext cx="5943600" cy="2850515"/>
                    </a:xfrm>
                    <a:prstGeom prst="rect">
                      <a:avLst/>
                    </a:prstGeom>
                  </pic:spPr>
                </pic:pic>
              </a:graphicData>
            </a:graphic>
          </wp:inline>
        </w:drawing>
      </w:r>
    </w:p>
    <w:p w14:paraId="5D83B99D" w14:textId="77777777" w:rsidR="008916E6" w:rsidRDefault="008916E6" w:rsidP="00630F8B">
      <w:pPr>
        <w:rPr>
          <w:b/>
          <w:bCs/>
          <w:color w:val="000000" w:themeColor="text1"/>
        </w:rPr>
      </w:pPr>
    </w:p>
    <w:p w14:paraId="11449CF0" w14:textId="68491060" w:rsidR="008916E6" w:rsidRDefault="008916E6" w:rsidP="00630F8B">
      <w:pPr>
        <w:rPr>
          <w:b/>
          <w:bCs/>
          <w:color w:val="000000" w:themeColor="text1"/>
        </w:rPr>
      </w:pPr>
      <w:r w:rsidRPr="008916E6">
        <w:rPr>
          <w:b/>
          <w:bCs/>
          <w:color w:val="000000" w:themeColor="text1"/>
        </w:rPr>
        <w:lastRenderedPageBreak/>
        <w:drawing>
          <wp:inline distT="0" distB="0" distL="0" distR="0" wp14:anchorId="56063267" wp14:editId="4E9B945D">
            <wp:extent cx="5943600" cy="2381885"/>
            <wp:effectExtent l="0" t="0" r="0" b="0"/>
            <wp:docPr id="86473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0088" name=""/>
                    <pic:cNvPicPr/>
                  </pic:nvPicPr>
                  <pic:blipFill>
                    <a:blip r:embed="rId31"/>
                    <a:stretch>
                      <a:fillRect/>
                    </a:stretch>
                  </pic:blipFill>
                  <pic:spPr>
                    <a:xfrm>
                      <a:off x="0" y="0"/>
                      <a:ext cx="5943600" cy="2381885"/>
                    </a:xfrm>
                    <a:prstGeom prst="rect">
                      <a:avLst/>
                    </a:prstGeom>
                  </pic:spPr>
                </pic:pic>
              </a:graphicData>
            </a:graphic>
          </wp:inline>
        </w:drawing>
      </w:r>
    </w:p>
    <w:p w14:paraId="5957EF8C" w14:textId="35F8E866" w:rsidR="00366A23" w:rsidRDefault="00366A23" w:rsidP="00630F8B">
      <w:pPr>
        <w:rPr>
          <w:b/>
          <w:bCs/>
          <w:color w:val="000000" w:themeColor="text1"/>
        </w:rPr>
      </w:pPr>
      <w:r w:rsidRPr="00366A23">
        <w:rPr>
          <w:b/>
          <w:bCs/>
          <w:color w:val="000000" w:themeColor="text1"/>
        </w:rPr>
        <w:drawing>
          <wp:inline distT="0" distB="0" distL="0" distR="0" wp14:anchorId="28F85637" wp14:editId="783CF4E7">
            <wp:extent cx="5943600" cy="2882900"/>
            <wp:effectExtent l="0" t="0" r="0" b="0"/>
            <wp:docPr id="150526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68452" name=""/>
                    <pic:cNvPicPr/>
                  </pic:nvPicPr>
                  <pic:blipFill>
                    <a:blip r:embed="rId32"/>
                    <a:stretch>
                      <a:fillRect/>
                    </a:stretch>
                  </pic:blipFill>
                  <pic:spPr>
                    <a:xfrm>
                      <a:off x="0" y="0"/>
                      <a:ext cx="5943600" cy="2882900"/>
                    </a:xfrm>
                    <a:prstGeom prst="rect">
                      <a:avLst/>
                    </a:prstGeom>
                  </pic:spPr>
                </pic:pic>
              </a:graphicData>
            </a:graphic>
          </wp:inline>
        </w:drawing>
      </w:r>
    </w:p>
    <w:p w14:paraId="49699F7A" w14:textId="2D19AB83" w:rsidR="00420CF7" w:rsidRDefault="00420CF7" w:rsidP="00630F8B">
      <w:pPr>
        <w:rPr>
          <w:b/>
          <w:bCs/>
          <w:color w:val="000000" w:themeColor="text1"/>
        </w:rPr>
      </w:pPr>
      <w:r w:rsidRPr="00420CF7">
        <w:rPr>
          <w:b/>
          <w:bCs/>
          <w:color w:val="000000" w:themeColor="text1"/>
        </w:rPr>
        <w:drawing>
          <wp:inline distT="0" distB="0" distL="0" distR="0" wp14:anchorId="4CD59987" wp14:editId="5C7D91F7">
            <wp:extent cx="5943600" cy="2059940"/>
            <wp:effectExtent l="0" t="0" r="0" b="0"/>
            <wp:docPr id="94581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5207" name=""/>
                    <pic:cNvPicPr/>
                  </pic:nvPicPr>
                  <pic:blipFill>
                    <a:blip r:embed="rId33"/>
                    <a:stretch>
                      <a:fillRect/>
                    </a:stretch>
                  </pic:blipFill>
                  <pic:spPr>
                    <a:xfrm>
                      <a:off x="0" y="0"/>
                      <a:ext cx="5943600" cy="2059940"/>
                    </a:xfrm>
                    <a:prstGeom prst="rect">
                      <a:avLst/>
                    </a:prstGeom>
                  </pic:spPr>
                </pic:pic>
              </a:graphicData>
            </a:graphic>
          </wp:inline>
        </w:drawing>
      </w:r>
    </w:p>
    <w:p w14:paraId="2CB21567" w14:textId="58707425" w:rsidR="006D1BD6" w:rsidRDefault="006D1BD6" w:rsidP="00630F8B">
      <w:pPr>
        <w:rPr>
          <w:b/>
          <w:bCs/>
          <w:color w:val="000000" w:themeColor="text1"/>
        </w:rPr>
      </w:pPr>
      <w:r w:rsidRPr="006D1BD6">
        <w:rPr>
          <w:b/>
          <w:bCs/>
          <w:color w:val="000000" w:themeColor="text1"/>
        </w:rPr>
        <w:lastRenderedPageBreak/>
        <w:drawing>
          <wp:inline distT="0" distB="0" distL="0" distR="0" wp14:anchorId="6D248322" wp14:editId="232E9556">
            <wp:extent cx="5943600" cy="2855595"/>
            <wp:effectExtent l="0" t="0" r="0" b="1905"/>
            <wp:docPr id="154852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2491" name=""/>
                    <pic:cNvPicPr/>
                  </pic:nvPicPr>
                  <pic:blipFill>
                    <a:blip r:embed="rId34"/>
                    <a:stretch>
                      <a:fillRect/>
                    </a:stretch>
                  </pic:blipFill>
                  <pic:spPr>
                    <a:xfrm>
                      <a:off x="0" y="0"/>
                      <a:ext cx="5943600" cy="2855595"/>
                    </a:xfrm>
                    <a:prstGeom prst="rect">
                      <a:avLst/>
                    </a:prstGeom>
                  </pic:spPr>
                </pic:pic>
              </a:graphicData>
            </a:graphic>
          </wp:inline>
        </w:drawing>
      </w:r>
    </w:p>
    <w:p w14:paraId="5E55A774" w14:textId="26909A16" w:rsidR="00E21FD4" w:rsidRDefault="00E21FD4" w:rsidP="00630F8B">
      <w:pPr>
        <w:rPr>
          <w:b/>
          <w:bCs/>
          <w:color w:val="000000" w:themeColor="text1"/>
        </w:rPr>
      </w:pPr>
      <w:r w:rsidRPr="00E21FD4">
        <w:rPr>
          <w:b/>
          <w:bCs/>
          <w:color w:val="000000" w:themeColor="text1"/>
        </w:rPr>
        <w:drawing>
          <wp:inline distT="0" distB="0" distL="0" distR="0" wp14:anchorId="14741387" wp14:editId="5C013521">
            <wp:extent cx="5943600" cy="3765550"/>
            <wp:effectExtent l="0" t="0" r="0" b="6350"/>
            <wp:docPr id="144605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2188" name=""/>
                    <pic:cNvPicPr/>
                  </pic:nvPicPr>
                  <pic:blipFill>
                    <a:blip r:embed="rId35"/>
                    <a:stretch>
                      <a:fillRect/>
                    </a:stretch>
                  </pic:blipFill>
                  <pic:spPr>
                    <a:xfrm>
                      <a:off x="0" y="0"/>
                      <a:ext cx="5943600" cy="3765550"/>
                    </a:xfrm>
                    <a:prstGeom prst="rect">
                      <a:avLst/>
                    </a:prstGeom>
                  </pic:spPr>
                </pic:pic>
              </a:graphicData>
            </a:graphic>
          </wp:inline>
        </w:drawing>
      </w:r>
    </w:p>
    <w:p w14:paraId="35699282" w14:textId="25A62318" w:rsidR="003414A3" w:rsidRDefault="003414A3" w:rsidP="00630F8B">
      <w:pPr>
        <w:rPr>
          <w:b/>
          <w:bCs/>
          <w:color w:val="000000" w:themeColor="text1"/>
        </w:rPr>
      </w:pPr>
      <w:r w:rsidRPr="003414A3">
        <w:rPr>
          <w:b/>
          <w:bCs/>
          <w:color w:val="000000" w:themeColor="text1"/>
        </w:rPr>
        <w:lastRenderedPageBreak/>
        <w:drawing>
          <wp:inline distT="0" distB="0" distL="0" distR="0" wp14:anchorId="719D0A29" wp14:editId="087F40CD">
            <wp:extent cx="5943600" cy="2908300"/>
            <wp:effectExtent l="0" t="0" r="0" b="6350"/>
            <wp:docPr id="12038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115" name=""/>
                    <pic:cNvPicPr/>
                  </pic:nvPicPr>
                  <pic:blipFill>
                    <a:blip r:embed="rId36"/>
                    <a:stretch>
                      <a:fillRect/>
                    </a:stretch>
                  </pic:blipFill>
                  <pic:spPr>
                    <a:xfrm>
                      <a:off x="0" y="0"/>
                      <a:ext cx="5943600" cy="2908300"/>
                    </a:xfrm>
                    <a:prstGeom prst="rect">
                      <a:avLst/>
                    </a:prstGeom>
                  </pic:spPr>
                </pic:pic>
              </a:graphicData>
            </a:graphic>
          </wp:inline>
        </w:drawing>
      </w:r>
    </w:p>
    <w:p w14:paraId="603367AB" w14:textId="3BA4BF57" w:rsidR="00E274BB" w:rsidRPr="00630F8B" w:rsidRDefault="00E274BB" w:rsidP="00630F8B">
      <w:pPr>
        <w:rPr>
          <w:b/>
          <w:bCs/>
          <w:color w:val="000000" w:themeColor="text1"/>
        </w:rPr>
      </w:pPr>
      <w:r w:rsidRPr="00E274BB">
        <w:rPr>
          <w:b/>
          <w:bCs/>
          <w:color w:val="000000" w:themeColor="text1"/>
        </w:rPr>
        <w:drawing>
          <wp:inline distT="0" distB="0" distL="0" distR="0" wp14:anchorId="3A4D404D" wp14:editId="395C7637">
            <wp:extent cx="5943600" cy="3952240"/>
            <wp:effectExtent l="0" t="0" r="0" b="0"/>
            <wp:docPr id="213464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5671" name=""/>
                    <pic:cNvPicPr/>
                  </pic:nvPicPr>
                  <pic:blipFill>
                    <a:blip r:embed="rId37"/>
                    <a:stretch>
                      <a:fillRect/>
                    </a:stretch>
                  </pic:blipFill>
                  <pic:spPr>
                    <a:xfrm>
                      <a:off x="0" y="0"/>
                      <a:ext cx="5943600" cy="3952240"/>
                    </a:xfrm>
                    <a:prstGeom prst="rect">
                      <a:avLst/>
                    </a:prstGeom>
                  </pic:spPr>
                </pic:pic>
              </a:graphicData>
            </a:graphic>
          </wp:inline>
        </w:drawing>
      </w:r>
    </w:p>
    <w:p w14:paraId="6BC6B4B0" w14:textId="77777777" w:rsidR="002443A0" w:rsidRDefault="002443A0" w:rsidP="00811DAA">
      <w:pPr>
        <w:rPr>
          <w:b/>
          <w:bCs/>
          <w:color w:val="EE0000"/>
        </w:rPr>
      </w:pPr>
    </w:p>
    <w:p w14:paraId="6E146FFF" w14:textId="753F952F" w:rsidR="002443A0" w:rsidRDefault="00286BE8" w:rsidP="00811DAA">
      <w:pPr>
        <w:rPr>
          <w:b/>
          <w:bCs/>
          <w:color w:val="EE0000"/>
        </w:rPr>
      </w:pPr>
      <w:r w:rsidRPr="00286BE8">
        <w:rPr>
          <w:b/>
          <w:bCs/>
          <w:color w:val="EE0000"/>
        </w:rPr>
        <w:lastRenderedPageBreak/>
        <w:drawing>
          <wp:inline distT="0" distB="0" distL="0" distR="0" wp14:anchorId="234B10B4" wp14:editId="515DA067">
            <wp:extent cx="5943600" cy="3690620"/>
            <wp:effectExtent l="0" t="0" r="0" b="5080"/>
            <wp:docPr id="199871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2665" name=""/>
                    <pic:cNvPicPr/>
                  </pic:nvPicPr>
                  <pic:blipFill>
                    <a:blip r:embed="rId38"/>
                    <a:stretch>
                      <a:fillRect/>
                    </a:stretch>
                  </pic:blipFill>
                  <pic:spPr>
                    <a:xfrm>
                      <a:off x="0" y="0"/>
                      <a:ext cx="5943600" cy="3690620"/>
                    </a:xfrm>
                    <a:prstGeom prst="rect">
                      <a:avLst/>
                    </a:prstGeom>
                  </pic:spPr>
                </pic:pic>
              </a:graphicData>
            </a:graphic>
          </wp:inline>
        </w:drawing>
      </w:r>
    </w:p>
    <w:p w14:paraId="7099A9EF" w14:textId="685E42F7" w:rsidR="00925B77" w:rsidRDefault="00925B77" w:rsidP="00811DAA">
      <w:pPr>
        <w:rPr>
          <w:b/>
          <w:bCs/>
          <w:color w:val="EE0000"/>
        </w:rPr>
      </w:pPr>
      <w:r w:rsidRPr="00925B77">
        <w:rPr>
          <w:b/>
          <w:bCs/>
          <w:color w:val="EE0000"/>
        </w:rPr>
        <w:drawing>
          <wp:inline distT="0" distB="0" distL="0" distR="0" wp14:anchorId="033BE13D" wp14:editId="1F467289">
            <wp:extent cx="5943600" cy="2683510"/>
            <wp:effectExtent l="0" t="0" r="0" b="2540"/>
            <wp:docPr id="169721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4360" name=""/>
                    <pic:cNvPicPr/>
                  </pic:nvPicPr>
                  <pic:blipFill>
                    <a:blip r:embed="rId39"/>
                    <a:stretch>
                      <a:fillRect/>
                    </a:stretch>
                  </pic:blipFill>
                  <pic:spPr>
                    <a:xfrm>
                      <a:off x="0" y="0"/>
                      <a:ext cx="5943600" cy="2683510"/>
                    </a:xfrm>
                    <a:prstGeom prst="rect">
                      <a:avLst/>
                    </a:prstGeom>
                  </pic:spPr>
                </pic:pic>
              </a:graphicData>
            </a:graphic>
          </wp:inline>
        </w:drawing>
      </w:r>
    </w:p>
    <w:p w14:paraId="30AD9EF4" w14:textId="77777777" w:rsidR="00C55DED" w:rsidRDefault="00C55DED" w:rsidP="00811DAA">
      <w:pPr>
        <w:rPr>
          <w:b/>
          <w:bCs/>
          <w:color w:val="EE0000"/>
        </w:rPr>
      </w:pPr>
    </w:p>
    <w:p w14:paraId="15C39E87" w14:textId="4DF55E1E" w:rsidR="00C55DED" w:rsidRDefault="00C55DED" w:rsidP="00811DAA">
      <w:pPr>
        <w:rPr>
          <w:b/>
          <w:bCs/>
          <w:color w:val="EE0000"/>
        </w:rPr>
      </w:pPr>
      <w:r w:rsidRPr="00C55DED">
        <w:rPr>
          <w:b/>
          <w:bCs/>
          <w:color w:val="EE0000"/>
        </w:rPr>
        <w:lastRenderedPageBreak/>
        <w:drawing>
          <wp:inline distT="0" distB="0" distL="0" distR="0" wp14:anchorId="59287751" wp14:editId="488E0274">
            <wp:extent cx="5943600" cy="3693160"/>
            <wp:effectExtent l="0" t="0" r="0" b="2540"/>
            <wp:docPr id="8313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28707" name=""/>
                    <pic:cNvPicPr/>
                  </pic:nvPicPr>
                  <pic:blipFill>
                    <a:blip r:embed="rId40"/>
                    <a:stretch>
                      <a:fillRect/>
                    </a:stretch>
                  </pic:blipFill>
                  <pic:spPr>
                    <a:xfrm>
                      <a:off x="0" y="0"/>
                      <a:ext cx="5943600" cy="3693160"/>
                    </a:xfrm>
                    <a:prstGeom prst="rect">
                      <a:avLst/>
                    </a:prstGeom>
                  </pic:spPr>
                </pic:pic>
              </a:graphicData>
            </a:graphic>
          </wp:inline>
        </w:drawing>
      </w:r>
    </w:p>
    <w:p w14:paraId="5735EEE6" w14:textId="43B599E6" w:rsidR="00BA2DF0" w:rsidRDefault="00BA2DF0" w:rsidP="00811DAA">
      <w:pPr>
        <w:rPr>
          <w:b/>
          <w:bCs/>
          <w:color w:val="EE0000"/>
        </w:rPr>
      </w:pPr>
      <w:r w:rsidRPr="00BA2DF0">
        <w:rPr>
          <w:b/>
          <w:bCs/>
          <w:color w:val="EE0000"/>
        </w:rPr>
        <w:drawing>
          <wp:inline distT="0" distB="0" distL="0" distR="0" wp14:anchorId="28DDD636" wp14:editId="4F59F8B7">
            <wp:extent cx="5943600" cy="2995295"/>
            <wp:effectExtent l="0" t="0" r="0" b="0"/>
            <wp:docPr id="17696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51464" name=""/>
                    <pic:cNvPicPr/>
                  </pic:nvPicPr>
                  <pic:blipFill>
                    <a:blip r:embed="rId41"/>
                    <a:stretch>
                      <a:fillRect/>
                    </a:stretch>
                  </pic:blipFill>
                  <pic:spPr>
                    <a:xfrm>
                      <a:off x="0" y="0"/>
                      <a:ext cx="5943600" cy="2995295"/>
                    </a:xfrm>
                    <a:prstGeom prst="rect">
                      <a:avLst/>
                    </a:prstGeom>
                  </pic:spPr>
                </pic:pic>
              </a:graphicData>
            </a:graphic>
          </wp:inline>
        </w:drawing>
      </w:r>
    </w:p>
    <w:p w14:paraId="7E1C994A" w14:textId="77777777" w:rsidR="003A6067" w:rsidRPr="003A6067" w:rsidRDefault="003A6067" w:rsidP="003A6067">
      <w:pPr>
        <w:rPr>
          <w:b/>
          <w:bCs/>
          <w:color w:val="EE0000"/>
        </w:rPr>
      </w:pPr>
      <w:r w:rsidRPr="003A6067">
        <w:rPr>
          <w:b/>
          <w:bCs/>
          <w:color w:val="EE0000"/>
        </w:rPr>
        <w:t>Click through all 6 scenes in order — they tell a complete story from watching to buying.</w:t>
      </w:r>
    </w:p>
    <w:p w14:paraId="2A31B0F5" w14:textId="77777777" w:rsidR="003A6067" w:rsidRPr="003A6067" w:rsidRDefault="003A6067" w:rsidP="003A6067">
      <w:pPr>
        <w:rPr>
          <w:b/>
          <w:bCs/>
          <w:color w:val="EE0000"/>
        </w:rPr>
      </w:pPr>
      <w:r w:rsidRPr="003A6067">
        <w:rPr>
          <w:b/>
          <w:bCs/>
          <w:color w:val="EE0000"/>
        </w:rPr>
        <w:t>But here is the single most important thing I want you to understand:</w:t>
      </w:r>
    </w:p>
    <w:p w14:paraId="4F5E7142" w14:textId="77777777" w:rsidR="003A6067" w:rsidRPr="003A6067" w:rsidRDefault="003A6067" w:rsidP="003A6067">
      <w:pPr>
        <w:rPr>
          <w:b/>
          <w:bCs/>
          <w:color w:val="EE0000"/>
        </w:rPr>
      </w:pPr>
      <w:r w:rsidRPr="003A6067">
        <w:rPr>
          <w:b/>
          <w:bCs/>
          <w:color w:val="EE0000"/>
        </w:rPr>
        <w:t>You are not choosing a price. You are choosing a MOMENT.</w:t>
      </w:r>
    </w:p>
    <w:p w14:paraId="752BCB0A" w14:textId="77777777" w:rsidR="003A6067" w:rsidRPr="003A6067" w:rsidRDefault="003A6067" w:rsidP="003A6067">
      <w:pPr>
        <w:rPr>
          <w:b/>
          <w:bCs/>
          <w:color w:val="EE0000"/>
        </w:rPr>
      </w:pPr>
      <w:r w:rsidRPr="003A6067">
        <w:rPr>
          <w:b/>
          <w:bCs/>
          <w:color w:val="EE0000"/>
        </w:rPr>
        <w:lastRenderedPageBreak/>
        <w:t>The price doesn't matter much. ₹13,724 or ₹13,820 — both are fine entries IF the setup is right. What you're really deciding is: has the market given me a clear signal yet? And the answer is always one of three things:</w:t>
      </w:r>
    </w:p>
    <w:p w14:paraId="2C192536" w14:textId="77777777" w:rsidR="003A6067" w:rsidRPr="003A6067" w:rsidRDefault="003A6067" w:rsidP="003A6067">
      <w:pPr>
        <w:rPr>
          <w:b/>
          <w:bCs/>
          <w:color w:val="EE0000"/>
        </w:rPr>
      </w:pPr>
      <w:r w:rsidRPr="003A6067">
        <w:rPr>
          <w:b/>
          <w:bCs/>
          <w:color w:val="EE0000"/>
        </w:rPr>
        <w:t>Price touched support and bounced green → BUY the next candle open. Your stop loss is right below that support, so your risk is tiny.</w:t>
      </w:r>
    </w:p>
    <w:p w14:paraId="5BB555B8" w14:textId="77777777" w:rsidR="003A6067" w:rsidRPr="003A6067" w:rsidRDefault="003A6067" w:rsidP="003A6067">
      <w:pPr>
        <w:rPr>
          <w:b/>
          <w:bCs/>
          <w:color w:val="EE0000"/>
        </w:rPr>
      </w:pPr>
      <w:r w:rsidRPr="003A6067">
        <w:rPr>
          <w:b/>
          <w:bCs/>
          <w:color w:val="EE0000"/>
        </w:rPr>
        <w:t>Price closed strongly above resistance → BUY the breakout on the next candle open. The ceiling just broke. Momentum is yours.</w:t>
      </w:r>
    </w:p>
    <w:p w14:paraId="56A64A29" w14:textId="77777777" w:rsidR="003A6067" w:rsidRPr="003A6067" w:rsidRDefault="003A6067" w:rsidP="003A6067">
      <w:pPr>
        <w:rPr>
          <w:b/>
          <w:bCs/>
          <w:color w:val="EE0000"/>
        </w:rPr>
      </w:pPr>
      <w:r w:rsidRPr="003A6067">
        <w:rPr>
          <w:b/>
          <w:bCs/>
          <w:color w:val="EE0000"/>
        </w:rPr>
        <w:t>Price broke below support → STAY OUT. Nothing to do. No FOMO. No guessing. Just walk away and wait for a new pattern.</w:t>
      </w:r>
    </w:p>
    <w:p w14:paraId="4477EA53" w14:textId="77777777" w:rsidR="003A6067" w:rsidRPr="003A6067" w:rsidRDefault="003A6067" w:rsidP="003A6067">
      <w:pPr>
        <w:rPr>
          <w:b/>
          <w:bCs/>
          <w:color w:val="EE0000"/>
        </w:rPr>
      </w:pPr>
      <w:r w:rsidRPr="003A6067">
        <w:rPr>
          <w:b/>
          <w:bCs/>
          <w:color w:val="EE0000"/>
        </w:rPr>
        <w:t>The reason you were confused earlier is because you were looking at the price number and asking "is ₹13,747 a good price?" That's the wrong question. The right question is "where is ₹13,747 relative to support and resistance?" And the answer was — stuck in the middle. That's why waiting was the correct action, not buying.</w:t>
      </w:r>
    </w:p>
    <w:p w14:paraId="739EBC43" w14:textId="77777777" w:rsidR="003A6067" w:rsidRPr="00503AB9" w:rsidRDefault="003A6067" w:rsidP="00811DAA">
      <w:pPr>
        <w:rPr>
          <w:b/>
          <w:bCs/>
          <w:color w:val="EE0000"/>
        </w:rPr>
      </w:pPr>
    </w:p>
    <w:sectPr w:rsidR="003A6067" w:rsidRPr="00503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A42F4"/>
    <w:multiLevelType w:val="hybridMultilevel"/>
    <w:tmpl w:val="3A38F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4B0725"/>
    <w:multiLevelType w:val="hybridMultilevel"/>
    <w:tmpl w:val="D9621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622135">
    <w:abstractNumId w:val="1"/>
  </w:num>
  <w:num w:numId="2" w16cid:durableId="62588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53"/>
    <w:rsid w:val="00020F94"/>
    <w:rsid w:val="00040377"/>
    <w:rsid w:val="00081A7B"/>
    <w:rsid w:val="00087C9B"/>
    <w:rsid w:val="000934B1"/>
    <w:rsid w:val="000C4DA9"/>
    <w:rsid w:val="000D62B5"/>
    <w:rsid w:val="000E08AC"/>
    <w:rsid w:val="000E1171"/>
    <w:rsid w:val="00101E77"/>
    <w:rsid w:val="00104DF9"/>
    <w:rsid w:val="00110839"/>
    <w:rsid w:val="00121FB8"/>
    <w:rsid w:val="00124475"/>
    <w:rsid w:val="00151A44"/>
    <w:rsid w:val="00172C2D"/>
    <w:rsid w:val="00180A7B"/>
    <w:rsid w:val="001832B7"/>
    <w:rsid w:val="00212ACA"/>
    <w:rsid w:val="00232C7C"/>
    <w:rsid w:val="002443A0"/>
    <w:rsid w:val="0025356E"/>
    <w:rsid w:val="00263170"/>
    <w:rsid w:val="00286BE8"/>
    <w:rsid w:val="002C091D"/>
    <w:rsid w:val="002E0446"/>
    <w:rsid w:val="002E645A"/>
    <w:rsid w:val="00304C86"/>
    <w:rsid w:val="003107A1"/>
    <w:rsid w:val="003414A3"/>
    <w:rsid w:val="0034213F"/>
    <w:rsid w:val="0036198B"/>
    <w:rsid w:val="00366A23"/>
    <w:rsid w:val="00370369"/>
    <w:rsid w:val="0037593F"/>
    <w:rsid w:val="003A6067"/>
    <w:rsid w:val="003C4B4B"/>
    <w:rsid w:val="003C7521"/>
    <w:rsid w:val="003D3B71"/>
    <w:rsid w:val="00420CF7"/>
    <w:rsid w:val="004360B1"/>
    <w:rsid w:val="004A65DB"/>
    <w:rsid w:val="004B6EDF"/>
    <w:rsid w:val="00503AB9"/>
    <w:rsid w:val="00506D2C"/>
    <w:rsid w:val="005143BF"/>
    <w:rsid w:val="00593E6A"/>
    <w:rsid w:val="005A3EC7"/>
    <w:rsid w:val="005A42E8"/>
    <w:rsid w:val="005D3AE0"/>
    <w:rsid w:val="005E538A"/>
    <w:rsid w:val="00630F8B"/>
    <w:rsid w:val="006A6175"/>
    <w:rsid w:val="006B085C"/>
    <w:rsid w:val="006D1BD6"/>
    <w:rsid w:val="006F040B"/>
    <w:rsid w:val="006F0AF0"/>
    <w:rsid w:val="00702C10"/>
    <w:rsid w:val="00716A8F"/>
    <w:rsid w:val="0073102C"/>
    <w:rsid w:val="007312D0"/>
    <w:rsid w:val="00736D0C"/>
    <w:rsid w:val="00773728"/>
    <w:rsid w:val="0078301B"/>
    <w:rsid w:val="007E6C06"/>
    <w:rsid w:val="007F3A9A"/>
    <w:rsid w:val="00811DAA"/>
    <w:rsid w:val="00811DB3"/>
    <w:rsid w:val="00845B15"/>
    <w:rsid w:val="008513ED"/>
    <w:rsid w:val="008641EB"/>
    <w:rsid w:val="00870520"/>
    <w:rsid w:val="00886380"/>
    <w:rsid w:val="008916E6"/>
    <w:rsid w:val="008B1253"/>
    <w:rsid w:val="008D11B1"/>
    <w:rsid w:val="0091471B"/>
    <w:rsid w:val="00925B77"/>
    <w:rsid w:val="00963734"/>
    <w:rsid w:val="0096745C"/>
    <w:rsid w:val="0097566E"/>
    <w:rsid w:val="00991C8D"/>
    <w:rsid w:val="00A21AF6"/>
    <w:rsid w:val="00A71DC0"/>
    <w:rsid w:val="00A7612D"/>
    <w:rsid w:val="00AC28B0"/>
    <w:rsid w:val="00B047C0"/>
    <w:rsid w:val="00B469DF"/>
    <w:rsid w:val="00BA2DF0"/>
    <w:rsid w:val="00BA42B5"/>
    <w:rsid w:val="00BD75D4"/>
    <w:rsid w:val="00BF2053"/>
    <w:rsid w:val="00BF61D3"/>
    <w:rsid w:val="00C16F24"/>
    <w:rsid w:val="00C213B8"/>
    <w:rsid w:val="00C30979"/>
    <w:rsid w:val="00C403C3"/>
    <w:rsid w:val="00C41E34"/>
    <w:rsid w:val="00C5424E"/>
    <w:rsid w:val="00C55DED"/>
    <w:rsid w:val="00CC5167"/>
    <w:rsid w:val="00CD4179"/>
    <w:rsid w:val="00D62069"/>
    <w:rsid w:val="00DB249B"/>
    <w:rsid w:val="00E0161F"/>
    <w:rsid w:val="00E027B4"/>
    <w:rsid w:val="00E0373F"/>
    <w:rsid w:val="00E07D92"/>
    <w:rsid w:val="00E21FD4"/>
    <w:rsid w:val="00E274BB"/>
    <w:rsid w:val="00E33816"/>
    <w:rsid w:val="00E86967"/>
    <w:rsid w:val="00EA465F"/>
    <w:rsid w:val="00F0081F"/>
    <w:rsid w:val="00FA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518A2"/>
  <w15:chartTrackingRefBased/>
  <w15:docId w15:val="{3C59F833-D55E-4979-9E1F-C9470924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053"/>
    <w:rPr>
      <w:rFonts w:eastAsiaTheme="majorEastAsia" w:cstheme="majorBidi"/>
      <w:color w:val="272727" w:themeColor="text1" w:themeTint="D8"/>
    </w:rPr>
  </w:style>
  <w:style w:type="paragraph" w:styleId="Title">
    <w:name w:val="Title"/>
    <w:basedOn w:val="Normal"/>
    <w:next w:val="Normal"/>
    <w:link w:val="TitleChar"/>
    <w:uiPriority w:val="10"/>
    <w:qFormat/>
    <w:rsid w:val="00BF2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053"/>
    <w:pPr>
      <w:spacing w:before="160"/>
      <w:jc w:val="center"/>
    </w:pPr>
    <w:rPr>
      <w:i/>
      <w:iCs/>
      <w:color w:val="404040" w:themeColor="text1" w:themeTint="BF"/>
    </w:rPr>
  </w:style>
  <w:style w:type="character" w:customStyle="1" w:styleId="QuoteChar">
    <w:name w:val="Quote Char"/>
    <w:basedOn w:val="DefaultParagraphFont"/>
    <w:link w:val="Quote"/>
    <w:uiPriority w:val="29"/>
    <w:rsid w:val="00BF2053"/>
    <w:rPr>
      <w:i/>
      <w:iCs/>
      <w:color w:val="404040" w:themeColor="text1" w:themeTint="BF"/>
    </w:rPr>
  </w:style>
  <w:style w:type="paragraph" w:styleId="ListParagraph">
    <w:name w:val="List Paragraph"/>
    <w:basedOn w:val="Normal"/>
    <w:uiPriority w:val="34"/>
    <w:qFormat/>
    <w:rsid w:val="00BF2053"/>
    <w:pPr>
      <w:ind w:left="720"/>
      <w:contextualSpacing/>
    </w:pPr>
  </w:style>
  <w:style w:type="character" w:styleId="IntenseEmphasis">
    <w:name w:val="Intense Emphasis"/>
    <w:basedOn w:val="DefaultParagraphFont"/>
    <w:uiPriority w:val="21"/>
    <w:qFormat/>
    <w:rsid w:val="00BF2053"/>
    <w:rPr>
      <w:i/>
      <w:iCs/>
      <w:color w:val="0F4761" w:themeColor="accent1" w:themeShade="BF"/>
    </w:rPr>
  </w:style>
  <w:style w:type="paragraph" w:styleId="IntenseQuote">
    <w:name w:val="Intense Quote"/>
    <w:basedOn w:val="Normal"/>
    <w:next w:val="Normal"/>
    <w:link w:val="IntenseQuoteChar"/>
    <w:uiPriority w:val="30"/>
    <w:qFormat/>
    <w:rsid w:val="00BF2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053"/>
    <w:rPr>
      <w:i/>
      <w:iCs/>
      <w:color w:val="0F4761" w:themeColor="accent1" w:themeShade="BF"/>
    </w:rPr>
  </w:style>
  <w:style w:type="character" w:styleId="IntenseReference">
    <w:name w:val="Intense Reference"/>
    <w:basedOn w:val="DefaultParagraphFont"/>
    <w:uiPriority w:val="32"/>
    <w:qFormat/>
    <w:rsid w:val="00BF2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TotalTime>
  <Pages>21</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Priyadharshini V</dc:creator>
  <cp:keywords/>
  <dc:description/>
  <cp:lastModifiedBy>Lavanya Priyadharshini V</cp:lastModifiedBy>
  <cp:revision>236</cp:revision>
  <dcterms:created xsi:type="dcterms:W3CDTF">2026-04-07T04:18:00Z</dcterms:created>
  <dcterms:modified xsi:type="dcterms:W3CDTF">2026-04-10T10:47:00Z</dcterms:modified>
</cp:coreProperties>
</file>