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DDA3" w14:textId="760A5298" w:rsidR="00087C9B" w:rsidRPr="005438EC" w:rsidRDefault="00DF3072">
      <w:pPr>
        <w:rPr>
          <w:b/>
          <w:bCs/>
          <w:color w:val="C00000"/>
        </w:rPr>
      </w:pPr>
      <w:r w:rsidRPr="005438EC">
        <w:rPr>
          <w:b/>
          <w:bCs/>
          <w:color w:val="C00000"/>
        </w:rPr>
        <w:t xml:space="preserve">Dependency </w:t>
      </w:r>
      <w:proofErr w:type="gramStart"/>
      <w:r w:rsidRPr="005438EC">
        <w:rPr>
          <w:b/>
          <w:bCs/>
          <w:color w:val="C00000"/>
        </w:rPr>
        <w:t>Injection</w:t>
      </w:r>
      <w:r w:rsidR="008E7C41">
        <w:rPr>
          <w:b/>
          <w:bCs/>
          <w:color w:val="C00000"/>
        </w:rPr>
        <w:t>(</w:t>
      </w:r>
      <w:proofErr w:type="gramEnd"/>
      <w:r w:rsidR="008E7C41">
        <w:rPr>
          <w:b/>
          <w:bCs/>
          <w:color w:val="C00000"/>
        </w:rPr>
        <w:t>DI)</w:t>
      </w:r>
    </w:p>
    <w:p w14:paraId="27F48C79" w14:textId="417E758D" w:rsidR="009D3959" w:rsidRDefault="009D3959">
      <w:proofErr w:type="gramStart"/>
      <w:r w:rsidRPr="009D3959">
        <w:t>Dependencies</w:t>
      </w:r>
      <w:proofErr w:type="gramEnd"/>
      <w:r w:rsidRPr="009D3959">
        <w:t xml:space="preserve"> are external code, services, or components that a software project needs </w:t>
      </w:r>
      <w:proofErr w:type="gramStart"/>
      <w:r w:rsidRPr="009D3959">
        <w:t>in order to</w:t>
      </w:r>
      <w:proofErr w:type="gramEnd"/>
      <w:r w:rsidRPr="009D3959">
        <w:t xml:space="preserve"> function properly.</w:t>
      </w:r>
    </w:p>
    <w:p w14:paraId="10F0C4B8" w14:textId="0716BF72" w:rsidR="008B5909" w:rsidRPr="00EB1206" w:rsidRDefault="008B5909">
      <w:pPr>
        <w:rPr>
          <w:b/>
          <w:bCs/>
        </w:rPr>
      </w:pPr>
      <w:r w:rsidRPr="00EB1206">
        <w:rPr>
          <w:b/>
          <w:bCs/>
        </w:rPr>
        <w:t>Definition:</w:t>
      </w:r>
    </w:p>
    <w:p w14:paraId="3C0B8CF6" w14:textId="2A1E984C" w:rsidR="008B5909" w:rsidRDefault="008B5909" w:rsidP="008B5909">
      <w:pPr>
        <w:pStyle w:val="ListParagraph"/>
        <w:numPr>
          <w:ilvl w:val="0"/>
          <w:numId w:val="1"/>
        </w:numPr>
      </w:pPr>
      <w:r>
        <w:t>It is a design pattern</w:t>
      </w:r>
    </w:p>
    <w:p w14:paraId="187D3963" w14:textId="11BFB8BF" w:rsidR="008B5909" w:rsidRDefault="008B5909" w:rsidP="008B5909">
      <w:pPr>
        <w:pStyle w:val="ListParagraph"/>
        <w:numPr>
          <w:ilvl w:val="0"/>
          <w:numId w:val="1"/>
        </w:numPr>
      </w:pPr>
      <w:r>
        <w:t xml:space="preserve">The objects receive their dependencies from external sources rather than </w:t>
      </w:r>
      <w:proofErr w:type="gramStart"/>
      <w:r>
        <w:t>creating</w:t>
      </w:r>
      <w:proofErr w:type="gramEnd"/>
      <w:r>
        <w:t xml:space="preserve"> internally.</w:t>
      </w:r>
    </w:p>
    <w:p w14:paraId="5F2661A9" w14:textId="53881E51" w:rsidR="008B5909" w:rsidRDefault="008B5909" w:rsidP="008B5909">
      <w:pPr>
        <w:pStyle w:val="ListParagraph"/>
        <w:numPr>
          <w:ilvl w:val="0"/>
          <w:numId w:val="1"/>
        </w:numPr>
      </w:pPr>
      <w:r>
        <w:t xml:space="preserve">Through DI inversion </w:t>
      </w:r>
      <w:proofErr w:type="gramStart"/>
      <w:r>
        <w:t>od</w:t>
      </w:r>
      <w:proofErr w:type="gramEnd"/>
      <w:r>
        <w:t xml:space="preserve"> </w:t>
      </w:r>
      <w:proofErr w:type="gramStart"/>
      <w:r>
        <w:t>Control(</w:t>
      </w:r>
      <w:proofErr w:type="gramEnd"/>
      <w:r>
        <w:t xml:space="preserve">IoC) is </w:t>
      </w:r>
      <w:proofErr w:type="gramStart"/>
      <w:r>
        <w:t>achieved ,</w:t>
      </w:r>
      <w:proofErr w:type="gramEnd"/>
      <w:r>
        <w:t xml:space="preserve"> that is instead </w:t>
      </w:r>
      <w:r w:rsidR="000E557C">
        <w:t>of</w:t>
      </w:r>
      <w:r>
        <w:t xml:space="preserve"> a class creating and controlling what dependencies it uses, something external provides it</w:t>
      </w:r>
    </w:p>
    <w:p w14:paraId="195B1557" w14:textId="114DC86A" w:rsidR="008E7C41" w:rsidRDefault="008E7C41" w:rsidP="008E7C41">
      <w:pPr>
        <w:rPr>
          <w:b/>
          <w:bCs/>
        </w:rPr>
      </w:pPr>
      <w:r w:rsidRPr="00222E18">
        <w:rPr>
          <w:b/>
          <w:bCs/>
          <w:highlight w:val="cyan"/>
        </w:rPr>
        <w:t>Three types o</w:t>
      </w:r>
      <w:r w:rsidR="00CD78B5" w:rsidRPr="00222E18">
        <w:rPr>
          <w:b/>
          <w:bCs/>
          <w:highlight w:val="cyan"/>
        </w:rPr>
        <w:t>f</w:t>
      </w:r>
      <w:r w:rsidRPr="00222E18">
        <w:rPr>
          <w:b/>
          <w:bCs/>
          <w:highlight w:val="cyan"/>
        </w:rPr>
        <w:t xml:space="preserve"> DI</w:t>
      </w:r>
    </w:p>
    <w:p w14:paraId="54BDA7AB" w14:textId="1A6A2B59" w:rsidR="001606EF" w:rsidRPr="00CE2D7C" w:rsidRDefault="002C3A8B" w:rsidP="002C3A8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Constructor Injection – </w:t>
      </w:r>
      <w:proofErr w:type="gramStart"/>
      <w:r>
        <w:rPr>
          <w:b/>
          <w:bCs/>
        </w:rPr>
        <w:t>most commonly used</w:t>
      </w:r>
      <w:proofErr w:type="gramEnd"/>
      <w:r w:rsidR="00BB128B">
        <w:rPr>
          <w:b/>
          <w:bCs/>
        </w:rPr>
        <w:t>,</w:t>
      </w:r>
      <w:r w:rsidR="00BB128B">
        <w:t xml:space="preserve"> here the dependency is injected via the constructor</w:t>
      </w:r>
    </w:p>
    <w:p w14:paraId="60818EC1" w14:textId="162BD01F" w:rsidR="002C3A8B" w:rsidRDefault="00D24563" w:rsidP="00D24563">
      <w:pPr>
        <w:pStyle w:val="ListParagraph"/>
        <w:rPr>
          <w:b/>
          <w:bCs/>
        </w:rPr>
      </w:pPr>
      <w:r w:rsidRPr="00D24563">
        <w:rPr>
          <w:b/>
          <w:bCs/>
        </w:rPr>
        <w:drawing>
          <wp:inline distT="0" distB="0" distL="0" distR="0" wp14:anchorId="29DBEB10" wp14:editId="22BA504A">
            <wp:extent cx="3627962" cy="1936076"/>
            <wp:effectExtent l="0" t="0" r="0" b="7620"/>
            <wp:docPr id="106967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6594" cy="194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B83F" w14:textId="77777777" w:rsidR="00BB128B" w:rsidRDefault="00BB128B" w:rsidP="00D24563">
      <w:pPr>
        <w:pStyle w:val="ListParagraph"/>
        <w:rPr>
          <w:b/>
          <w:bCs/>
        </w:rPr>
      </w:pPr>
    </w:p>
    <w:p w14:paraId="1C1E9716" w14:textId="5128A4B1" w:rsidR="00BB128B" w:rsidRDefault="00CE2D7C" w:rsidP="00BB128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Property </w:t>
      </w:r>
      <w:proofErr w:type="gramStart"/>
      <w:r>
        <w:rPr>
          <w:b/>
          <w:bCs/>
        </w:rPr>
        <w:t>Injection :</w:t>
      </w:r>
      <w:proofErr w:type="gramEnd"/>
      <w:r w:rsidR="00F30C91">
        <w:rPr>
          <w:b/>
          <w:bCs/>
        </w:rPr>
        <w:t xml:space="preserve"> - </w:t>
      </w:r>
      <w:r w:rsidR="00F30C91">
        <w:t>this is used for optional dependencies, rarely used in .Net core</w:t>
      </w:r>
    </w:p>
    <w:p w14:paraId="36429210" w14:textId="1838B91B" w:rsidR="00CE2D7C" w:rsidRDefault="00CE2D7C" w:rsidP="00CE2D7C">
      <w:pPr>
        <w:pStyle w:val="ListParagraph"/>
        <w:rPr>
          <w:b/>
          <w:bCs/>
        </w:rPr>
      </w:pPr>
      <w:r w:rsidRPr="00CE2D7C">
        <w:rPr>
          <w:b/>
          <w:bCs/>
        </w:rPr>
        <w:drawing>
          <wp:inline distT="0" distB="0" distL="0" distR="0" wp14:anchorId="5321F81B" wp14:editId="0F3083DE">
            <wp:extent cx="3710621" cy="1297528"/>
            <wp:effectExtent l="0" t="0" r="4445" b="0"/>
            <wp:docPr id="9488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60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666" cy="131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8F2D" w14:textId="77777777" w:rsidR="002114EB" w:rsidRDefault="002114EB" w:rsidP="00CE2D7C">
      <w:pPr>
        <w:pStyle w:val="ListParagraph"/>
        <w:rPr>
          <w:b/>
          <w:bCs/>
        </w:rPr>
      </w:pPr>
    </w:p>
    <w:p w14:paraId="4C978113" w14:textId="62D94649" w:rsidR="002114EB" w:rsidRDefault="002114EB" w:rsidP="002114E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Method </w:t>
      </w:r>
      <w:proofErr w:type="gramStart"/>
      <w:r>
        <w:rPr>
          <w:b/>
          <w:bCs/>
        </w:rPr>
        <w:t>Injection :</w:t>
      </w:r>
      <w:proofErr w:type="gramEnd"/>
      <w:r>
        <w:rPr>
          <w:b/>
          <w:bCs/>
        </w:rPr>
        <w:t xml:space="preserve"> </w:t>
      </w:r>
      <w:r w:rsidR="004978BA">
        <w:t>this is used when the dependency changes per method call</w:t>
      </w:r>
    </w:p>
    <w:p w14:paraId="79AA858C" w14:textId="3BAC89C9" w:rsidR="002114EB" w:rsidRDefault="00BC7261" w:rsidP="002114EB">
      <w:pPr>
        <w:pStyle w:val="ListParagraph"/>
        <w:rPr>
          <w:b/>
          <w:bCs/>
        </w:rPr>
      </w:pPr>
      <w:r w:rsidRPr="00BC7261">
        <w:rPr>
          <w:b/>
          <w:bCs/>
        </w:rPr>
        <w:lastRenderedPageBreak/>
        <w:drawing>
          <wp:inline distT="0" distB="0" distL="0" distR="0" wp14:anchorId="652EB22B" wp14:editId="7725863F">
            <wp:extent cx="4170933" cy="1619356"/>
            <wp:effectExtent l="0" t="0" r="1270" b="0"/>
            <wp:docPr id="44340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0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6759" cy="16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7E84" w14:textId="77777777" w:rsidR="002828E2" w:rsidRDefault="002828E2" w:rsidP="002114EB">
      <w:pPr>
        <w:pStyle w:val="ListParagraph"/>
        <w:rPr>
          <w:b/>
          <w:bCs/>
        </w:rPr>
      </w:pPr>
    </w:p>
    <w:p w14:paraId="64741261" w14:textId="3C43A04F" w:rsidR="002828E2" w:rsidRDefault="002828E2" w:rsidP="002114EB">
      <w:pPr>
        <w:pStyle w:val="ListParagraph"/>
        <w:rPr>
          <w:b/>
          <w:bCs/>
        </w:rPr>
      </w:pPr>
      <w:r w:rsidRPr="002828E2">
        <w:rPr>
          <w:b/>
          <w:bCs/>
          <w:highlight w:val="cyan"/>
        </w:rPr>
        <w:t>.Net Built-in DI Container</w:t>
      </w:r>
    </w:p>
    <w:p w14:paraId="7956C1A0" w14:textId="16634FD8" w:rsidR="00D55B03" w:rsidRDefault="00D55B03" w:rsidP="002114EB">
      <w:pPr>
        <w:pStyle w:val="ListParagraph"/>
      </w:pPr>
      <w:r w:rsidRPr="00D55B03">
        <w:t xml:space="preserve">.NET has a built-in DI container (in </w:t>
      </w:r>
      <w:proofErr w:type="spellStart"/>
      <w:proofErr w:type="gramStart"/>
      <w:r w:rsidRPr="00D55B03">
        <w:t>Microsoft.Extensions.DependencyInjection</w:t>
      </w:r>
      <w:proofErr w:type="spellEnd"/>
      <w:proofErr w:type="gramEnd"/>
      <w:r w:rsidRPr="00D55B03">
        <w:t xml:space="preserve">). You configure it in </w:t>
      </w:r>
      <w:proofErr w:type="spellStart"/>
      <w:r w:rsidRPr="00D55B03">
        <w:t>Program.cs</w:t>
      </w:r>
      <w:proofErr w:type="spellEnd"/>
      <w:r w:rsidRPr="00D55B03">
        <w:t>:</w:t>
      </w:r>
    </w:p>
    <w:p w14:paraId="71C9A4A8" w14:textId="790CC56A" w:rsidR="00B26D92" w:rsidRDefault="00345426" w:rsidP="002114EB">
      <w:pPr>
        <w:pStyle w:val="ListParagraph"/>
      </w:pPr>
      <w:r w:rsidRPr="00345426">
        <w:drawing>
          <wp:inline distT="0" distB="0" distL="0" distR="0" wp14:anchorId="79FE641F" wp14:editId="1D74704C">
            <wp:extent cx="3923236" cy="1997246"/>
            <wp:effectExtent l="0" t="0" r="1270" b="3175"/>
            <wp:docPr id="48853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39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429" cy="20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B0FB" w14:textId="77777777" w:rsidR="0071461C" w:rsidRDefault="0071461C" w:rsidP="002114EB">
      <w:pPr>
        <w:pStyle w:val="ListParagraph"/>
      </w:pPr>
    </w:p>
    <w:p w14:paraId="7CDF0D1F" w14:textId="563943DF" w:rsidR="0071461C" w:rsidRPr="00E42FE5" w:rsidRDefault="0071461C" w:rsidP="002114EB">
      <w:pPr>
        <w:pStyle w:val="ListParagraph"/>
        <w:rPr>
          <w:b/>
          <w:bCs/>
        </w:rPr>
      </w:pPr>
      <w:r w:rsidRPr="00E42FE5">
        <w:rPr>
          <w:b/>
          <w:bCs/>
          <w:highlight w:val="cyan"/>
        </w:rPr>
        <w:t>Service Lifetime – Critical Concept</w:t>
      </w:r>
    </w:p>
    <w:p w14:paraId="515836A8" w14:textId="7C7F6780" w:rsidR="0071461C" w:rsidRDefault="0071461C" w:rsidP="002114EB">
      <w:pPr>
        <w:pStyle w:val="ListParagraph"/>
      </w:pPr>
      <w:r>
        <w:t>The lifetime determines when instances are created and disposed</w:t>
      </w:r>
    </w:p>
    <w:p w14:paraId="0C77EA1E" w14:textId="58BA4102" w:rsidR="00A10D65" w:rsidRDefault="00A10D65" w:rsidP="002114EB">
      <w:pPr>
        <w:pStyle w:val="ListParagraph"/>
      </w:pPr>
      <w:r>
        <w:t>An instance is a specific object that is created from the class in memory</w:t>
      </w:r>
    </w:p>
    <w:p w14:paraId="06A4B433" w14:textId="11C0844B" w:rsidR="00FC6EF5" w:rsidRDefault="00FC6EF5" w:rsidP="002114EB">
      <w:pPr>
        <w:pStyle w:val="ListParagraph"/>
      </w:pPr>
      <w:r>
        <w:t>Lifetime determines how long an instance lives and when it gets reused or destroyed</w:t>
      </w:r>
    </w:p>
    <w:p w14:paraId="5F60E873" w14:textId="77777777" w:rsidR="00F4222F" w:rsidRPr="00F4222F" w:rsidRDefault="00F4222F" w:rsidP="00F4222F">
      <w:pPr>
        <w:pStyle w:val="ListParagraph"/>
        <w:ind w:left="1080"/>
        <w:rPr>
          <w:color w:val="C00000"/>
        </w:rPr>
      </w:pPr>
    </w:p>
    <w:p w14:paraId="005D9BDB" w14:textId="0CBA3A72" w:rsidR="006969B2" w:rsidRDefault="006969B2" w:rsidP="006969B2">
      <w:pPr>
        <w:pStyle w:val="ListParagraph"/>
        <w:numPr>
          <w:ilvl w:val="0"/>
          <w:numId w:val="3"/>
        </w:numPr>
        <w:rPr>
          <w:color w:val="C00000"/>
        </w:rPr>
      </w:pPr>
      <w:r w:rsidRPr="00613736">
        <w:rPr>
          <w:b/>
          <w:bCs/>
          <w:color w:val="C00000"/>
        </w:rPr>
        <w:t>Transient (Add Transient)</w:t>
      </w:r>
      <w:r w:rsidR="000467BE">
        <w:rPr>
          <w:color w:val="C00000"/>
        </w:rPr>
        <w:t xml:space="preserve"> – it is like disposable cups, use once and throw away</w:t>
      </w:r>
    </w:p>
    <w:p w14:paraId="5DAA306C" w14:textId="46D238A4" w:rsidR="00633D76" w:rsidRDefault="00633D76" w:rsidP="00633D76">
      <w:pPr>
        <w:pStyle w:val="ListParagraph"/>
        <w:ind w:left="1080"/>
        <w:rPr>
          <w:color w:val="000000" w:themeColor="text1"/>
        </w:rPr>
      </w:pPr>
      <w:proofErr w:type="spellStart"/>
      <w:proofErr w:type="gramStart"/>
      <w:r w:rsidRPr="00A10D65">
        <w:rPr>
          <w:color w:val="000000" w:themeColor="text1"/>
        </w:rPr>
        <w:t>builder.Services.AddTransient</w:t>
      </w:r>
      <w:proofErr w:type="spellEnd"/>
      <w:proofErr w:type="gramEnd"/>
      <w:r w:rsidRPr="00A10D65">
        <w:rPr>
          <w:color w:val="000000" w:themeColor="text1"/>
        </w:rPr>
        <w:t>&lt;</w:t>
      </w:r>
      <w:proofErr w:type="spellStart"/>
      <w:r w:rsidRPr="00A10D65">
        <w:rPr>
          <w:color w:val="000000" w:themeColor="text1"/>
        </w:rPr>
        <w:t>IEmailService</w:t>
      </w:r>
      <w:proofErr w:type="spellEnd"/>
      <w:r w:rsidRPr="00A10D65">
        <w:rPr>
          <w:color w:val="000000" w:themeColor="text1"/>
        </w:rPr>
        <w:t xml:space="preserve">, </w:t>
      </w:r>
      <w:proofErr w:type="spellStart"/>
      <w:r w:rsidRPr="00A10D65">
        <w:rPr>
          <w:color w:val="000000" w:themeColor="text1"/>
        </w:rPr>
        <w:t>EmailService</w:t>
      </w:r>
      <w:proofErr w:type="spellEnd"/>
      <w:proofErr w:type="gramStart"/>
      <w:r w:rsidRPr="00A10D65">
        <w:rPr>
          <w:color w:val="000000" w:themeColor="text1"/>
        </w:rPr>
        <w:t>&gt;();</w:t>
      </w:r>
      <w:proofErr w:type="gramEnd"/>
    </w:p>
    <w:p w14:paraId="2626519A" w14:textId="55A267C7" w:rsidR="00A10D65" w:rsidRDefault="00A10D65" w:rsidP="00A10D65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New instances </w:t>
      </w:r>
      <w:proofErr w:type="gramStart"/>
      <w:r>
        <w:rPr>
          <w:color w:val="000000" w:themeColor="text1"/>
        </w:rPr>
        <w:t>is</w:t>
      </w:r>
      <w:proofErr w:type="gramEnd"/>
      <w:r>
        <w:rPr>
          <w:color w:val="000000" w:themeColor="text1"/>
        </w:rPr>
        <w:t xml:space="preserve"> created every time </w:t>
      </w:r>
      <w:proofErr w:type="gramStart"/>
      <w:r>
        <w:rPr>
          <w:color w:val="000000" w:themeColor="text1"/>
        </w:rPr>
        <w:t>it is</w:t>
      </w:r>
      <w:proofErr w:type="gramEnd"/>
      <w:r>
        <w:rPr>
          <w:color w:val="000000" w:themeColor="text1"/>
        </w:rPr>
        <w:t xml:space="preserve"> requested</w:t>
      </w:r>
    </w:p>
    <w:p w14:paraId="4BE476CC" w14:textId="6321F78D" w:rsidR="00A10D65" w:rsidRDefault="00A10D65" w:rsidP="00A10D65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Instances </w:t>
      </w:r>
      <w:proofErr w:type="gramStart"/>
      <w:r>
        <w:rPr>
          <w:color w:val="000000" w:themeColor="text1"/>
        </w:rPr>
        <w:t>is</w:t>
      </w:r>
      <w:proofErr w:type="gramEnd"/>
      <w:r>
        <w:rPr>
          <w:color w:val="000000" w:themeColor="text1"/>
        </w:rPr>
        <w:t xml:space="preserve"> not shared</w:t>
      </w:r>
    </w:p>
    <w:p w14:paraId="36C8B1CB" w14:textId="591535B5" w:rsidR="00A10D65" w:rsidRDefault="00A10D65" w:rsidP="00A10D65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Disposed when scope ends</w:t>
      </w:r>
    </w:p>
    <w:p w14:paraId="3B5A19B0" w14:textId="77777777" w:rsidR="00D54681" w:rsidRDefault="00D54681" w:rsidP="00D54681">
      <w:pPr>
        <w:pStyle w:val="ListParagraph"/>
        <w:ind w:left="1440"/>
        <w:rPr>
          <w:color w:val="000000" w:themeColor="text1"/>
        </w:rPr>
      </w:pPr>
    </w:p>
    <w:p w14:paraId="6B5C0A4B" w14:textId="77777777" w:rsidR="00D54681" w:rsidRPr="00D54681" w:rsidRDefault="00D54681" w:rsidP="00D54681">
      <w:pPr>
        <w:pStyle w:val="ListParagraph"/>
        <w:ind w:left="1440"/>
        <w:rPr>
          <w:color w:val="000000" w:themeColor="text1"/>
        </w:rPr>
      </w:pPr>
      <w:r w:rsidRPr="00D54681">
        <w:rPr>
          <w:b/>
          <w:bCs/>
          <w:color w:val="000000" w:themeColor="text1"/>
        </w:rPr>
        <w:t>When to use:</w:t>
      </w:r>
    </w:p>
    <w:p w14:paraId="4503C48D" w14:textId="77777777" w:rsidR="00D54681" w:rsidRPr="00D54681" w:rsidRDefault="00D54681" w:rsidP="00D54681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54681">
        <w:rPr>
          <w:color w:val="000000" w:themeColor="text1"/>
        </w:rPr>
        <w:t>Lightweight, stateless services</w:t>
      </w:r>
    </w:p>
    <w:p w14:paraId="3C981EE1" w14:textId="77777777" w:rsidR="00D54681" w:rsidRPr="00D54681" w:rsidRDefault="00D54681" w:rsidP="00D54681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54681">
        <w:rPr>
          <w:color w:val="000000" w:themeColor="text1"/>
        </w:rPr>
        <w:t>Services that shouldn't be shared</w:t>
      </w:r>
    </w:p>
    <w:p w14:paraId="32E5666B" w14:textId="77777777" w:rsidR="00D54681" w:rsidRDefault="00D54681" w:rsidP="00D54681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D54681">
        <w:rPr>
          <w:color w:val="000000" w:themeColor="text1"/>
        </w:rPr>
        <w:t xml:space="preserve">Example: </w:t>
      </w:r>
      <w:proofErr w:type="spellStart"/>
      <w:r w:rsidRPr="00D54681">
        <w:rPr>
          <w:color w:val="000000" w:themeColor="text1"/>
        </w:rPr>
        <w:t>EmailService</w:t>
      </w:r>
      <w:proofErr w:type="spellEnd"/>
      <w:r w:rsidRPr="00D54681">
        <w:rPr>
          <w:color w:val="000000" w:themeColor="text1"/>
        </w:rPr>
        <w:t xml:space="preserve">, </w:t>
      </w:r>
      <w:proofErr w:type="spellStart"/>
      <w:r w:rsidRPr="00D54681">
        <w:rPr>
          <w:color w:val="000000" w:themeColor="text1"/>
        </w:rPr>
        <w:t>PdfGenerator</w:t>
      </w:r>
      <w:proofErr w:type="spellEnd"/>
      <w:r w:rsidRPr="00D54681">
        <w:rPr>
          <w:color w:val="000000" w:themeColor="text1"/>
        </w:rPr>
        <w:t xml:space="preserve">, </w:t>
      </w:r>
      <w:proofErr w:type="spellStart"/>
      <w:r w:rsidRPr="00D54681">
        <w:rPr>
          <w:color w:val="000000" w:themeColor="text1"/>
        </w:rPr>
        <w:t>DataValidator</w:t>
      </w:r>
      <w:proofErr w:type="spellEnd"/>
    </w:p>
    <w:p w14:paraId="432AC1D2" w14:textId="0874515C" w:rsidR="00F91222" w:rsidRDefault="00F91222" w:rsidP="00F91222">
      <w:pPr>
        <w:pStyle w:val="ListParagraph"/>
        <w:rPr>
          <w:color w:val="000000" w:themeColor="text1"/>
        </w:rPr>
      </w:pPr>
      <w:r w:rsidRPr="00F91222">
        <w:rPr>
          <w:b/>
          <w:bCs/>
          <w:color w:val="000000" w:themeColor="text1"/>
        </w:rPr>
        <w:lastRenderedPageBreak/>
        <w:t>Memory consideration:</w:t>
      </w:r>
      <w:r w:rsidRPr="00F91222">
        <w:rPr>
          <w:color w:val="000000" w:themeColor="text1"/>
        </w:rPr>
        <w:t xml:space="preserve"> With 10,000 concurrent users, if each request needs 5 transient services, you create 50,000 instances per request cycle!</w:t>
      </w:r>
    </w:p>
    <w:p w14:paraId="5654C570" w14:textId="77777777" w:rsidR="002F0FB3" w:rsidRDefault="002F0FB3" w:rsidP="00F91222">
      <w:pPr>
        <w:pStyle w:val="ListParagraph"/>
        <w:rPr>
          <w:color w:val="000000" w:themeColor="text1"/>
        </w:rPr>
      </w:pPr>
    </w:p>
    <w:p w14:paraId="35E7A88C" w14:textId="748A612B" w:rsidR="002F0FB3" w:rsidRPr="00D54681" w:rsidRDefault="002F0FB3" w:rsidP="002F0FB3">
      <w:pPr>
        <w:pStyle w:val="ListParagraph"/>
        <w:numPr>
          <w:ilvl w:val="0"/>
          <w:numId w:val="3"/>
        </w:numPr>
        <w:rPr>
          <w:b/>
          <w:bCs/>
          <w:color w:val="C00000"/>
        </w:rPr>
      </w:pPr>
      <w:r w:rsidRPr="003B68EC">
        <w:rPr>
          <w:b/>
          <w:bCs/>
          <w:color w:val="C00000"/>
        </w:rPr>
        <w:t>Scoped (</w:t>
      </w:r>
      <w:proofErr w:type="spellStart"/>
      <w:r w:rsidRPr="003B68EC">
        <w:rPr>
          <w:b/>
          <w:bCs/>
          <w:color w:val="C00000"/>
        </w:rPr>
        <w:t>AddScoped</w:t>
      </w:r>
      <w:proofErr w:type="spellEnd"/>
      <w:r w:rsidRPr="003B68EC">
        <w:rPr>
          <w:b/>
          <w:bCs/>
          <w:color w:val="C00000"/>
        </w:rPr>
        <w:t>)</w:t>
      </w:r>
      <w:r w:rsidR="00264B3D">
        <w:rPr>
          <w:b/>
          <w:bCs/>
          <w:color w:val="C00000"/>
        </w:rPr>
        <w:t xml:space="preserve"> – commonly used for web application</w:t>
      </w:r>
    </w:p>
    <w:p w14:paraId="0C7B235A" w14:textId="7079C1B8" w:rsidR="00D54681" w:rsidRDefault="008F5357" w:rsidP="00D54681">
      <w:pPr>
        <w:pStyle w:val="ListParagraph"/>
        <w:ind w:left="1440"/>
        <w:rPr>
          <w:color w:val="000000" w:themeColor="text1"/>
        </w:rPr>
      </w:pPr>
      <w:proofErr w:type="spellStart"/>
      <w:proofErr w:type="gramStart"/>
      <w:r w:rsidRPr="008F5357">
        <w:rPr>
          <w:color w:val="000000" w:themeColor="text1"/>
        </w:rPr>
        <w:t>builder.Services.AddScoped</w:t>
      </w:r>
      <w:proofErr w:type="spellEnd"/>
      <w:proofErr w:type="gramEnd"/>
      <w:r w:rsidRPr="008F5357">
        <w:rPr>
          <w:color w:val="000000" w:themeColor="text1"/>
        </w:rPr>
        <w:t>&lt;</w:t>
      </w:r>
      <w:proofErr w:type="spellStart"/>
      <w:r w:rsidRPr="008F5357">
        <w:rPr>
          <w:color w:val="000000" w:themeColor="text1"/>
        </w:rPr>
        <w:t>IProductRepository</w:t>
      </w:r>
      <w:proofErr w:type="spellEnd"/>
      <w:r w:rsidRPr="008F5357">
        <w:rPr>
          <w:color w:val="000000" w:themeColor="text1"/>
        </w:rPr>
        <w:t xml:space="preserve">, </w:t>
      </w:r>
      <w:proofErr w:type="spellStart"/>
      <w:r w:rsidRPr="008F5357">
        <w:rPr>
          <w:color w:val="000000" w:themeColor="text1"/>
        </w:rPr>
        <w:t>ProductRepository</w:t>
      </w:r>
      <w:proofErr w:type="spellEnd"/>
      <w:proofErr w:type="gramStart"/>
      <w:r w:rsidRPr="008F5357">
        <w:rPr>
          <w:color w:val="000000" w:themeColor="text1"/>
        </w:rPr>
        <w:t>&gt;();</w:t>
      </w:r>
      <w:proofErr w:type="gramEnd"/>
    </w:p>
    <w:p w14:paraId="4B61D5C4" w14:textId="77777777" w:rsidR="00C94E7A" w:rsidRDefault="00C94E7A" w:rsidP="00D54681">
      <w:pPr>
        <w:pStyle w:val="ListParagraph"/>
        <w:ind w:left="1440"/>
        <w:rPr>
          <w:color w:val="000000" w:themeColor="text1"/>
        </w:rPr>
      </w:pPr>
    </w:p>
    <w:p w14:paraId="15704CB4" w14:textId="7EDDB259" w:rsidR="00C94E7A" w:rsidRDefault="00C94E7A" w:rsidP="00D54681">
      <w:pPr>
        <w:pStyle w:val="ListParagraph"/>
        <w:ind w:left="1440"/>
        <w:rPr>
          <w:color w:val="000000" w:themeColor="text1"/>
        </w:rPr>
      </w:pPr>
      <w:r>
        <w:rPr>
          <w:color w:val="000000" w:themeColor="text1"/>
        </w:rPr>
        <w:t>scoped is like a rental car for a day trip – use throughout the trip, return at the end</w:t>
      </w:r>
    </w:p>
    <w:p w14:paraId="719D9D03" w14:textId="77777777" w:rsidR="00195055" w:rsidRDefault="00195055" w:rsidP="00D54681">
      <w:pPr>
        <w:pStyle w:val="ListParagraph"/>
        <w:ind w:left="1440"/>
        <w:rPr>
          <w:color w:val="000000" w:themeColor="text1"/>
        </w:rPr>
      </w:pPr>
    </w:p>
    <w:p w14:paraId="3AE8A478" w14:textId="152E0C11" w:rsidR="00195055" w:rsidRPr="000A71FE" w:rsidRDefault="00195055" w:rsidP="00D54681">
      <w:pPr>
        <w:pStyle w:val="ListParagraph"/>
        <w:ind w:left="1440"/>
        <w:rPr>
          <w:b/>
          <w:bCs/>
          <w:color w:val="000000" w:themeColor="text1"/>
        </w:rPr>
      </w:pPr>
      <w:proofErr w:type="gramStart"/>
      <w:r w:rsidRPr="000A71FE">
        <w:rPr>
          <w:b/>
          <w:bCs/>
          <w:color w:val="000000" w:themeColor="text1"/>
        </w:rPr>
        <w:t>what</w:t>
      </w:r>
      <w:proofErr w:type="gramEnd"/>
      <w:r w:rsidRPr="000A71FE">
        <w:rPr>
          <w:b/>
          <w:bCs/>
          <w:color w:val="000000" w:themeColor="text1"/>
        </w:rPr>
        <w:t xml:space="preserve"> </w:t>
      </w:r>
      <w:proofErr w:type="gramStart"/>
      <w:r w:rsidRPr="000A71FE">
        <w:rPr>
          <w:b/>
          <w:bCs/>
          <w:color w:val="000000" w:themeColor="text1"/>
        </w:rPr>
        <w:t>scoped</w:t>
      </w:r>
      <w:proofErr w:type="gramEnd"/>
      <w:r w:rsidRPr="000A71FE">
        <w:rPr>
          <w:b/>
          <w:bCs/>
          <w:color w:val="000000" w:themeColor="text1"/>
        </w:rPr>
        <w:t xml:space="preserve"> does?</w:t>
      </w:r>
    </w:p>
    <w:p w14:paraId="487FF6A8" w14:textId="7F2D5493" w:rsidR="00195055" w:rsidRDefault="00195055" w:rsidP="00195055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One instance per request/scope</w:t>
      </w:r>
    </w:p>
    <w:p w14:paraId="28AD7D9B" w14:textId="307DE152" w:rsidR="00195055" w:rsidRDefault="00195055" w:rsidP="00195055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Same instance shared with the HTTP request</w:t>
      </w:r>
    </w:p>
    <w:p w14:paraId="0CADFD38" w14:textId="3462AFE7" w:rsidR="00195055" w:rsidRDefault="00195055" w:rsidP="00195055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Disposed when the request ends</w:t>
      </w:r>
    </w:p>
    <w:p w14:paraId="0143FEF4" w14:textId="0C373E52" w:rsidR="00195055" w:rsidRDefault="00195055" w:rsidP="00195055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2524BE">
        <w:rPr>
          <w:color w:val="000000" w:themeColor="text1"/>
        </w:rPr>
        <w:t>New instance for next request</w:t>
      </w:r>
    </w:p>
    <w:p w14:paraId="4C6E2766" w14:textId="77777777" w:rsidR="002524BE" w:rsidRDefault="002524BE" w:rsidP="002524BE">
      <w:pPr>
        <w:pStyle w:val="ListParagraph"/>
        <w:ind w:left="1440"/>
        <w:rPr>
          <w:color w:val="000000" w:themeColor="text1"/>
        </w:rPr>
      </w:pPr>
    </w:p>
    <w:p w14:paraId="430515D1" w14:textId="77777777" w:rsidR="002524BE" w:rsidRPr="002524BE" w:rsidRDefault="002524BE" w:rsidP="002524BE">
      <w:pPr>
        <w:pStyle w:val="ListParagraph"/>
        <w:ind w:left="1440"/>
        <w:rPr>
          <w:color w:val="000000" w:themeColor="text1"/>
        </w:rPr>
      </w:pPr>
      <w:r w:rsidRPr="002524BE">
        <w:rPr>
          <w:b/>
          <w:bCs/>
          <w:color w:val="000000" w:themeColor="text1"/>
        </w:rPr>
        <w:t>When to use:</w:t>
      </w:r>
    </w:p>
    <w:p w14:paraId="3522CE57" w14:textId="77777777" w:rsidR="002524BE" w:rsidRPr="002524BE" w:rsidRDefault="002524BE" w:rsidP="002524BE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524BE">
        <w:rPr>
          <w:color w:val="000000" w:themeColor="text1"/>
        </w:rPr>
        <w:t xml:space="preserve">Database contexts (Entity Framework </w:t>
      </w:r>
      <w:proofErr w:type="spellStart"/>
      <w:r w:rsidRPr="002524BE">
        <w:rPr>
          <w:color w:val="000000" w:themeColor="text1"/>
        </w:rPr>
        <w:t>DbContext</w:t>
      </w:r>
      <w:proofErr w:type="spellEnd"/>
      <w:r w:rsidRPr="002524BE">
        <w:rPr>
          <w:color w:val="000000" w:themeColor="text1"/>
        </w:rPr>
        <w:t>)</w:t>
      </w:r>
    </w:p>
    <w:p w14:paraId="1352AA2A" w14:textId="77777777" w:rsidR="002524BE" w:rsidRPr="002524BE" w:rsidRDefault="002524BE" w:rsidP="002524BE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524BE">
        <w:rPr>
          <w:color w:val="000000" w:themeColor="text1"/>
        </w:rPr>
        <w:t>Unit of Work pattern</w:t>
      </w:r>
    </w:p>
    <w:p w14:paraId="6556B677" w14:textId="77777777" w:rsidR="002524BE" w:rsidRPr="002524BE" w:rsidRDefault="002524BE" w:rsidP="002524BE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524BE">
        <w:rPr>
          <w:color w:val="000000" w:themeColor="text1"/>
        </w:rPr>
        <w:t>Request-specific services</w:t>
      </w:r>
    </w:p>
    <w:p w14:paraId="4AA2EFB0" w14:textId="77777777" w:rsidR="002524BE" w:rsidRDefault="002524BE" w:rsidP="002524BE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524BE">
        <w:rPr>
          <w:color w:val="000000" w:themeColor="text1"/>
        </w:rPr>
        <w:t xml:space="preserve">Example: </w:t>
      </w:r>
      <w:proofErr w:type="spellStart"/>
      <w:r w:rsidRPr="002524BE">
        <w:rPr>
          <w:color w:val="000000" w:themeColor="text1"/>
        </w:rPr>
        <w:t>DbContext</w:t>
      </w:r>
      <w:proofErr w:type="spellEnd"/>
      <w:r w:rsidRPr="002524BE">
        <w:rPr>
          <w:color w:val="000000" w:themeColor="text1"/>
        </w:rPr>
        <w:t>, repositories, services that need consistency within a request</w:t>
      </w:r>
    </w:p>
    <w:p w14:paraId="312C912D" w14:textId="77777777" w:rsidR="0015540C" w:rsidRDefault="0015540C" w:rsidP="0015540C">
      <w:pPr>
        <w:pStyle w:val="ListParagraph"/>
        <w:rPr>
          <w:color w:val="000000" w:themeColor="text1"/>
        </w:rPr>
      </w:pPr>
    </w:p>
    <w:p w14:paraId="24757D35" w14:textId="11C1C1D6" w:rsidR="00E90DAA" w:rsidRPr="006D7002" w:rsidRDefault="00E90DAA" w:rsidP="00E90DAA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6D7002">
        <w:rPr>
          <w:b/>
          <w:bCs/>
          <w:color w:val="C00000"/>
        </w:rPr>
        <w:t>Singleton (</w:t>
      </w:r>
      <w:proofErr w:type="spellStart"/>
      <w:r w:rsidRPr="006D7002">
        <w:rPr>
          <w:b/>
          <w:bCs/>
          <w:color w:val="C00000"/>
        </w:rPr>
        <w:t>AddSingleton</w:t>
      </w:r>
      <w:proofErr w:type="spellEnd"/>
      <w:r w:rsidRPr="006D7002">
        <w:rPr>
          <w:b/>
          <w:bCs/>
          <w:color w:val="C00000"/>
        </w:rPr>
        <w:t>)</w:t>
      </w:r>
    </w:p>
    <w:p w14:paraId="100E781E" w14:textId="01D58B8B" w:rsidR="002524BE" w:rsidRDefault="001C22A3" w:rsidP="002524BE">
      <w:pPr>
        <w:pStyle w:val="ListParagraph"/>
        <w:ind w:left="1440"/>
        <w:rPr>
          <w:color w:val="000000" w:themeColor="text1"/>
        </w:rPr>
      </w:pPr>
      <w:proofErr w:type="spellStart"/>
      <w:proofErr w:type="gramStart"/>
      <w:r w:rsidRPr="001C22A3">
        <w:rPr>
          <w:color w:val="000000" w:themeColor="text1"/>
        </w:rPr>
        <w:t>builder.Services.AddSingleton</w:t>
      </w:r>
      <w:proofErr w:type="spellEnd"/>
      <w:proofErr w:type="gramEnd"/>
      <w:r w:rsidRPr="001C22A3">
        <w:rPr>
          <w:color w:val="000000" w:themeColor="text1"/>
        </w:rPr>
        <w:t>&lt;</w:t>
      </w:r>
      <w:proofErr w:type="spellStart"/>
      <w:r w:rsidRPr="001C22A3">
        <w:rPr>
          <w:color w:val="000000" w:themeColor="text1"/>
        </w:rPr>
        <w:t>ICacheService</w:t>
      </w:r>
      <w:proofErr w:type="spellEnd"/>
      <w:r w:rsidRPr="001C22A3">
        <w:rPr>
          <w:color w:val="000000" w:themeColor="text1"/>
        </w:rPr>
        <w:t xml:space="preserve">, </w:t>
      </w:r>
      <w:proofErr w:type="spellStart"/>
      <w:r w:rsidRPr="001C22A3">
        <w:rPr>
          <w:color w:val="000000" w:themeColor="text1"/>
        </w:rPr>
        <w:t>MemoryCacheService</w:t>
      </w:r>
      <w:proofErr w:type="spellEnd"/>
      <w:proofErr w:type="gramStart"/>
      <w:r w:rsidRPr="001C22A3">
        <w:rPr>
          <w:color w:val="000000" w:themeColor="text1"/>
        </w:rPr>
        <w:t>&gt;();</w:t>
      </w:r>
      <w:proofErr w:type="gramEnd"/>
    </w:p>
    <w:p w14:paraId="3DAF219B" w14:textId="39622122" w:rsidR="00AF0A06" w:rsidRDefault="00AF0A06" w:rsidP="00AF0A06">
      <w:pPr>
        <w:pStyle w:val="ListParagraph"/>
        <w:numPr>
          <w:ilvl w:val="1"/>
          <w:numId w:val="6"/>
        </w:numPr>
        <w:rPr>
          <w:color w:val="000000" w:themeColor="text1"/>
        </w:rPr>
      </w:pPr>
      <w:r w:rsidRPr="00AF0A06">
        <w:rPr>
          <w:color w:val="000000" w:themeColor="text1"/>
        </w:rPr>
        <w:t>One instance for the entire application lifetime</w:t>
      </w:r>
    </w:p>
    <w:p w14:paraId="34AD7C6B" w14:textId="100035E8" w:rsidR="00AF0A06" w:rsidRDefault="00AF0A06" w:rsidP="00AF0A06">
      <w:pPr>
        <w:pStyle w:val="ListParagraph"/>
        <w:numPr>
          <w:ilvl w:val="1"/>
          <w:numId w:val="6"/>
        </w:numPr>
        <w:rPr>
          <w:color w:val="000000" w:themeColor="text1"/>
        </w:rPr>
      </w:pPr>
      <w:r w:rsidRPr="00AF0A06">
        <w:rPr>
          <w:color w:val="000000" w:themeColor="text1"/>
        </w:rPr>
        <w:t>Same instance shared across all requests and users</w:t>
      </w:r>
    </w:p>
    <w:p w14:paraId="0C88D0BE" w14:textId="21801F84" w:rsidR="00AF0A06" w:rsidRDefault="00AF0A06" w:rsidP="00AF0A06">
      <w:pPr>
        <w:pStyle w:val="ListParagraph"/>
        <w:numPr>
          <w:ilvl w:val="1"/>
          <w:numId w:val="6"/>
        </w:numPr>
        <w:rPr>
          <w:color w:val="000000" w:themeColor="text1"/>
        </w:rPr>
      </w:pPr>
      <w:r w:rsidRPr="00AF0A06">
        <w:rPr>
          <w:color w:val="000000" w:themeColor="text1"/>
        </w:rPr>
        <w:t>Never disposed (until app shutdown)</w:t>
      </w:r>
    </w:p>
    <w:p w14:paraId="4DA12BD1" w14:textId="77777777" w:rsidR="00B81A23" w:rsidRDefault="00B81A23" w:rsidP="00B81A23">
      <w:pPr>
        <w:pStyle w:val="ListParagraph"/>
        <w:ind w:left="1440"/>
        <w:rPr>
          <w:color w:val="000000" w:themeColor="text1"/>
        </w:rPr>
      </w:pPr>
    </w:p>
    <w:p w14:paraId="1CCADD2A" w14:textId="77777777" w:rsidR="00B81A23" w:rsidRPr="00B81A23" w:rsidRDefault="00B81A23" w:rsidP="00B81A23">
      <w:pPr>
        <w:pStyle w:val="ListParagraph"/>
        <w:ind w:left="1440"/>
        <w:rPr>
          <w:color w:val="000000" w:themeColor="text1"/>
        </w:rPr>
      </w:pPr>
      <w:r w:rsidRPr="00B81A23">
        <w:rPr>
          <w:b/>
          <w:bCs/>
          <w:color w:val="000000" w:themeColor="text1"/>
        </w:rPr>
        <w:t>When to use:</w:t>
      </w:r>
    </w:p>
    <w:p w14:paraId="2D935A9E" w14:textId="77777777" w:rsidR="00B81A23" w:rsidRPr="00B81A23" w:rsidRDefault="00B81A23" w:rsidP="00B81A23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81A23">
        <w:rPr>
          <w:color w:val="000000" w:themeColor="text1"/>
        </w:rPr>
        <w:t>Stateless services</w:t>
      </w:r>
    </w:p>
    <w:p w14:paraId="09082862" w14:textId="77777777" w:rsidR="00B81A23" w:rsidRPr="00B81A23" w:rsidRDefault="00B81A23" w:rsidP="00B81A23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81A23">
        <w:rPr>
          <w:color w:val="000000" w:themeColor="text1"/>
        </w:rPr>
        <w:t>Configuration objects</w:t>
      </w:r>
    </w:p>
    <w:p w14:paraId="1901E7EF" w14:textId="77777777" w:rsidR="00B81A23" w:rsidRPr="00B81A23" w:rsidRDefault="00B81A23" w:rsidP="00B81A23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81A23">
        <w:rPr>
          <w:color w:val="000000" w:themeColor="text1"/>
        </w:rPr>
        <w:t>Caching services</w:t>
      </w:r>
    </w:p>
    <w:p w14:paraId="792B755E" w14:textId="77777777" w:rsidR="00B81A23" w:rsidRPr="00B81A23" w:rsidRDefault="00B81A23" w:rsidP="00B81A23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81A23">
        <w:rPr>
          <w:color w:val="000000" w:themeColor="text1"/>
        </w:rPr>
        <w:t xml:space="preserve">Logging (though </w:t>
      </w:r>
      <w:proofErr w:type="spellStart"/>
      <w:r w:rsidRPr="00B81A23">
        <w:rPr>
          <w:color w:val="000000" w:themeColor="text1"/>
        </w:rPr>
        <w:t>ILogger</w:t>
      </w:r>
      <w:proofErr w:type="spellEnd"/>
      <w:r w:rsidRPr="00B81A23">
        <w:rPr>
          <w:color w:val="000000" w:themeColor="text1"/>
        </w:rPr>
        <w:t xml:space="preserve"> is handled differently)</w:t>
      </w:r>
    </w:p>
    <w:p w14:paraId="1342842C" w14:textId="77777777" w:rsidR="00B81A23" w:rsidRPr="00B81A23" w:rsidRDefault="00B81A23" w:rsidP="00B81A23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81A23">
        <w:rPr>
          <w:color w:val="000000" w:themeColor="text1"/>
        </w:rPr>
        <w:t>Example: Configuration, Cache, Connection pools</w:t>
      </w:r>
    </w:p>
    <w:p w14:paraId="4D1788FD" w14:textId="77777777" w:rsidR="00E641A0" w:rsidRDefault="00E641A0" w:rsidP="000C4975">
      <w:pPr>
        <w:pStyle w:val="ListParagraph"/>
        <w:ind w:left="1440"/>
        <w:rPr>
          <w:b/>
          <w:bCs/>
          <w:color w:val="000000" w:themeColor="text1"/>
        </w:rPr>
      </w:pPr>
    </w:p>
    <w:p w14:paraId="3AF7BA5E" w14:textId="77777777" w:rsidR="003216B1" w:rsidRDefault="003216B1" w:rsidP="000C4975">
      <w:pPr>
        <w:pStyle w:val="ListParagraph"/>
        <w:ind w:left="1440"/>
        <w:rPr>
          <w:b/>
          <w:bCs/>
          <w:color w:val="000000" w:themeColor="text1"/>
        </w:rPr>
      </w:pPr>
    </w:p>
    <w:p w14:paraId="6A3A393A" w14:textId="77777777" w:rsidR="003216B1" w:rsidRDefault="003216B1" w:rsidP="000C4975">
      <w:pPr>
        <w:pStyle w:val="ListParagraph"/>
        <w:ind w:left="1440"/>
        <w:rPr>
          <w:b/>
          <w:bCs/>
          <w:color w:val="000000" w:themeColor="text1"/>
        </w:rPr>
      </w:pPr>
    </w:p>
    <w:p w14:paraId="124FDC88" w14:textId="77777777" w:rsidR="003216B1" w:rsidRDefault="003216B1" w:rsidP="000C4975">
      <w:pPr>
        <w:pStyle w:val="ListParagraph"/>
        <w:ind w:left="1440"/>
        <w:rPr>
          <w:b/>
          <w:bCs/>
          <w:color w:val="000000" w:themeColor="text1"/>
        </w:rPr>
      </w:pPr>
    </w:p>
    <w:p w14:paraId="59D1C9B2" w14:textId="77777777" w:rsidR="003216B1" w:rsidRDefault="003216B1" w:rsidP="000C4975">
      <w:pPr>
        <w:pStyle w:val="ListParagraph"/>
        <w:ind w:left="1440"/>
        <w:rPr>
          <w:b/>
          <w:bCs/>
          <w:color w:val="000000" w:themeColor="text1"/>
        </w:rPr>
      </w:pPr>
    </w:p>
    <w:p w14:paraId="7C53A8C8" w14:textId="652810C0" w:rsidR="000C4975" w:rsidRPr="000C4975" w:rsidRDefault="000C4975" w:rsidP="000C4975">
      <w:pPr>
        <w:pStyle w:val="ListParagraph"/>
        <w:ind w:left="1440"/>
        <w:rPr>
          <w:b/>
          <w:bCs/>
          <w:color w:val="000000" w:themeColor="text1"/>
        </w:rPr>
      </w:pPr>
      <w:r w:rsidRPr="000C4975">
        <w:rPr>
          <w:b/>
          <w:bCs/>
          <w:color w:val="000000" w:themeColor="text1"/>
        </w:rPr>
        <w:lastRenderedPageBreak/>
        <w:t>Why This Matters for Microservices</w:t>
      </w:r>
    </w:p>
    <w:p w14:paraId="307F073B" w14:textId="77777777" w:rsidR="000C4975" w:rsidRPr="000C4975" w:rsidRDefault="000C4975" w:rsidP="000C497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0C4975">
        <w:rPr>
          <w:b/>
          <w:bCs/>
          <w:color w:val="000000" w:themeColor="text1"/>
        </w:rPr>
        <w:t>Service Discovery:</w:t>
      </w:r>
      <w:r w:rsidRPr="000C4975">
        <w:rPr>
          <w:color w:val="000000" w:themeColor="text1"/>
        </w:rPr>
        <w:t xml:space="preserve"> Each microservice registers its own dependencies</w:t>
      </w:r>
    </w:p>
    <w:p w14:paraId="14451E9B" w14:textId="77777777" w:rsidR="000C4975" w:rsidRPr="000C4975" w:rsidRDefault="000C4975" w:rsidP="000C497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0C4975">
        <w:rPr>
          <w:b/>
          <w:bCs/>
          <w:color w:val="000000" w:themeColor="text1"/>
        </w:rPr>
        <w:t>Loose Coupling:</w:t>
      </w:r>
      <w:r w:rsidRPr="000C4975">
        <w:rPr>
          <w:color w:val="000000" w:themeColor="text1"/>
        </w:rPr>
        <w:t xml:space="preserve"> Services communicate via interfaces</w:t>
      </w:r>
    </w:p>
    <w:p w14:paraId="3AB3CE51" w14:textId="77777777" w:rsidR="000C4975" w:rsidRPr="000C4975" w:rsidRDefault="000C4975" w:rsidP="000C497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0C4975">
        <w:rPr>
          <w:b/>
          <w:bCs/>
          <w:color w:val="000000" w:themeColor="text1"/>
        </w:rPr>
        <w:t>Testability:</w:t>
      </w:r>
      <w:r w:rsidRPr="000C4975">
        <w:rPr>
          <w:color w:val="000000" w:themeColor="text1"/>
        </w:rPr>
        <w:t xml:space="preserve"> Each microservice can be tested independently</w:t>
      </w:r>
    </w:p>
    <w:p w14:paraId="1EFEC122" w14:textId="77777777" w:rsidR="000C4975" w:rsidRPr="000C4975" w:rsidRDefault="000C4975" w:rsidP="000C497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0C4975">
        <w:rPr>
          <w:b/>
          <w:bCs/>
          <w:color w:val="000000" w:themeColor="text1"/>
        </w:rPr>
        <w:t>Scalability:</w:t>
      </w:r>
      <w:r w:rsidRPr="000C4975">
        <w:rPr>
          <w:color w:val="000000" w:themeColor="text1"/>
        </w:rPr>
        <w:t xml:space="preserve"> Proper lifetime management prevents memory issues</w:t>
      </w:r>
    </w:p>
    <w:p w14:paraId="2E4408AC" w14:textId="77777777" w:rsidR="000C4975" w:rsidRPr="000C4975" w:rsidRDefault="000C4975" w:rsidP="000C4975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0C4975">
        <w:rPr>
          <w:b/>
          <w:bCs/>
          <w:color w:val="000000" w:themeColor="text1"/>
        </w:rPr>
        <w:t>Configuration:</w:t>
      </w:r>
      <w:r w:rsidRPr="000C4975">
        <w:rPr>
          <w:color w:val="000000" w:themeColor="text1"/>
        </w:rPr>
        <w:t xml:space="preserve"> Each service can have different implementations</w:t>
      </w:r>
    </w:p>
    <w:p w14:paraId="0E714C69" w14:textId="77777777" w:rsidR="00B81A23" w:rsidRDefault="00B81A23" w:rsidP="00B81A23">
      <w:pPr>
        <w:pStyle w:val="ListParagraph"/>
        <w:ind w:left="1440"/>
        <w:rPr>
          <w:color w:val="000000" w:themeColor="text1"/>
        </w:rPr>
      </w:pPr>
    </w:p>
    <w:p w14:paraId="0985AAF7" w14:textId="77777777" w:rsidR="00AF0A06" w:rsidRPr="002524BE" w:rsidRDefault="00AF0A06" w:rsidP="002524BE">
      <w:pPr>
        <w:pStyle w:val="ListParagraph"/>
        <w:ind w:left="1440"/>
        <w:rPr>
          <w:color w:val="000000" w:themeColor="text1"/>
        </w:rPr>
      </w:pPr>
    </w:p>
    <w:p w14:paraId="225A1F22" w14:textId="77777777" w:rsidR="00195055" w:rsidRPr="00A10D65" w:rsidRDefault="00195055" w:rsidP="00D54681">
      <w:pPr>
        <w:pStyle w:val="ListParagraph"/>
        <w:ind w:left="1440"/>
        <w:rPr>
          <w:color w:val="000000" w:themeColor="text1"/>
        </w:rPr>
      </w:pPr>
    </w:p>
    <w:sectPr w:rsidR="00195055" w:rsidRPr="00A10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FA2"/>
    <w:multiLevelType w:val="multilevel"/>
    <w:tmpl w:val="CF66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D43C4"/>
    <w:multiLevelType w:val="hybridMultilevel"/>
    <w:tmpl w:val="8424CC7E"/>
    <w:lvl w:ilvl="0" w:tplc="15BAC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CA6980"/>
    <w:multiLevelType w:val="multilevel"/>
    <w:tmpl w:val="BB6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5427"/>
    <w:multiLevelType w:val="hybridMultilevel"/>
    <w:tmpl w:val="F8F8C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53291"/>
    <w:multiLevelType w:val="hybridMultilevel"/>
    <w:tmpl w:val="42506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D430B"/>
    <w:multiLevelType w:val="multilevel"/>
    <w:tmpl w:val="5FF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32F5C"/>
    <w:multiLevelType w:val="multilevel"/>
    <w:tmpl w:val="46A6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47E34"/>
    <w:multiLevelType w:val="hybridMultilevel"/>
    <w:tmpl w:val="57C806D8"/>
    <w:lvl w:ilvl="0" w:tplc="AEAA3FE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2562173">
    <w:abstractNumId w:val="4"/>
  </w:num>
  <w:num w:numId="2" w16cid:durableId="633675890">
    <w:abstractNumId w:val="3"/>
  </w:num>
  <w:num w:numId="3" w16cid:durableId="123238164">
    <w:abstractNumId w:val="1"/>
  </w:num>
  <w:num w:numId="4" w16cid:durableId="1321351503">
    <w:abstractNumId w:val="7"/>
  </w:num>
  <w:num w:numId="5" w16cid:durableId="113409330">
    <w:abstractNumId w:val="2"/>
  </w:num>
  <w:num w:numId="6" w16cid:durableId="1179075635">
    <w:abstractNumId w:val="0"/>
  </w:num>
  <w:num w:numId="7" w16cid:durableId="1799031949">
    <w:abstractNumId w:val="5"/>
  </w:num>
  <w:num w:numId="8" w16cid:durableId="891383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E5"/>
    <w:rsid w:val="000467BE"/>
    <w:rsid w:val="00087C9B"/>
    <w:rsid w:val="000A71FE"/>
    <w:rsid w:val="000C4975"/>
    <w:rsid w:val="000E557C"/>
    <w:rsid w:val="0015540C"/>
    <w:rsid w:val="001606EF"/>
    <w:rsid w:val="00195055"/>
    <w:rsid w:val="001C22A3"/>
    <w:rsid w:val="002114EB"/>
    <w:rsid w:val="00222E18"/>
    <w:rsid w:val="002524BE"/>
    <w:rsid w:val="0025356E"/>
    <w:rsid w:val="00264B3D"/>
    <w:rsid w:val="002828E2"/>
    <w:rsid w:val="002C3A8B"/>
    <w:rsid w:val="002F0FB3"/>
    <w:rsid w:val="003216B1"/>
    <w:rsid w:val="00345426"/>
    <w:rsid w:val="003B68EC"/>
    <w:rsid w:val="004978BA"/>
    <w:rsid w:val="005438EC"/>
    <w:rsid w:val="00613736"/>
    <w:rsid w:val="00633D76"/>
    <w:rsid w:val="006969B2"/>
    <w:rsid w:val="006B4B60"/>
    <w:rsid w:val="006D7002"/>
    <w:rsid w:val="0071461C"/>
    <w:rsid w:val="007E53E5"/>
    <w:rsid w:val="008B5909"/>
    <w:rsid w:val="008D35D4"/>
    <w:rsid w:val="008E7C41"/>
    <w:rsid w:val="008F5357"/>
    <w:rsid w:val="009D3959"/>
    <w:rsid w:val="00A10D65"/>
    <w:rsid w:val="00AF0A06"/>
    <w:rsid w:val="00B26D92"/>
    <w:rsid w:val="00B81A23"/>
    <w:rsid w:val="00BB128B"/>
    <w:rsid w:val="00BC7261"/>
    <w:rsid w:val="00C94E7A"/>
    <w:rsid w:val="00CD255E"/>
    <w:rsid w:val="00CD78B5"/>
    <w:rsid w:val="00CE2D7C"/>
    <w:rsid w:val="00D24563"/>
    <w:rsid w:val="00D54681"/>
    <w:rsid w:val="00D55B03"/>
    <w:rsid w:val="00DF3072"/>
    <w:rsid w:val="00E42FE5"/>
    <w:rsid w:val="00E641A0"/>
    <w:rsid w:val="00E90DAA"/>
    <w:rsid w:val="00EB1206"/>
    <w:rsid w:val="00F30C91"/>
    <w:rsid w:val="00F4222F"/>
    <w:rsid w:val="00F91222"/>
    <w:rsid w:val="00FC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384E"/>
  <w15:chartTrackingRefBased/>
  <w15:docId w15:val="{6262B1E6-3059-43D7-BCD8-CFDFCCDD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56</cp:revision>
  <dcterms:created xsi:type="dcterms:W3CDTF">2026-02-03T06:06:00Z</dcterms:created>
  <dcterms:modified xsi:type="dcterms:W3CDTF">2026-02-03T06:41:00Z</dcterms:modified>
</cp:coreProperties>
</file>