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06B9E" w14:textId="4B12D579" w:rsidR="00941045" w:rsidRPr="00A335C1" w:rsidRDefault="00000000">
      <w:pPr>
        <w:pStyle w:val="Heading1"/>
        <w:jc w:val="center"/>
        <w:rPr>
          <w:color w:val="000000" w:themeColor="text1"/>
          <w:sz w:val="32"/>
          <w:szCs w:val="32"/>
        </w:rPr>
      </w:pPr>
      <w:r w:rsidRPr="00A335C1">
        <w:rPr>
          <w:color w:val="000000" w:themeColor="text1"/>
          <w:sz w:val="32"/>
          <w:szCs w:val="32"/>
        </w:rPr>
        <w:t>S</w:t>
      </w:r>
      <w:r w:rsidR="007C6CE7" w:rsidRPr="00A335C1">
        <w:rPr>
          <w:color w:val="000000" w:themeColor="text1"/>
          <w:sz w:val="32"/>
          <w:szCs w:val="32"/>
        </w:rPr>
        <w:t>TACK</w:t>
      </w:r>
      <w:r w:rsidRPr="00A335C1">
        <w:rPr>
          <w:color w:val="000000" w:themeColor="text1"/>
          <w:sz w:val="32"/>
          <w:szCs w:val="32"/>
        </w:rPr>
        <w:t>TRACK</w:t>
      </w:r>
    </w:p>
    <w:p w14:paraId="5F7D1E25" w14:textId="77777777" w:rsidR="00A335C1" w:rsidRDefault="00A335C1" w:rsidP="00A335C1"/>
    <w:p w14:paraId="674C0DA3" w14:textId="240FC1DD" w:rsidR="00A335C1" w:rsidRPr="00A335C1" w:rsidRDefault="00A335C1" w:rsidP="00A335C1">
      <w:pPr>
        <w:rPr>
          <w:b/>
          <w:bCs/>
          <w:szCs w:val="24"/>
        </w:rPr>
      </w:pPr>
      <w:r w:rsidRPr="00A335C1">
        <w:rPr>
          <w:b/>
          <w:bCs/>
          <w:szCs w:val="24"/>
        </w:rPr>
        <w:t xml:space="preserve">GitHub URL:  </w:t>
      </w:r>
      <w:r w:rsidRPr="00A335C1">
        <w:rPr>
          <w:color w:val="943634" w:themeColor="accent2" w:themeShade="BF"/>
          <w:szCs w:val="24"/>
        </w:rPr>
        <w:t>https://github.com/Lavanyakanaka/Stack-Track</w:t>
      </w:r>
    </w:p>
    <w:p w14:paraId="7B5D53A7" w14:textId="77777777" w:rsidR="00941045" w:rsidRPr="008A1086" w:rsidRDefault="00000000">
      <w:pPr>
        <w:pStyle w:val="Heading2"/>
        <w:rPr>
          <w:rFonts w:ascii="Times New Roman" w:hAnsi="Times New Roman" w:cs="Times New Roman"/>
          <w:color w:val="000000" w:themeColor="text1"/>
          <w:sz w:val="28"/>
          <w:szCs w:val="28"/>
        </w:rPr>
      </w:pPr>
      <w:r w:rsidRPr="008A1086">
        <w:rPr>
          <w:rFonts w:ascii="Times New Roman" w:hAnsi="Times New Roman" w:cs="Times New Roman"/>
          <w:color w:val="000000" w:themeColor="text1"/>
          <w:sz w:val="28"/>
          <w:szCs w:val="28"/>
        </w:rPr>
        <w:t>Description</w:t>
      </w:r>
    </w:p>
    <w:p w14:paraId="465F23E8" w14:textId="77777777" w:rsidR="00941045" w:rsidRPr="008A1086" w:rsidRDefault="00000000">
      <w:pPr>
        <w:rPr>
          <w:szCs w:val="24"/>
        </w:rPr>
      </w:pPr>
      <w:r w:rsidRPr="008A1086">
        <w:rPr>
          <w:szCs w:val="24"/>
        </w:rPr>
        <w:t>Student Coding Profile Tracker is an AI-powered centralized coding practice monitoring platform designed for educational institutions. The system tracks coding progress across platforms like LeetCode, GeeksforGeeks, and CodeChef using Microsoft Power Platform and AI integration.</w:t>
      </w:r>
    </w:p>
    <w:p w14:paraId="4AF146E2" w14:textId="77777777" w:rsidR="00941045" w:rsidRPr="008A1086" w:rsidRDefault="00000000">
      <w:pPr>
        <w:pStyle w:val="Heading2"/>
        <w:rPr>
          <w:rFonts w:ascii="Times New Roman" w:hAnsi="Times New Roman" w:cs="Times New Roman"/>
          <w:color w:val="000000" w:themeColor="text1"/>
          <w:sz w:val="28"/>
          <w:szCs w:val="28"/>
        </w:rPr>
      </w:pPr>
      <w:r w:rsidRPr="008A1086">
        <w:rPr>
          <w:rFonts w:ascii="Times New Roman" w:hAnsi="Times New Roman" w:cs="Times New Roman"/>
          <w:color w:val="000000" w:themeColor="text1"/>
          <w:sz w:val="28"/>
          <w:szCs w:val="28"/>
        </w:rPr>
        <w:t>Problem Statement</w:t>
      </w:r>
    </w:p>
    <w:p w14:paraId="25393082" w14:textId="77777777" w:rsidR="00941045" w:rsidRDefault="00000000">
      <w:r>
        <w:t>Students solve coding problems on multiple platforms, making it difficult to track overall progress. Faculty lack visibility into student practice, and students do not receive personalized guidance. Coding history is fragmented across platforms, leading to inefficient learning and missed opportunities for improvement.</w:t>
      </w:r>
    </w:p>
    <w:p w14:paraId="1E06ADFD" w14:textId="77777777" w:rsidR="00941045" w:rsidRPr="008A1086" w:rsidRDefault="00000000">
      <w:pPr>
        <w:pStyle w:val="Heading2"/>
        <w:rPr>
          <w:rFonts w:ascii="Times New Roman" w:hAnsi="Times New Roman" w:cs="Times New Roman"/>
          <w:color w:val="000000" w:themeColor="text1"/>
          <w:sz w:val="28"/>
          <w:szCs w:val="28"/>
        </w:rPr>
      </w:pPr>
      <w:r w:rsidRPr="008A1086">
        <w:rPr>
          <w:rFonts w:ascii="Times New Roman" w:hAnsi="Times New Roman" w:cs="Times New Roman"/>
          <w:color w:val="000000" w:themeColor="text1"/>
          <w:sz w:val="28"/>
          <w:szCs w:val="28"/>
        </w:rPr>
        <w:t>Proposed Solution</w:t>
      </w:r>
    </w:p>
    <w:p w14:paraId="014D96AF" w14:textId="77777777" w:rsidR="00941045" w:rsidRDefault="00000000">
      <w:r>
        <w:t>The platform provides a centralized dashboard for students, faculty, and institutions. It offers AI-powered personalized suggestions, progress analytics, topic-wise tracking, faculty monitoring, and institutional reporting using Microsoft Power Platform technologies.</w:t>
      </w:r>
    </w:p>
    <w:p w14:paraId="189A6DE6" w14:textId="77777777" w:rsidR="00941045" w:rsidRPr="008A1086" w:rsidRDefault="00000000">
      <w:pPr>
        <w:pStyle w:val="Heading2"/>
        <w:rPr>
          <w:rFonts w:ascii="Times New Roman" w:hAnsi="Times New Roman" w:cs="Times New Roman"/>
          <w:color w:val="000000" w:themeColor="text1"/>
          <w:sz w:val="28"/>
          <w:szCs w:val="28"/>
        </w:rPr>
      </w:pPr>
      <w:r w:rsidRPr="008A1086">
        <w:rPr>
          <w:rFonts w:ascii="Times New Roman" w:hAnsi="Times New Roman" w:cs="Times New Roman"/>
          <w:color w:val="000000" w:themeColor="text1"/>
          <w:sz w:val="28"/>
          <w:szCs w:val="28"/>
        </w:rPr>
        <w:t>Functional Requirements</w:t>
      </w:r>
    </w:p>
    <w:p w14:paraId="7776DE7A" w14:textId="77777777" w:rsidR="00941045" w:rsidRDefault="00000000">
      <w:r>
        <w:t>• Student and faculty authentication</w:t>
      </w:r>
      <w:r>
        <w:br/>
        <w:t>• Coding platform integration</w:t>
      </w:r>
      <w:r>
        <w:br/>
        <w:t>• Student dashboards and analytics</w:t>
      </w:r>
      <w:r>
        <w:br/>
        <w:t>• AI-powered suggestions</w:t>
      </w:r>
      <w:r>
        <w:br/>
        <w:t>• Faculty monitoring dashboards</w:t>
      </w:r>
      <w:r>
        <w:br/>
        <w:t>• Notifications and automation</w:t>
      </w:r>
      <w:r>
        <w:br/>
        <w:t>• Institutional analytics</w:t>
      </w:r>
    </w:p>
    <w:p w14:paraId="2641F66E" w14:textId="77777777" w:rsidR="00941045" w:rsidRPr="008A1086" w:rsidRDefault="00000000">
      <w:pPr>
        <w:pStyle w:val="Heading2"/>
        <w:rPr>
          <w:rFonts w:ascii="Times New Roman" w:hAnsi="Times New Roman" w:cs="Times New Roman"/>
          <w:color w:val="000000" w:themeColor="text1"/>
          <w:sz w:val="28"/>
          <w:szCs w:val="28"/>
        </w:rPr>
      </w:pPr>
      <w:r w:rsidRPr="008A1086">
        <w:rPr>
          <w:rFonts w:ascii="Times New Roman" w:hAnsi="Times New Roman" w:cs="Times New Roman"/>
          <w:color w:val="000000" w:themeColor="text1"/>
          <w:sz w:val="28"/>
          <w:szCs w:val="28"/>
        </w:rPr>
        <w:t>Non-Functional Requirements</w:t>
      </w:r>
    </w:p>
    <w:p w14:paraId="4B979EAB" w14:textId="77777777" w:rsidR="00941045" w:rsidRDefault="00000000">
      <w:r>
        <w:t>• Secure cloud-based architecture</w:t>
      </w:r>
      <w:r>
        <w:br/>
        <w:t>• Mobile responsive interface</w:t>
      </w:r>
      <w:r>
        <w:br/>
        <w:t>• Scalable and reliable system</w:t>
      </w:r>
      <w:r>
        <w:br/>
        <w:t>• Real-time synchronization</w:t>
      </w:r>
      <w:r>
        <w:br/>
        <w:t>• Role-based security</w:t>
      </w:r>
      <w:r>
        <w:br/>
        <w:t>• Fast dashboard loading</w:t>
      </w:r>
    </w:p>
    <w:p w14:paraId="12AEF59E" w14:textId="77777777" w:rsidR="00941045" w:rsidRPr="008A1086" w:rsidRDefault="00000000">
      <w:pPr>
        <w:pStyle w:val="Heading2"/>
        <w:rPr>
          <w:rFonts w:ascii="Times New Roman" w:hAnsi="Times New Roman" w:cs="Times New Roman"/>
          <w:color w:val="000000" w:themeColor="text1"/>
          <w:sz w:val="28"/>
          <w:szCs w:val="28"/>
        </w:rPr>
      </w:pPr>
      <w:r w:rsidRPr="008A1086">
        <w:rPr>
          <w:rFonts w:ascii="Times New Roman" w:hAnsi="Times New Roman" w:cs="Times New Roman"/>
          <w:color w:val="000000" w:themeColor="text1"/>
          <w:sz w:val="28"/>
          <w:szCs w:val="28"/>
        </w:rPr>
        <w:lastRenderedPageBreak/>
        <w:t>Technologies Used</w:t>
      </w:r>
    </w:p>
    <w:p w14:paraId="5D116CAA" w14:textId="77777777" w:rsidR="00941045" w:rsidRDefault="00000000">
      <w:r>
        <w:t>• Microsoft Power Apps</w:t>
      </w:r>
      <w:r>
        <w:br/>
        <w:t>• Microsoft Power Automate</w:t>
      </w:r>
      <w:r>
        <w:br/>
        <w:t>• Microsoft Dataverse</w:t>
      </w:r>
      <w:r>
        <w:br/>
        <w:t>• Claude API / Azure OpenAI</w:t>
      </w:r>
      <w:r>
        <w:br/>
        <w:t>• REST APIs and GraphQL APIs</w:t>
      </w:r>
    </w:p>
    <w:p w14:paraId="00828D6E" w14:textId="77777777" w:rsidR="00941045" w:rsidRPr="008A1086" w:rsidRDefault="00000000">
      <w:pPr>
        <w:pStyle w:val="Heading2"/>
        <w:rPr>
          <w:rFonts w:ascii="Times New Roman" w:hAnsi="Times New Roman" w:cs="Times New Roman"/>
          <w:color w:val="000000" w:themeColor="text1"/>
          <w:sz w:val="28"/>
          <w:szCs w:val="28"/>
        </w:rPr>
      </w:pPr>
      <w:r w:rsidRPr="008A1086">
        <w:rPr>
          <w:rFonts w:ascii="Times New Roman" w:hAnsi="Times New Roman" w:cs="Times New Roman"/>
          <w:color w:val="000000" w:themeColor="text1"/>
          <w:sz w:val="28"/>
          <w:szCs w:val="28"/>
        </w:rPr>
        <w:t>System Architecture</w:t>
      </w:r>
    </w:p>
    <w:p w14:paraId="2B785602" w14:textId="77777777" w:rsidR="00941045" w:rsidRDefault="00000000">
      <w:r>
        <w:t>1. Dataverse – Centralized database</w:t>
      </w:r>
      <w:r>
        <w:br/>
        <w:t>2. Power Apps – Student and faculty dashboards</w:t>
      </w:r>
      <w:r>
        <w:br/>
        <w:t>3. Power Automate – Automation workflows</w:t>
      </w:r>
      <w:r>
        <w:br/>
        <w:t>4. AI Integration – Personalized recommendations and analytics</w:t>
      </w:r>
    </w:p>
    <w:p w14:paraId="4288422D" w14:textId="77777777" w:rsidR="00941045" w:rsidRPr="008A1086" w:rsidRDefault="00000000">
      <w:pPr>
        <w:pStyle w:val="Heading2"/>
        <w:rPr>
          <w:rFonts w:ascii="Times New Roman" w:hAnsi="Times New Roman" w:cs="Times New Roman"/>
          <w:color w:val="000000" w:themeColor="text1"/>
          <w:sz w:val="28"/>
          <w:szCs w:val="28"/>
        </w:rPr>
      </w:pPr>
      <w:r w:rsidRPr="008A1086">
        <w:rPr>
          <w:rFonts w:ascii="Times New Roman" w:hAnsi="Times New Roman" w:cs="Times New Roman"/>
          <w:color w:val="000000" w:themeColor="text1"/>
          <w:sz w:val="28"/>
          <w:szCs w:val="28"/>
        </w:rPr>
        <w:t>Key Features</w:t>
      </w:r>
    </w:p>
    <w:p w14:paraId="005F8737" w14:textId="0FC63EBB" w:rsidR="00941045" w:rsidRDefault="00000000">
      <w:r>
        <w:t>• Centralized coding progress tracking</w:t>
      </w:r>
      <w:r>
        <w:br/>
        <w:t>• AI-powered learning recommendations</w:t>
      </w:r>
      <w:r>
        <w:br/>
        <w:t xml:space="preserve">• </w:t>
      </w:r>
      <w:proofErr w:type="gramStart"/>
      <w:r w:rsidR="008A1086">
        <w:t>Multi-platform</w:t>
      </w:r>
      <w:proofErr w:type="gramEnd"/>
      <w:r>
        <w:t xml:space="preserve"> integration</w:t>
      </w:r>
      <w:r>
        <w:br/>
        <w:t>• Faculty monitoring system</w:t>
      </w:r>
      <w:r>
        <w:br/>
        <w:t>• Topic-wise analytics</w:t>
      </w:r>
      <w:r>
        <w:br/>
        <w:t>• Institutional reporting</w:t>
      </w:r>
      <w:r>
        <w:br/>
        <w:t>• Mobile accessibility</w:t>
      </w:r>
    </w:p>
    <w:p w14:paraId="6BD2F017" w14:textId="77777777" w:rsidR="00941045" w:rsidRPr="008A1086" w:rsidRDefault="00000000">
      <w:pPr>
        <w:pStyle w:val="Heading2"/>
        <w:rPr>
          <w:rFonts w:ascii="Times New Roman" w:hAnsi="Times New Roman" w:cs="Times New Roman"/>
          <w:color w:val="000000" w:themeColor="text1"/>
          <w:sz w:val="28"/>
          <w:szCs w:val="28"/>
        </w:rPr>
      </w:pPr>
      <w:r w:rsidRPr="008A1086">
        <w:rPr>
          <w:rFonts w:ascii="Times New Roman" w:hAnsi="Times New Roman" w:cs="Times New Roman"/>
          <w:color w:val="000000" w:themeColor="text1"/>
          <w:sz w:val="28"/>
          <w:szCs w:val="28"/>
        </w:rPr>
        <w:t>Implementation Plan</w:t>
      </w:r>
    </w:p>
    <w:p w14:paraId="16519B85" w14:textId="77777777" w:rsidR="00941045" w:rsidRDefault="00000000">
      <w:r>
        <w:t>Phase 1 – Database Setup</w:t>
      </w:r>
      <w:r>
        <w:br/>
        <w:t>Phase 2 – Platform Integration</w:t>
      </w:r>
      <w:r>
        <w:br/>
        <w:t>Phase 3 – Power Apps Development</w:t>
      </w:r>
      <w:r>
        <w:br/>
        <w:t>Phase 4 – AI Integration</w:t>
      </w:r>
      <w:r>
        <w:br/>
        <w:t>Phase 5 – Testing &amp; Deployment</w:t>
      </w:r>
    </w:p>
    <w:p w14:paraId="53C7F417" w14:textId="77777777" w:rsidR="00941045" w:rsidRPr="008A1086" w:rsidRDefault="00000000">
      <w:pPr>
        <w:pStyle w:val="Heading2"/>
        <w:rPr>
          <w:rFonts w:ascii="Times New Roman" w:hAnsi="Times New Roman" w:cs="Times New Roman"/>
          <w:color w:val="000000" w:themeColor="text1"/>
          <w:sz w:val="28"/>
          <w:szCs w:val="28"/>
        </w:rPr>
      </w:pPr>
      <w:r w:rsidRPr="008A1086">
        <w:rPr>
          <w:rFonts w:ascii="Times New Roman" w:hAnsi="Times New Roman" w:cs="Times New Roman"/>
          <w:color w:val="000000" w:themeColor="text1"/>
          <w:sz w:val="28"/>
          <w:szCs w:val="28"/>
        </w:rPr>
        <w:t>Benefits &amp; Impact</w:t>
      </w:r>
    </w:p>
    <w:p w14:paraId="665A4F70" w14:textId="77777777" w:rsidR="008A1086" w:rsidRDefault="00000000" w:rsidP="001532F7">
      <w:r>
        <w:t>For Students:</w:t>
      </w:r>
      <w:r>
        <w:br/>
        <w:t>• Better placement preparation</w:t>
      </w:r>
      <w:r>
        <w:br/>
        <w:t>• Personalized learning guidance</w:t>
      </w:r>
      <w:r>
        <w:br/>
        <w:t>• Progress visibility</w:t>
      </w:r>
      <w:r>
        <w:br/>
      </w:r>
      <w:r>
        <w:br/>
        <w:t>For Faculty:</w:t>
      </w:r>
      <w:r>
        <w:br/>
        <w:t>• Data-driven teaching</w:t>
      </w:r>
      <w:r>
        <w:br/>
        <w:t>• Easy student monitoring</w:t>
      </w:r>
      <w:r>
        <w:br/>
      </w:r>
      <w:r>
        <w:br/>
      </w:r>
    </w:p>
    <w:p w14:paraId="39A2507D" w14:textId="73AD9C83" w:rsidR="00941045" w:rsidRDefault="00000000" w:rsidP="001532F7">
      <w:r>
        <w:lastRenderedPageBreak/>
        <w:t>For Institutions:</w:t>
      </w:r>
      <w:r>
        <w:br/>
        <w:t>• Placement analytics</w:t>
      </w:r>
      <w:r>
        <w:br/>
        <w:t>• Accreditation support</w:t>
      </w:r>
      <w:r>
        <w:br/>
        <w:t>• Skill development tracking</w:t>
      </w:r>
    </w:p>
    <w:p w14:paraId="22F695AB" w14:textId="77777777" w:rsidR="00941045" w:rsidRPr="008A1086" w:rsidRDefault="00000000">
      <w:pPr>
        <w:pStyle w:val="Heading2"/>
        <w:rPr>
          <w:rFonts w:ascii="Times New Roman" w:hAnsi="Times New Roman" w:cs="Times New Roman"/>
          <w:color w:val="000000" w:themeColor="text1"/>
          <w:sz w:val="28"/>
          <w:szCs w:val="28"/>
        </w:rPr>
      </w:pPr>
      <w:r w:rsidRPr="008A1086">
        <w:rPr>
          <w:rFonts w:ascii="Times New Roman" w:hAnsi="Times New Roman" w:cs="Times New Roman"/>
          <w:color w:val="000000" w:themeColor="text1"/>
          <w:sz w:val="28"/>
          <w:szCs w:val="28"/>
        </w:rPr>
        <w:t>Future Enhancements</w:t>
      </w:r>
    </w:p>
    <w:p w14:paraId="68D874D2" w14:textId="77777777" w:rsidR="00941045" w:rsidRDefault="00000000">
      <w:r>
        <w:t>• Gamification and leaderboards</w:t>
      </w:r>
      <w:r>
        <w:br/>
        <w:t>• Contest tracking</w:t>
      </w:r>
      <w:r>
        <w:br/>
        <w:t>• Skill badges</w:t>
      </w:r>
      <w:r>
        <w:br/>
        <w:t>• Company-specific preparation</w:t>
      </w:r>
      <w:r>
        <w:br/>
        <w:t>• AI-based code quality analysis</w:t>
      </w:r>
    </w:p>
    <w:p w14:paraId="530682DD" w14:textId="77777777" w:rsidR="00941045" w:rsidRPr="008A1086" w:rsidRDefault="00000000">
      <w:pPr>
        <w:pStyle w:val="Heading2"/>
        <w:rPr>
          <w:rFonts w:ascii="Times New Roman" w:hAnsi="Times New Roman" w:cs="Times New Roman"/>
          <w:color w:val="000000" w:themeColor="text1"/>
          <w:sz w:val="28"/>
          <w:szCs w:val="28"/>
        </w:rPr>
      </w:pPr>
      <w:r w:rsidRPr="008A1086">
        <w:rPr>
          <w:rFonts w:ascii="Times New Roman" w:hAnsi="Times New Roman" w:cs="Times New Roman"/>
          <w:color w:val="000000" w:themeColor="text1"/>
          <w:sz w:val="28"/>
          <w:szCs w:val="28"/>
        </w:rPr>
        <w:t>Conclusion</w:t>
      </w:r>
    </w:p>
    <w:p w14:paraId="3BD74BAD" w14:textId="77777777" w:rsidR="00941045" w:rsidRDefault="00000000">
      <w:r>
        <w:t>Student Coding Profile Tracker combines centralized tracking, automation, and AI-powered insights to create a smarter and more effective coding practice ecosystem for students and institutions.</w:t>
      </w:r>
    </w:p>
    <w:sectPr w:rsidR="009410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009605">
    <w:abstractNumId w:val="8"/>
  </w:num>
  <w:num w:numId="2" w16cid:durableId="1799449132">
    <w:abstractNumId w:val="6"/>
  </w:num>
  <w:num w:numId="3" w16cid:durableId="1131441551">
    <w:abstractNumId w:val="5"/>
  </w:num>
  <w:num w:numId="4" w16cid:durableId="612902935">
    <w:abstractNumId w:val="4"/>
  </w:num>
  <w:num w:numId="5" w16cid:durableId="2074155970">
    <w:abstractNumId w:val="7"/>
  </w:num>
  <w:num w:numId="6" w16cid:durableId="1501114562">
    <w:abstractNumId w:val="3"/>
  </w:num>
  <w:num w:numId="7" w16cid:durableId="1935477932">
    <w:abstractNumId w:val="2"/>
  </w:num>
  <w:num w:numId="8" w16cid:durableId="40596530">
    <w:abstractNumId w:val="1"/>
  </w:num>
  <w:num w:numId="9" w16cid:durableId="297303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2F7"/>
    <w:rsid w:val="0029639D"/>
    <w:rsid w:val="00326F90"/>
    <w:rsid w:val="00391399"/>
    <w:rsid w:val="005348E6"/>
    <w:rsid w:val="007C6CE7"/>
    <w:rsid w:val="008A1086"/>
    <w:rsid w:val="00941045"/>
    <w:rsid w:val="00A335C1"/>
    <w:rsid w:val="00AA1D8D"/>
    <w:rsid w:val="00B47730"/>
    <w:rsid w:val="00CB0664"/>
    <w:rsid w:val="00D535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6DFBA7"/>
  <w14:defaultImageDpi w14:val="300"/>
  <w15:docId w15:val="{DAD469D0-3D9B-0944-9B81-44BE03957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416</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23A91A1229</cp:lastModifiedBy>
  <cp:revision>5</cp:revision>
  <dcterms:created xsi:type="dcterms:W3CDTF">2026-05-07T15:18:00Z</dcterms:created>
  <dcterms:modified xsi:type="dcterms:W3CDTF">2026-05-08T04:55:00Z</dcterms:modified>
  <cp:category/>
</cp:coreProperties>
</file>