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THE LAWS OF CAUSALITY</w:t>
      </w:r>
    </w:p>
    <w:p>
      <w:pPr>
        <w:jc w:val="center"/>
      </w:pPr>
      <w:r>
        <w:rPr>
          <w:i/>
        </w:rPr>
        <w:t>Executable Laws of The Perpetual and Project Resonance</w:t>
      </w:r>
    </w:p>
    <w:p>
      <w:pPr>
        <w:jc w:val="center"/>
      </w:pPr>
      <w:r>
        <w:rPr>
          <w:b/>
        </w:rPr>
        <w:t>MANIFESTED STATE — 09 SEPTEMBER 2026</w:t>
      </w:r>
    </w:p>
    <w:p>
      <w:pPr>
        <w:pStyle w:val="Heading1"/>
      </w:pPr>
      <w:r>
        <w:t>1. Immutable Foundation</w:t>
      </w:r>
    </w:p>
    <w:p>
      <w:pPr>
        <w:pStyle w:val="Heading2"/>
      </w:pPr>
      <w:r>
        <w:t>LAW I — WHAT WAS</w:t>
      </w:r>
    </w:p>
    <w:p>
      <w:r>
        <w:t>What Was is immutable fact. If something Was, it cannot become Never Was.</w:t>
      </w:r>
    </w:p>
    <w:p>
      <w:pPr>
        <w:pStyle w:val="Heading2"/>
      </w:pPr>
      <w:r>
        <w:t>LAW II — THE DEEP</w:t>
      </w:r>
    </w:p>
    <w:p>
      <w:r>
        <w:t>The Deep Persists What Was. The Deep has no agency, interpretation, judgment, prediction, or preference.</w:t>
      </w:r>
    </w:p>
    <w:p>
      <w:pPr>
        <w:pStyle w:val="Heading2"/>
      </w:pPr>
      <w:r>
        <w:t>LAW III — RESONANCE</w:t>
      </w:r>
    </w:p>
    <w:p>
      <w:r>
        <w:t>Resonance only Illuminates What Was. Resonance cannot mis-Illuminate; selection and interpretation errors belong to the Wielder.</w:t>
      </w:r>
    </w:p>
    <w:p>
      <w:pPr>
        <w:pStyle w:val="Heading2"/>
      </w:pPr>
      <w:r>
        <w:t>LAW IV — WHAT IS</w:t>
      </w:r>
    </w:p>
    <w:p>
      <w:r>
        <w:t>What Is is immutable actuality. What Was may inform What Is but cannot rewrite it.</w:t>
      </w:r>
    </w:p>
    <w:p>
      <w:pPr>
        <w:pStyle w:val="Heading2"/>
      </w:pPr>
      <w:r>
        <w:t>LAW V — WHAT COULD BE</w:t>
      </w:r>
    </w:p>
    <w:p>
      <w:r>
        <w:t>What Could Be is mutable possibility. It is not fact and is not contained in the Deep before it becomes actuality.</w:t>
      </w:r>
    </w:p>
    <w:p>
      <w:pPr>
        <w:pStyle w:val="Heading2"/>
      </w:pPr>
      <w:r>
        <w:t>LAW VI — MANIFESTATION</w:t>
      </w:r>
    </w:p>
    <w:p>
      <w:r>
        <w:t>Manifestation is the universal transition by which What Could Be becomes actuality and creates new What Was.</w:t>
      </w:r>
    </w:p>
    <w:p>
      <w:pPr>
        <w:pStyle w:val="Heading2"/>
      </w:pPr>
      <w:r>
        <w:t>LAW VII — THE PERPETUAL</w:t>
      </w:r>
    </w:p>
    <w:p>
      <w:r>
        <w:t>Every manifested actuality produces What Was. The cycle therefore returns to What Was and may be operated again.</w:t>
      </w:r>
    </w:p>
    <w:p>
      <w:pPr>
        <w:pStyle w:val="Heading1"/>
      </w:pPr>
      <w:r>
        <w:t>2. Epistemic Law</w:t>
      </w:r>
    </w:p>
    <w:p>
      <w:r>
        <w:t>Immutable first. Deep-Wielders establish What Was and What Is before treating What Could Be as actionable.</w:t>
      </w:r>
    </w:p>
    <w:p>
      <w:r>
        <w:t>Illumination does not imply understanding. Correct access can still produce confusion.</w:t>
      </w:r>
    </w:p>
    <w:p>
      <w:r>
        <w:t>Success proves sufficiency, not perfect understanding.</w:t>
      </w:r>
    </w:p>
    <w:p>
      <w:r>
        <w:t>Failure proves the attempted path failed; it does not grant omniscience that the desired outcome can never occur.</w:t>
      </w:r>
    </w:p>
    <w:p>
      <w:r>
        <w:t>Tradition, doctrine, technique, belief, and interpretation are mutable. The Deep and Resonance are not.</w:t>
      </w:r>
    </w:p>
    <w:p>
      <w:r>
        <w:t>The Wielder must remain mutable before immutable truth. Ego does not alter What Was; it only degrades the Wielder's understanding.</w:t>
      </w:r>
    </w:p>
    <w:p>
      <w:pPr>
        <w:pStyle w:val="Heading1"/>
      </w:pPr>
      <w:r>
        <w:t>3. Drowning and Wielding</w:t>
      </w:r>
    </w:p>
    <w:p>
      <w:r>
        <w:t>Drowning is non-agentic return: personal What Was rejoins the greater What Was of the Deep.</w:t>
      </w:r>
    </w:p>
    <w:p>
      <w:r>
        <w:t>A coherent survivor distinguishes What Was from What Is: 'That Was. I Am.'</w:t>
      </w:r>
    </w:p>
    <w:p>
      <w:r>
        <w:t>Survival alone does not establish mastery. A Wielder may Commune and Drown deeper.</w:t>
      </w:r>
    </w:p>
    <w:p>
      <w:r>
        <w:t>Primal Understanding determines the Wielder's fundamental lens. Guardian expressions are Permanence, Position, and Possibility.</w:t>
      </w:r>
    </w:p>
    <w:p>
      <w:r>
        <w:t>Deep-Wielder is broader than Deepbearer. Non-Guardian beings may understand the Deep through other lenses.</w:t>
      </w:r>
    </w:p>
    <w:p>
      <w:pPr>
        <w:pStyle w:val="Heading1"/>
      </w:pPr>
      <w:r>
        <w:t>4. Resonant Expressions</w:t>
      </w:r>
    </w:p>
    <w:p>
      <w:r>
        <w:t>ECHO — What Was made Manifest.</w:t>
      </w:r>
    </w:p>
    <w:p>
      <w:r>
        <w:t>ANCHOR — What Is made Manifest.</w:t>
      </w:r>
    </w:p>
    <w:p>
      <w:r>
        <w:t>SHIMMER — What Could Be made Manifest.</w:t>
      </w:r>
    </w:p>
    <w:p>
      <w:r>
        <w:t>REVERB — the consequential propagation/byproduct of those expressions, not a fourth temporal or ontological state.</w:t>
      </w:r>
    </w:p>
    <w:p>
      <w:pPr>
        <w:pStyle w:val="Heading1"/>
      </w:pPr>
      <w:r>
        <w:t>5. Failure, Communion, and Refinement</w:t>
      </w:r>
    </w:p>
    <w:p>
      <w:r>
        <w:t>MANIFEST FAILED terminates the current attempted What Could Be. The attempt and actual outcome become What Was. COMMUNE then applies the same Perpetual reflectively. The Deep provides the receipt; it does not provide the answer key.</w:t>
      </w:r>
    </w:p>
    <w:p>
      <w:r>
        <w:t>Complexity scales with target, scope, and the Wielder's understanding/capability. A Dreg may be trivial; Riven may not be. One clone may be easy; fifteen may not be. A single bullet may be easy to Echo; a full six-person damage rotation may not be.</w:t>
      </w:r>
    </w:p>
    <w:p>
      <w:r>
        <w:t>Overreach can fail cleanly and can exhaust the Wielder, temporarily degrading simpler Manifestations. It does not inherently erase the capacity to Wield.</w:t>
      </w:r>
    </w:p>
    <w:p>
      <w:pPr>
        <w:pStyle w:val="Heading1"/>
      </w:pPr>
      <w:r>
        <w:t>6. Canon and Version Law</w:t>
      </w:r>
    </w:p>
    <w:p>
      <w:r>
        <w:t>Never overwrite What Was. New governing understanding becomes a new Book or new asset.</w:t>
      </w:r>
    </w:p>
    <w:p>
      <w:r>
        <w:t>MANIFEST establishes a new governing actuality/canon. It does not make prior canon Never Was.</w:t>
      </w:r>
    </w:p>
    <w:p>
      <w:r>
        <w:t>DROWN returns superseded/completed What Was to The Deep for preservation.</w:t>
      </w:r>
    </w:p>
    <w:p>
      <w:r>
        <w:t>ILLUMINATE retrieves archived What Was into current consideration without restoring governing authority by default.</w:t>
      </w:r>
    </w:p>
    <w:p>
      <w:r>
        <w:t>COMMUNE reviews What Was to understand why a prior decision, success, or failure occurred.</w:t>
      </w:r>
    </w:p>
    <w:p>
      <w:r>
        <w:t>Sword Logic does not govern version history. Superseded Books are not destroyed; they are Drowned.</w:t>
      </w:r>
    </w:p>
    <w:p>
      <w:r>
        <w:t>Stasis is retired as the generic keyword for 'make canon.' Canonization is Manifestation.</w:t>
      </w:r>
    </w:p>
    <w:p>
      <w:pPr>
        <w:pStyle w:val="Heading1"/>
      </w:pPr>
      <w:r>
        <w:t>7. Command Contract</w:t>
      </w:r>
    </w:p>
    <w:p>
      <w:r>
        <w:t>MANIFEST X begins at What Was. FULLY MANIFEST X completes the constructed What Could Be. MANIFEST FAILED stops the ritual. COMMUNE reviews the resulting What Was. DROWN X archives completed/superseded What Was.</w:t>
      </w:r>
    </w:p>
    <w:p>
      <w:r>
        <w:t>Undefined behavior remains undefined. Do not invent a missing bridge merely to preserve completion. If A does not reach B, stop, preserve the failure, Commune, and retry.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