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C627F" w14:textId="53A2A503" w:rsidR="00C32A7F" w:rsidRPr="00C32A7F" w:rsidRDefault="00C32A7F" w:rsidP="00C32A7F">
      <w:pPr>
        <w:pStyle w:val="1"/>
        <w:rPr>
          <w:b w:val="0"/>
          <w:bCs w:val="0"/>
        </w:rPr>
      </w:pPr>
      <w:r w:rsidRPr="00C32A7F">
        <w:rPr>
          <w:rFonts w:hint="eastAsia"/>
          <w:b w:val="0"/>
          <w:bCs w:val="0"/>
        </w:rPr>
        <w:t>马原</w:t>
      </w:r>
    </w:p>
    <w:p w14:paraId="21A1468C" w14:textId="6C3CDEDF" w:rsidR="00C32A7F" w:rsidRDefault="00C32A7F" w:rsidP="001E658E">
      <w:pPr>
        <w:pStyle w:val="3"/>
        <w:numPr>
          <w:ilvl w:val="0"/>
          <w:numId w:val="1"/>
        </w:numPr>
        <w:rPr>
          <w:b w:val="0"/>
          <w:bCs w:val="0"/>
        </w:rPr>
      </w:pPr>
      <w:r w:rsidRPr="00C32A7F">
        <w:rPr>
          <w:rFonts w:hint="eastAsia"/>
          <w:b w:val="0"/>
          <w:bCs w:val="0"/>
        </w:rPr>
        <w:t>马克思主义是关于无产阶级和人类解放的科学</w:t>
      </w:r>
    </w:p>
    <w:p w14:paraId="2C524C10" w14:textId="59639306" w:rsidR="001E658E" w:rsidRDefault="001E658E" w:rsidP="00271B2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列宁提出社会主义革命可能在一国或数国首先取得胜利，</w:t>
      </w:r>
      <w:r w:rsidR="005861D7">
        <w:rPr>
          <w:rFonts w:hint="eastAsia"/>
        </w:rPr>
        <w:t>本句话体现资本主义发展的不平衡</w:t>
      </w:r>
      <w:r w:rsidR="00271B2D">
        <w:rPr>
          <w:rFonts w:hint="eastAsia"/>
        </w:rPr>
        <w:t>。</w:t>
      </w:r>
    </w:p>
    <w:p w14:paraId="5C0C3E8B" w14:textId="2D95D3C4" w:rsidR="00271B2D" w:rsidRDefault="009F265B" w:rsidP="00271B2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自然规律自发，社会规律自觉</w:t>
      </w:r>
    </w:p>
    <w:p w14:paraId="67E9D39A" w14:textId="2BEA2744" w:rsidR="00220E80" w:rsidRDefault="00220E80" w:rsidP="00271B2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马克思的历史两大发现：唯物史观和剩余价值学说。</w:t>
      </w:r>
    </w:p>
    <w:p w14:paraId="50F13085" w14:textId="2DD4DD77" w:rsidR="00E95850" w:rsidRDefault="00E95850" w:rsidP="00E95850">
      <w:pPr>
        <w:pStyle w:val="a5"/>
        <w:ind w:left="420" w:firstLineChars="0" w:firstLine="0"/>
      </w:pPr>
      <w:r>
        <w:rPr>
          <w:rFonts w:hint="eastAsia"/>
        </w:rPr>
        <w:t>唯物史观和剩余价值学说的创立标志着科学社会主义的建立</w:t>
      </w:r>
    </w:p>
    <w:p w14:paraId="5A40E530" w14:textId="77777777" w:rsidR="000E0FBE" w:rsidRDefault="000E0FBE" w:rsidP="000E0FBE">
      <w:pPr>
        <w:pStyle w:val="a5"/>
        <w:numPr>
          <w:ilvl w:val="0"/>
          <w:numId w:val="2"/>
        </w:numPr>
        <w:ind w:firstLineChars="0"/>
        <w:rPr>
          <w:rFonts w:hint="eastAsia"/>
        </w:rPr>
      </w:pP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620"/>
        <w:gridCol w:w="2634"/>
        <w:gridCol w:w="2622"/>
      </w:tblGrid>
      <w:tr w:rsidR="00FD1F29" w14:paraId="0C7754EB" w14:textId="77777777" w:rsidTr="00CB3B2F">
        <w:tc>
          <w:tcPr>
            <w:tcW w:w="2765" w:type="dxa"/>
          </w:tcPr>
          <w:p w14:paraId="4AD899F7" w14:textId="5D674234" w:rsidR="00CB3B2F" w:rsidRDefault="00CB3B2F" w:rsidP="00CB3B2F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马恩合著</w:t>
            </w:r>
          </w:p>
        </w:tc>
        <w:tc>
          <w:tcPr>
            <w:tcW w:w="2765" w:type="dxa"/>
          </w:tcPr>
          <w:p w14:paraId="72978227" w14:textId="6BAF0214" w:rsidR="00CB3B2F" w:rsidRDefault="00CB3B2F" w:rsidP="00CB3B2F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《神圣家族》</w:t>
            </w:r>
          </w:p>
        </w:tc>
        <w:tc>
          <w:tcPr>
            <w:tcW w:w="2766" w:type="dxa"/>
          </w:tcPr>
          <w:p w14:paraId="396901D0" w14:textId="42DB43E6" w:rsidR="00CB3B2F" w:rsidRDefault="00CB3B2F" w:rsidP="00CB3B2F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马恩第一次合著</w:t>
            </w:r>
          </w:p>
        </w:tc>
      </w:tr>
      <w:tr w:rsidR="00FD1F29" w14:paraId="55ABA75E" w14:textId="77777777" w:rsidTr="00CB3B2F">
        <w:tc>
          <w:tcPr>
            <w:tcW w:w="2765" w:type="dxa"/>
          </w:tcPr>
          <w:p w14:paraId="5901725E" w14:textId="77777777" w:rsidR="00CB3B2F" w:rsidRDefault="00CB3B2F" w:rsidP="00CB3B2F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765" w:type="dxa"/>
          </w:tcPr>
          <w:p w14:paraId="278D666D" w14:textId="1BFF5D77" w:rsidR="00CB3B2F" w:rsidRDefault="00CB3B2F" w:rsidP="00CB3B2F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《共产党宣言》</w:t>
            </w:r>
          </w:p>
        </w:tc>
        <w:tc>
          <w:tcPr>
            <w:tcW w:w="2766" w:type="dxa"/>
          </w:tcPr>
          <w:p w14:paraId="769F3B1C" w14:textId="590D180E" w:rsidR="00C9614E" w:rsidRDefault="00C9614E" w:rsidP="00CB3B2F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标志着</w:t>
            </w:r>
          </w:p>
        </w:tc>
      </w:tr>
      <w:tr w:rsidR="00FD1F29" w14:paraId="10F04BCC" w14:textId="77777777" w:rsidTr="00CB3B2F">
        <w:tc>
          <w:tcPr>
            <w:tcW w:w="2765" w:type="dxa"/>
          </w:tcPr>
          <w:p w14:paraId="3540A747" w14:textId="59EA1D04" w:rsidR="00CB3B2F" w:rsidRDefault="00C9614E" w:rsidP="00CB3B2F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马克思</w:t>
            </w:r>
          </w:p>
        </w:tc>
        <w:tc>
          <w:tcPr>
            <w:tcW w:w="2765" w:type="dxa"/>
          </w:tcPr>
          <w:p w14:paraId="0C5E1860" w14:textId="299BDA95" w:rsidR="00CB3B2F" w:rsidRDefault="00C9614E" w:rsidP="00CB3B2F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《资本论》</w:t>
            </w:r>
          </w:p>
        </w:tc>
        <w:tc>
          <w:tcPr>
            <w:tcW w:w="2766" w:type="dxa"/>
          </w:tcPr>
          <w:p w14:paraId="10D9DC97" w14:textId="7968510C" w:rsidR="00CB3B2F" w:rsidRDefault="00C9614E" w:rsidP="00CB3B2F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工人阶级的圣经</w:t>
            </w:r>
          </w:p>
        </w:tc>
      </w:tr>
      <w:tr w:rsidR="00FD1F29" w14:paraId="41A17E4A" w14:textId="77777777" w:rsidTr="00CB3B2F">
        <w:tc>
          <w:tcPr>
            <w:tcW w:w="2765" w:type="dxa"/>
          </w:tcPr>
          <w:p w14:paraId="6D989AC3" w14:textId="75EC9522" w:rsidR="00CB3B2F" w:rsidRDefault="00C9614E" w:rsidP="00CB3B2F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恩格斯</w:t>
            </w:r>
          </w:p>
        </w:tc>
        <w:tc>
          <w:tcPr>
            <w:tcW w:w="2765" w:type="dxa"/>
          </w:tcPr>
          <w:p w14:paraId="127619E3" w14:textId="4BF32BF2" w:rsidR="00CB3B2F" w:rsidRDefault="00C9614E" w:rsidP="00CB3B2F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《反杜林论》</w:t>
            </w:r>
          </w:p>
        </w:tc>
        <w:tc>
          <w:tcPr>
            <w:tcW w:w="2766" w:type="dxa"/>
          </w:tcPr>
          <w:p w14:paraId="57CBD46F" w14:textId="38987FF3" w:rsidR="00CB3B2F" w:rsidRDefault="00FD1F29" w:rsidP="00CB3B2F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全面阐述马克思主义理论体系</w:t>
            </w:r>
          </w:p>
        </w:tc>
      </w:tr>
      <w:tr w:rsidR="00FD1F29" w14:paraId="1449CEC4" w14:textId="77777777" w:rsidTr="00CB3B2F">
        <w:tc>
          <w:tcPr>
            <w:tcW w:w="2765" w:type="dxa"/>
          </w:tcPr>
          <w:p w14:paraId="6B76C029" w14:textId="77777777" w:rsidR="00CB3B2F" w:rsidRDefault="00CB3B2F" w:rsidP="00CB3B2F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765" w:type="dxa"/>
          </w:tcPr>
          <w:p w14:paraId="45B6D895" w14:textId="77777777" w:rsidR="00CB3B2F" w:rsidRDefault="00CB3B2F" w:rsidP="00CB3B2F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766" w:type="dxa"/>
          </w:tcPr>
          <w:p w14:paraId="129FB75B" w14:textId="77777777" w:rsidR="00CB3B2F" w:rsidRDefault="00CB3B2F" w:rsidP="00CB3B2F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FD1F29" w14:paraId="3C475DE5" w14:textId="77777777" w:rsidTr="00CB3B2F">
        <w:tc>
          <w:tcPr>
            <w:tcW w:w="2765" w:type="dxa"/>
          </w:tcPr>
          <w:p w14:paraId="6E8DEB39" w14:textId="77777777" w:rsidR="00CB3B2F" w:rsidRDefault="00CB3B2F" w:rsidP="00CB3B2F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765" w:type="dxa"/>
          </w:tcPr>
          <w:p w14:paraId="5585E87C" w14:textId="77777777" w:rsidR="00CB3B2F" w:rsidRDefault="00CB3B2F" w:rsidP="00CB3B2F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766" w:type="dxa"/>
          </w:tcPr>
          <w:p w14:paraId="0D34C3C7" w14:textId="77777777" w:rsidR="00CB3B2F" w:rsidRDefault="00CB3B2F" w:rsidP="00CB3B2F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</w:tbl>
    <w:p w14:paraId="72F348B5" w14:textId="45ABB508" w:rsidR="00E95850" w:rsidRDefault="00E95850" w:rsidP="00CB3B2F">
      <w:pPr>
        <w:pStyle w:val="a5"/>
        <w:ind w:left="420" w:firstLineChars="0" w:firstLine="0"/>
      </w:pPr>
    </w:p>
    <w:p w14:paraId="674CC5A7" w14:textId="0BA076C5" w:rsidR="000E0FBE" w:rsidRDefault="006675E1" w:rsidP="000E0FB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马克思主义政经的基石：剩余价值学说</w:t>
      </w:r>
    </w:p>
    <w:p w14:paraId="25F90CC7" w14:textId="5E29168F" w:rsidR="006675E1" w:rsidRDefault="00443BC1" w:rsidP="006675E1">
      <w:pPr>
        <w:pStyle w:val="a5"/>
        <w:ind w:left="420" w:firstLineChars="0" w:firstLine="0"/>
      </w:pPr>
      <w:r>
        <w:rPr>
          <w:rFonts w:hint="eastAsia"/>
        </w:rPr>
        <w:t>马克思主义理解政经的枢纽：劳动二元论</w:t>
      </w:r>
    </w:p>
    <w:p w14:paraId="69535991" w14:textId="3525C704" w:rsidR="00443BC1" w:rsidRDefault="00C40D64" w:rsidP="0074450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实践性是马克思主义最显著的特征</w:t>
      </w:r>
    </w:p>
    <w:p w14:paraId="0550AC63" w14:textId="08ACDD1F" w:rsidR="00C40D64" w:rsidRDefault="00C40D64" w:rsidP="00C40D64">
      <w:pPr>
        <w:pStyle w:val="a5"/>
        <w:ind w:left="420" w:firstLineChars="0" w:firstLine="0"/>
      </w:pPr>
      <w:r>
        <w:rPr>
          <w:rFonts w:hint="eastAsia"/>
        </w:rPr>
        <w:t>人民性是马克思主义最鲜明的品格</w:t>
      </w:r>
    </w:p>
    <w:p w14:paraId="6AABB345" w14:textId="3208D415" w:rsidR="00C40D64" w:rsidRDefault="006A21AA" w:rsidP="00C40D64">
      <w:pPr>
        <w:pStyle w:val="a5"/>
        <w:ind w:left="420" w:firstLineChars="0" w:firstLine="0"/>
      </w:pPr>
      <w:r>
        <w:rPr>
          <w:rFonts w:hint="eastAsia"/>
        </w:rPr>
        <w:t>马克思主义的</w:t>
      </w:r>
      <w:r w:rsidR="00FF1B5D">
        <w:rPr>
          <w:rFonts w:hint="eastAsia"/>
        </w:rPr>
        <w:t>革命性建立在科学性的基础上</w:t>
      </w:r>
    </w:p>
    <w:p w14:paraId="17BD021F" w14:textId="49072698" w:rsidR="00A06547" w:rsidRDefault="00A06547" w:rsidP="00C40D64">
      <w:pPr>
        <w:pStyle w:val="a5"/>
        <w:ind w:left="420" w:firstLineChars="0" w:firstLine="0"/>
      </w:pPr>
    </w:p>
    <w:p w14:paraId="32606C10" w14:textId="7049B003" w:rsidR="00A06547" w:rsidRDefault="00A06547" w:rsidP="00A06547">
      <w:pPr>
        <w:pStyle w:val="3"/>
        <w:rPr>
          <w:rFonts w:hint="eastAsia"/>
        </w:rPr>
      </w:pPr>
      <w:r>
        <w:rPr>
          <w:rFonts w:hint="eastAsia"/>
        </w:rPr>
        <w:t>第二章 世界的物质性及其发展规律</w:t>
      </w:r>
    </w:p>
    <w:p w14:paraId="22DF9AC0" w14:textId="59009FC7" w:rsidR="000723C3" w:rsidRDefault="00BA73A4" w:rsidP="00115CD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辩证法和形而上学讨论世界是如何存在的</w:t>
      </w:r>
    </w:p>
    <w:p w14:paraId="07FE847E" w14:textId="77EDF0B0" w:rsidR="00115CD2" w:rsidRDefault="00115CD2" w:rsidP="00115CD2">
      <w:pPr>
        <w:pStyle w:val="a5"/>
        <w:ind w:left="360" w:firstLineChars="0" w:firstLine="0"/>
      </w:pPr>
      <w:r>
        <w:rPr>
          <w:rFonts w:hint="eastAsia"/>
        </w:rPr>
        <w:t>辩证法认为世界是发展的、运动的</w:t>
      </w:r>
      <w:r w:rsidR="00BC1BE6">
        <w:rPr>
          <w:rFonts w:hint="eastAsia"/>
        </w:rPr>
        <w:t>、变化的</w:t>
      </w:r>
    </w:p>
    <w:p w14:paraId="7E379202" w14:textId="70776A92" w:rsidR="00BC1BE6" w:rsidRDefault="0001112A" w:rsidP="0051557F">
      <w:pPr>
        <w:pStyle w:val="a5"/>
        <w:ind w:left="360" w:firstLineChars="0" w:firstLine="0"/>
      </w:pPr>
      <w:r>
        <w:rPr>
          <w:rFonts w:hint="eastAsia"/>
        </w:rPr>
        <w:t>形而上学认为世界是静止的，意识的</w:t>
      </w:r>
    </w:p>
    <w:p w14:paraId="30405B27" w14:textId="4B671BB7" w:rsidR="0051557F" w:rsidRDefault="00C56711" w:rsidP="0051557F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历史唯物主义和历史唯心主义回答社会存在和社会意识的关系问题</w:t>
      </w:r>
    </w:p>
    <w:p w14:paraId="1DC06F33" w14:textId="77777777" w:rsidR="00BA73A4" w:rsidRPr="001E658E" w:rsidRDefault="00BA73A4" w:rsidP="0051557F">
      <w:pPr>
        <w:rPr>
          <w:rFonts w:hint="eastAsia"/>
        </w:rPr>
      </w:pPr>
    </w:p>
    <w:sectPr w:rsidR="00BA73A4" w:rsidRPr="001E6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A5091"/>
    <w:multiLevelType w:val="hybridMultilevel"/>
    <w:tmpl w:val="5FEAFA6C"/>
    <w:lvl w:ilvl="0" w:tplc="619AE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707610"/>
    <w:multiLevelType w:val="hybridMultilevel"/>
    <w:tmpl w:val="9D2C0CE6"/>
    <w:lvl w:ilvl="0" w:tplc="FFC27220">
      <w:start w:val="1"/>
      <w:numFmt w:val="japaneseCounting"/>
      <w:lvlText w:val="第%1章"/>
      <w:lvlJc w:val="left"/>
      <w:pPr>
        <w:ind w:left="1116" w:hanging="11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E527FD"/>
    <w:multiLevelType w:val="hybridMultilevel"/>
    <w:tmpl w:val="86DC3A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12"/>
    <w:rsid w:val="0001112A"/>
    <w:rsid w:val="000723C3"/>
    <w:rsid w:val="000E0FBE"/>
    <w:rsid w:val="00115CD2"/>
    <w:rsid w:val="001E658E"/>
    <w:rsid w:val="00220E80"/>
    <w:rsid w:val="00271B2D"/>
    <w:rsid w:val="00443BC1"/>
    <w:rsid w:val="0051557F"/>
    <w:rsid w:val="005861D7"/>
    <w:rsid w:val="005B4458"/>
    <w:rsid w:val="006675E1"/>
    <w:rsid w:val="006A21AA"/>
    <w:rsid w:val="00744500"/>
    <w:rsid w:val="009F265B"/>
    <w:rsid w:val="00A06547"/>
    <w:rsid w:val="00AD0612"/>
    <w:rsid w:val="00BA73A4"/>
    <w:rsid w:val="00BC1BE6"/>
    <w:rsid w:val="00C32A7F"/>
    <w:rsid w:val="00C40D64"/>
    <w:rsid w:val="00C56711"/>
    <w:rsid w:val="00C9614E"/>
    <w:rsid w:val="00CB3B2F"/>
    <w:rsid w:val="00E95850"/>
    <w:rsid w:val="00FD1F29"/>
    <w:rsid w:val="00FF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CF12B"/>
  <w15:chartTrackingRefBased/>
  <w15:docId w15:val="{6B26001B-FBB1-480C-9029-A74C74B25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2A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2A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2A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32A7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32A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32A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32A7F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32A7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71B2D"/>
    <w:pPr>
      <w:ind w:firstLineChars="200" w:firstLine="420"/>
    </w:pPr>
  </w:style>
  <w:style w:type="table" w:styleId="a6">
    <w:name w:val="Table Grid"/>
    <w:basedOn w:val="a1"/>
    <w:uiPriority w:val="39"/>
    <w:rsid w:val="00CB3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chenyu</dc:creator>
  <cp:keywords/>
  <dc:description/>
  <cp:lastModifiedBy>wu chenyu</cp:lastModifiedBy>
  <cp:revision>27</cp:revision>
  <dcterms:created xsi:type="dcterms:W3CDTF">2021-10-29T00:06:00Z</dcterms:created>
  <dcterms:modified xsi:type="dcterms:W3CDTF">2021-10-29T00:26:00Z</dcterms:modified>
</cp:coreProperties>
</file>