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3C518" w14:textId="77777777" w:rsidR="004A0265" w:rsidRPr="000913FF" w:rsidRDefault="004A0265" w:rsidP="004A0265">
      <w:pPr>
        <w:pStyle w:val="Title"/>
        <w:jc w:val="both"/>
      </w:pPr>
      <w:r w:rsidRPr="000913FF">
        <w:rPr>
          <w:noProof/>
          <w:sz w:val="22"/>
          <w:lang w:val="en-US"/>
        </w:rPr>
        <mc:AlternateContent>
          <mc:Choice Requires="wps">
            <w:drawing>
              <wp:anchor distT="0" distB="0" distL="114300" distR="114300" simplePos="0" relativeHeight="251665408" behindDoc="0" locked="0" layoutInCell="1" allowOverlap="1" wp14:anchorId="33EA7A2B" wp14:editId="455D8376">
                <wp:simplePos x="0" y="0"/>
                <wp:positionH relativeFrom="column">
                  <wp:posOffset>1597025</wp:posOffset>
                </wp:positionH>
                <wp:positionV relativeFrom="paragraph">
                  <wp:posOffset>965200</wp:posOffset>
                </wp:positionV>
                <wp:extent cx="4745990" cy="107315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4745990" cy="1073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10C476" w14:textId="77777777" w:rsidR="004A0265" w:rsidRPr="002074C3" w:rsidRDefault="004A0265" w:rsidP="004A0265">
                            <w:pPr>
                              <w:jc w:val="center"/>
                              <w:rPr>
                                <w:rFonts w:ascii="Bahnschrift" w:hAnsi="Bahnschrift"/>
                                <w:b/>
                                <w:bCs/>
                                <w:sz w:val="48"/>
                                <w:szCs w:val="48"/>
                              </w:rPr>
                            </w:pPr>
                            <w:r>
                              <w:rPr>
                                <w:rFonts w:ascii="Bahnschrift" w:hAnsi="Bahnschrift"/>
                                <w:b/>
                                <w:bCs/>
                                <w:sz w:val="48"/>
                                <w:szCs w:val="48"/>
                              </w:rPr>
                              <w:t>Buck-Converter</w:t>
                            </w:r>
                            <w:r w:rsidR="003C66A4">
                              <w:rPr>
                                <w:rFonts w:ascii="Bahnschrift" w:hAnsi="Bahnschrift"/>
                                <w:b/>
                                <w:bCs/>
                                <w:sz w:val="48"/>
                                <w:szCs w:val="48"/>
                              </w:rPr>
                              <w:t xml:space="preserve"> </w:t>
                            </w:r>
                            <w:r>
                              <w:rPr>
                                <w:rFonts w:ascii="Bahnschrift" w:hAnsi="Bahnschrift"/>
                                <w:b/>
                                <w:bCs/>
                                <w:sz w:val="48"/>
                                <w:szCs w:val="48"/>
                              </w:rPr>
                              <w:t>(</w:t>
                            </w:r>
                            <w:r w:rsidR="003C66A4">
                              <w:rPr>
                                <w:rFonts w:ascii="Bahnschrift" w:hAnsi="Bahnschrift"/>
                                <w:b/>
                                <w:bCs/>
                                <w:sz w:val="48"/>
                                <w:szCs w:val="48"/>
                              </w:rPr>
                              <w:t>DC-DC</w:t>
                            </w:r>
                            <w:r>
                              <w:rPr>
                                <w:rFonts w:ascii="Bahnschrift" w:hAnsi="Bahnschrift"/>
                                <w:b/>
                                <w:bCs/>
                                <w:sz w:val="48"/>
                                <w:szCs w:val="48"/>
                              </w:rPr>
                              <w:t>)</w:t>
                            </w:r>
                          </w:p>
                          <w:p w14:paraId="114DA4BB" w14:textId="77777777" w:rsidR="004A0265" w:rsidRPr="002074C3" w:rsidRDefault="004A0265" w:rsidP="004A0265">
                            <w:pPr>
                              <w:jc w:val="center"/>
                              <w:rPr>
                                <w:sz w:val="30"/>
                                <w:szCs w:val="30"/>
                              </w:rPr>
                            </w:pPr>
                            <w:r>
                              <w:rPr>
                                <w:sz w:val="30"/>
                                <w:szCs w:val="30"/>
                              </w:rPr>
                              <w:t>Theory, Working Results &amp; 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EA7A2B" id="_x0000_t202" coordsize="21600,21600" o:spt="202" path="m,l,21600r21600,l21600,xe">
                <v:stroke joinstyle="miter"/>
                <v:path gradientshapeok="t" o:connecttype="rect"/>
              </v:shapetype>
              <v:shape id="Text Box 37" o:spid="_x0000_s1026" type="#_x0000_t202" style="position:absolute;left:0;text-align:left;margin-left:125.75pt;margin-top:76pt;width:373.7pt;height:8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" filled="f" stroked="f" strokeweight=".5pt">
                <v:textbox>
                  <w:txbxContent>
                    <w:p w14:paraId="0F10C476" w14:textId="77777777" w:rsidR="004A0265" w:rsidRPr="002074C3" w:rsidRDefault="004A0265" w:rsidP="004A0265">
                      <w:pPr>
                        <w:jc w:val="center"/>
                        <w:rPr>
                          <w:rFonts w:ascii="Bahnschrift" w:hAnsi="Bahnschrift"/>
                          <w:b/>
                          <w:bCs/>
                          <w:sz w:val="48"/>
                          <w:szCs w:val="48"/>
                        </w:rPr>
                      </w:pPr>
                      <w:r>
                        <w:rPr>
                          <w:rFonts w:ascii="Bahnschrift" w:hAnsi="Bahnschrift"/>
                          <w:b/>
                          <w:bCs/>
                          <w:sz w:val="48"/>
                          <w:szCs w:val="48"/>
                        </w:rPr>
                        <w:t>Buck-Converter</w:t>
                      </w:r>
                      <w:r w:rsidR="003C66A4">
                        <w:rPr>
                          <w:rFonts w:ascii="Bahnschrift" w:hAnsi="Bahnschrift"/>
                          <w:b/>
                          <w:bCs/>
                          <w:sz w:val="48"/>
                          <w:szCs w:val="48"/>
                        </w:rPr>
                        <w:t xml:space="preserve"> </w:t>
                      </w:r>
                      <w:r>
                        <w:rPr>
                          <w:rFonts w:ascii="Bahnschrift" w:hAnsi="Bahnschrift"/>
                          <w:b/>
                          <w:bCs/>
                          <w:sz w:val="48"/>
                          <w:szCs w:val="48"/>
                        </w:rPr>
                        <w:t>(</w:t>
                      </w:r>
                      <w:r w:rsidR="003C66A4">
                        <w:rPr>
                          <w:rFonts w:ascii="Bahnschrift" w:hAnsi="Bahnschrift"/>
                          <w:b/>
                          <w:bCs/>
                          <w:sz w:val="48"/>
                          <w:szCs w:val="48"/>
                        </w:rPr>
                        <w:t>DC-DC</w:t>
                      </w:r>
                      <w:r>
                        <w:rPr>
                          <w:rFonts w:ascii="Bahnschrift" w:hAnsi="Bahnschrift"/>
                          <w:b/>
                          <w:bCs/>
                          <w:sz w:val="48"/>
                          <w:szCs w:val="48"/>
                        </w:rPr>
                        <w:t>)</w:t>
                      </w:r>
                    </w:p>
                    <w:p w14:paraId="114DA4BB" w14:textId="77777777" w:rsidR="004A0265" w:rsidRPr="002074C3" w:rsidRDefault="004A0265" w:rsidP="004A0265">
                      <w:pPr>
                        <w:jc w:val="center"/>
                        <w:rPr>
                          <w:sz w:val="30"/>
                          <w:szCs w:val="30"/>
                        </w:rPr>
                      </w:pPr>
                      <w:r>
                        <w:rPr>
                          <w:sz w:val="30"/>
                          <w:szCs w:val="30"/>
                        </w:rPr>
                        <w:t>Theory, Working Results &amp; Applications</w:t>
                      </w:r>
                    </w:p>
                  </w:txbxContent>
                </v:textbox>
              </v:shape>
            </w:pict>
          </mc:Fallback>
        </mc:AlternateContent>
      </w:r>
      <w:r w:rsidRPr="000913FF">
        <w:rPr>
          <w:noProof/>
          <w:sz w:val="22"/>
          <w:lang w:val="en-US"/>
        </w:rPr>
        <mc:AlternateContent>
          <mc:Choice Requires="wps">
            <w:drawing>
              <wp:anchor distT="0" distB="0" distL="114300" distR="114300" simplePos="0" relativeHeight="251666432" behindDoc="0" locked="0" layoutInCell="1" allowOverlap="1" wp14:anchorId="2F89166B" wp14:editId="392DC477">
                <wp:simplePos x="0" y="0"/>
                <wp:positionH relativeFrom="margin">
                  <wp:align>left</wp:align>
                </wp:positionH>
                <wp:positionV relativeFrom="paragraph">
                  <wp:posOffset>351155</wp:posOffset>
                </wp:positionV>
                <wp:extent cx="1322070" cy="1712595"/>
                <wp:effectExtent l="0" t="0" r="11430" b="20955"/>
                <wp:wrapNone/>
                <wp:docPr id="39" name="Text Box 39"/>
                <wp:cNvGraphicFramePr/>
                <a:graphic xmlns:a="http://schemas.openxmlformats.org/drawingml/2006/main">
                  <a:graphicData uri="http://schemas.microsoft.com/office/word/2010/wordprocessingShape">
                    <wps:wsp>
                      <wps:cNvSpPr txBox="1"/>
                      <wps:spPr>
                        <a:xfrm>
                          <a:off x="0" y="0"/>
                          <a:ext cx="1322070" cy="1713192"/>
                        </a:xfrm>
                        <a:prstGeom prst="rect">
                          <a:avLst/>
                        </a:prstGeom>
                        <a:solidFill>
                          <a:schemeClr val="lt1"/>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4C35FAF9" w14:textId="77777777" w:rsidR="004A0265" w:rsidRPr="000C340C" w:rsidRDefault="004A0265" w:rsidP="004A0265">
                            <w:pPr>
                              <w:jc w:val="center"/>
                            </w:pPr>
                            <w:r w:rsidRPr="00B4295A">
                              <w:rPr>
                                <w:noProof/>
                              </w:rPr>
                              <w:drawing>
                                <wp:inline distT="0" distB="0" distL="0" distR="0" wp14:anchorId="0A8D80DE" wp14:editId="71956936">
                                  <wp:extent cx="831850" cy="831850"/>
                                  <wp:effectExtent l="0" t="0" r="6350" b="6350"/>
                                  <wp:docPr id="9" name="Picture 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 name="Picture 1" descr="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1850" cy="831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1139E0">
                              <w:rPr>
                                <w:rFonts w:ascii="Bahnschrift" w:hAnsi="Bahnschrift" w:cs="Arial"/>
                                <w:b/>
                                <w:bCs/>
                                <w:sz w:val="18"/>
                                <w:szCs w:val="20"/>
                              </w:rPr>
                              <w:t>NATIONAL UNIVERSITY OF SCIENCES &amp; TECHNOLOGY</w:t>
                            </w:r>
                          </w:p>
                          <w:p w14:paraId="4DEA1240" w14:textId="77777777" w:rsidR="004A0265" w:rsidRDefault="004A0265" w:rsidP="004A02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9166B" id="Text Box 39" o:spid="_x0000_s1027" type="#_x0000_t202" style="position:absolute;left:0;text-align:left;margin-left:0;margin-top:27.65pt;width:104.1pt;height:134.8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" fillcolor="white [3201]" strokecolor="#5b9bd5 [3204]" strokeweight=".5pt">
                <v:textbox>
                  <w:txbxContent>
                    <w:p w14:paraId="4C35FAF9" w14:textId="77777777" w:rsidR="004A0265" w:rsidRPr="000C340C" w:rsidRDefault="004A0265" w:rsidP="004A0265">
                      <w:pPr>
                        <w:jc w:val="center"/>
                      </w:pPr>
                      <w:r w:rsidRPr="00B4295A">
                        <w:rPr>
                          <w:noProof/>
                        </w:rPr>
                        <w:drawing>
                          <wp:inline distT="0" distB="0" distL="0" distR="0" wp14:anchorId="0A8D80DE" wp14:editId="71956936">
                            <wp:extent cx="831850" cy="831850"/>
                            <wp:effectExtent l="0" t="0" r="6350" b="6350"/>
                            <wp:docPr id="9" name="Picture 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 name="Picture 1" descr="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1850" cy="831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1139E0">
                        <w:rPr>
                          <w:rFonts w:ascii="Bahnschrift" w:hAnsi="Bahnschrift" w:cs="Arial"/>
                          <w:b/>
                          <w:bCs/>
                          <w:sz w:val="18"/>
                          <w:szCs w:val="20"/>
                        </w:rPr>
                        <w:t>NATIONAL UNIVERSITY OF SCIENCES &amp; TECHNOLOGY</w:t>
                      </w:r>
                    </w:p>
                    <w:p w14:paraId="4DEA1240" w14:textId="77777777" w:rsidR="004A0265" w:rsidRDefault="004A0265" w:rsidP="004A0265"/>
                  </w:txbxContent>
                </v:textbox>
                <w10:wrap anchorx="margin"/>
              </v:shape>
            </w:pict>
          </mc:Fallback>
        </mc:AlternateContent>
      </w:r>
      <w:r w:rsidRPr="000913FF">
        <w:rPr>
          <w:noProof/>
          <w:sz w:val="22"/>
          <w:lang w:val="en-US"/>
        </w:rPr>
        <mc:AlternateContent>
          <mc:Choice Requires="wpg">
            <w:drawing>
              <wp:inline distT="0" distB="0" distL="0" distR="0" wp14:anchorId="2BD6C88C" wp14:editId="69D868FD">
                <wp:extent cx="6334760" cy="2061210"/>
                <wp:effectExtent l="0" t="0" r="27940" b="15240"/>
                <wp:docPr id="23" name="Group 23"/>
                <wp:cNvGraphicFramePr/>
                <a:graphic xmlns:a="http://schemas.openxmlformats.org/drawingml/2006/main">
                  <a:graphicData uri="http://schemas.microsoft.com/office/word/2010/wordprocessingGroup">
                    <wpg:wgp>
                      <wpg:cNvGrpSpPr/>
                      <wpg:grpSpPr>
                        <a:xfrm>
                          <a:off x="0" y="0"/>
                          <a:ext cx="6334760" cy="2061210"/>
                          <a:chOff x="4" y="5466"/>
                          <a:chExt cx="5759996" cy="1365344"/>
                        </a:xfrm>
                      </wpg:grpSpPr>
                      <wps:wsp>
                        <wps:cNvPr id="24" name="Shape 6"/>
                        <wps:cNvSpPr/>
                        <wps:spPr>
                          <a:xfrm>
                            <a:off x="4" y="136772"/>
                            <a:ext cx="5759996" cy="0"/>
                          </a:xfrm>
                          <a:custGeom>
                            <a:avLst/>
                            <a:gdLst/>
                            <a:ahLst/>
                            <a:cxnLst/>
                            <a:rect l="0" t="0" r="0" b="0"/>
                            <a:pathLst>
                              <a:path w="5759996">
                                <a:moveTo>
                                  <a:pt x="5759996" y="0"/>
                                </a:moveTo>
                                <a:lnTo>
                                  <a:pt x="0" y="0"/>
                                </a:lnTo>
                              </a:path>
                            </a:pathLst>
                          </a:custGeom>
                          <a:ln w="25400" cap="flat">
                            <a:solidFill>
                              <a:schemeClr val="tx1"/>
                            </a:solidFill>
                            <a:miter lim="100000"/>
                          </a:ln>
                        </wps:spPr>
                        <wps:style>
                          <a:lnRef idx="1">
                            <a:srgbClr val="000000"/>
                          </a:lnRef>
                          <a:fillRef idx="0">
                            <a:srgbClr val="000000">
                              <a:alpha val="0"/>
                            </a:srgbClr>
                          </a:fillRef>
                          <a:effectRef idx="0">
                            <a:scrgbClr r="0" g="0" b="0"/>
                          </a:effectRef>
                          <a:fontRef idx="none"/>
                        </wps:style>
                        <wps:bodyPr/>
                      </wps:wsp>
                      <wps:wsp>
                        <wps:cNvPr id="25" name="Rectangle 25"/>
                        <wps:cNvSpPr/>
                        <wps:spPr>
                          <a:xfrm>
                            <a:off x="4" y="12888"/>
                            <a:ext cx="1202116" cy="123885"/>
                          </a:xfrm>
                          <a:prstGeom prst="rect">
                            <a:avLst/>
                          </a:prstGeom>
                          <a:ln>
                            <a:solidFill>
                              <a:schemeClr val="accent1"/>
                            </a:solidFill>
                          </a:ln>
                        </wps:spPr>
                        <wps:txbx>
                          <w:txbxContent>
                            <w:p w14:paraId="311AF283" w14:textId="77777777" w:rsidR="004A0265" w:rsidRPr="00B4347D" w:rsidRDefault="004A0265" w:rsidP="004A0265">
                              <w:pPr>
                                <w:spacing w:after="144"/>
                                <w:jc w:val="center"/>
                                <w:rPr>
                                  <w:b/>
                                  <w:bCs/>
                                  <w:szCs w:val="20"/>
                                </w:rPr>
                              </w:pPr>
                              <w:r>
                                <w:rPr>
                                  <w:b/>
                                  <w:bCs/>
                                  <w:szCs w:val="20"/>
                                </w:rPr>
                                <w:t>Lab Project</w:t>
                              </w:r>
                            </w:p>
                          </w:txbxContent>
                        </wps:txbx>
                        <wps:bodyPr horzOverflow="overflow" vert="horz" lIns="0" tIns="0" rIns="0" bIns="0" rtlCol="0">
                          <a:noAutofit/>
                        </wps:bodyPr>
                      </wps:wsp>
                      <wps:wsp>
                        <wps:cNvPr id="26" name="Rectangle 26"/>
                        <wps:cNvSpPr/>
                        <wps:spPr>
                          <a:xfrm>
                            <a:off x="3610863" y="5466"/>
                            <a:ext cx="2149073" cy="131307"/>
                          </a:xfrm>
                          <a:prstGeom prst="rect">
                            <a:avLst/>
                          </a:prstGeom>
                          <a:ln>
                            <a:solidFill>
                              <a:schemeClr val="accent1"/>
                            </a:solidFill>
                          </a:ln>
                        </wps:spPr>
                        <wps:txbx>
                          <w:txbxContent>
                            <w:p w14:paraId="46745BDC" w14:textId="77777777" w:rsidR="004A0265" w:rsidRPr="00BB1E77" w:rsidRDefault="004A0265" w:rsidP="004A0265">
                              <w:pPr>
                                <w:spacing w:after="144"/>
                                <w:jc w:val="center"/>
                                <w:rPr>
                                  <w:rFonts w:ascii="Bahnschrift" w:hAnsi="Bahnschrift" w:cstheme="majorBidi"/>
                                  <w:b/>
                                  <w:bCs/>
                                  <w:color w:val="000000" w:themeColor="text1"/>
                                </w:rPr>
                              </w:pPr>
                              <w:r>
                                <w:rPr>
                                  <w:rFonts w:ascii="Bahnschrift" w:hAnsi="Bahnschrift" w:cstheme="majorBidi"/>
                                  <w:b/>
                                  <w:bCs/>
                                  <w:color w:val="000000" w:themeColor="text1"/>
                                </w:rPr>
                                <w:t>Due Date: May 13, 2025</w:t>
                              </w:r>
                              <w:r>
                                <w:rPr>
                                  <w:rFonts w:ascii="Bahnschrift" w:hAnsi="Bahnschrift" w:cstheme="majorBidi"/>
                                  <w:b/>
                                  <w:bCs/>
                                  <w:color w:val="000000" w:themeColor="text1"/>
                                </w:rPr>
                                <w:br/>
                              </w:r>
                            </w:p>
                          </w:txbxContent>
                        </wps:txbx>
                        <wps:bodyPr horzOverflow="overflow" vert="horz" lIns="0" tIns="0" rIns="0" bIns="0" rtlCol="0">
                          <a:noAutofit/>
                        </wps:bodyPr>
                      </wps:wsp>
                      <wps:wsp>
                        <wps:cNvPr id="28" name="Shape 11"/>
                        <wps:cNvSpPr/>
                        <wps:spPr>
                          <a:xfrm>
                            <a:off x="1439859" y="491647"/>
                            <a:ext cx="4319994" cy="879163"/>
                          </a:xfrm>
                          <a:custGeom>
                            <a:avLst/>
                            <a:gdLst/>
                            <a:ahLst/>
                            <a:cxnLst/>
                            <a:rect l="0" t="0" r="0" b="0"/>
                            <a:pathLst>
                              <a:path w="4319994" h="999884">
                                <a:moveTo>
                                  <a:pt x="71996" y="0"/>
                                </a:moveTo>
                                <a:lnTo>
                                  <a:pt x="4247998" y="0"/>
                                </a:lnTo>
                                <a:cubicBezTo>
                                  <a:pt x="4319994" y="0"/>
                                  <a:pt x="4319994" y="71996"/>
                                  <a:pt x="4319994" y="71996"/>
                                </a:cubicBezTo>
                                <a:lnTo>
                                  <a:pt x="4319994" y="999884"/>
                                </a:lnTo>
                                <a:lnTo>
                                  <a:pt x="0" y="999884"/>
                                </a:lnTo>
                                <a:lnTo>
                                  <a:pt x="0" y="71996"/>
                                </a:lnTo>
                                <a:cubicBezTo>
                                  <a:pt x="0" y="0"/>
                                  <a:pt x="71996" y="0"/>
                                  <a:pt x="71996" y="0"/>
                                </a:cubicBezTo>
                                <a:close/>
                              </a:path>
                            </a:pathLst>
                          </a:custGeom>
                          <a:solidFill>
                            <a:schemeClr val="bg1">
                              <a:lumMod val="95000"/>
                            </a:schemeClr>
                          </a:solidFill>
                          <a:ln w="0" cap="flat">
                            <a:solidFill>
                              <a:schemeClr val="accent1"/>
                            </a:solidFill>
                            <a:miter lim="100000"/>
                          </a:ln>
                        </wps:spPr>
                        <wps:style>
                          <a:lnRef idx="0">
                            <a:srgbClr val="000000">
                              <a:alpha val="0"/>
                            </a:srgbClr>
                          </a:lnRef>
                          <a:fillRef idx="1">
                            <a:srgbClr val="D1D2D4"/>
                          </a:fillRef>
                          <a:effectRef idx="0">
                            <a:scrgbClr r="0" g="0" b="0"/>
                          </a:effectRef>
                          <a:fontRef idx="none"/>
                        </wps:style>
                        <wps:bodyPr/>
                      </wps:wsp>
                      <wps:wsp>
                        <wps:cNvPr id="29" name="Shape 12"/>
                        <wps:cNvSpPr/>
                        <wps:spPr>
                          <a:xfrm>
                            <a:off x="1440005" y="130477"/>
                            <a:ext cx="4319994" cy="285306"/>
                          </a:xfrm>
                          <a:custGeom>
                            <a:avLst/>
                            <a:gdLst/>
                            <a:ahLst/>
                            <a:cxnLst/>
                            <a:rect l="0" t="0" r="0" b="0"/>
                            <a:pathLst>
                              <a:path w="4319994" h="285306">
                                <a:moveTo>
                                  <a:pt x="0" y="0"/>
                                </a:moveTo>
                                <a:lnTo>
                                  <a:pt x="4319994" y="0"/>
                                </a:lnTo>
                                <a:lnTo>
                                  <a:pt x="4319994" y="249301"/>
                                </a:lnTo>
                                <a:cubicBezTo>
                                  <a:pt x="4319994" y="285306"/>
                                  <a:pt x="4284002" y="285306"/>
                                  <a:pt x="4284002" y="285306"/>
                                </a:cubicBezTo>
                                <a:lnTo>
                                  <a:pt x="36005" y="285306"/>
                                </a:lnTo>
                                <a:cubicBezTo>
                                  <a:pt x="0" y="285306"/>
                                  <a:pt x="0" y="249301"/>
                                  <a:pt x="0" y="249301"/>
                                </a:cubicBezTo>
                                <a:lnTo>
                                  <a:pt x="0" y="0"/>
                                </a:lnTo>
                                <a:close/>
                              </a:path>
                            </a:pathLst>
                          </a:custGeom>
                          <a:ln w="0" cap="flat">
                            <a:solidFill>
                              <a:schemeClr val="accent1"/>
                            </a:solidFill>
                            <a:miter lim="100000"/>
                          </a:ln>
                        </wps:spPr>
                        <wps:style>
                          <a:lnRef idx="0">
                            <a:srgbClr val="000000">
                              <a:alpha val="0"/>
                            </a:srgbClr>
                          </a:lnRef>
                          <a:fillRef idx="1">
                            <a:srgbClr val="000000"/>
                          </a:fillRef>
                          <a:effectRef idx="0">
                            <a:scrgbClr r="0" g="0" b="0"/>
                          </a:effectRef>
                          <a:fontRef idx="none"/>
                        </wps:style>
                        <wps:bodyPr/>
                      </wps:wsp>
                      <wps:wsp>
                        <wps:cNvPr id="30" name="Rectangle 30"/>
                        <wps:cNvSpPr/>
                        <wps:spPr>
                          <a:xfrm>
                            <a:off x="1576519" y="215133"/>
                            <a:ext cx="2725257" cy="138383"/>
                          </a:xfrm>
                          <a:prstGeom prst="rect">
                            <a:avLst/>
                          </a:prstGeom>
                          <a:ln>
                            <a:noFill/>
                          </a:ln>
                        </wps:spPr>
                        <wps:txbx>
                          <w:txbxContent>
                            <w:p w14:paraId="66E658EC" w14:textId="77777777" w:rsidR="004A0265" w:rsidRPr="00D02011" w:rsidRDefault="004A0265" w:rsidP="004A0265">
                              <w:pPr>
                                <w:spacing w:after="144"/>
                                <w:rPr>
                                  <w:rFonts w:ascii="Bahnschrift" w:hAnsi="Bahnschrift"/>
                                  <w:b/>
                                  <w:color w:val="FFFFFF" w:themeColor="background1"/>
                                </w:rPr>
                              </w:pPr>
                              <w:r>
                                <w:rPr>
                                  <w:rFonts w:ascii="Bahnschrift" w:hAnsi="Bahnschrift"/>
                                  <w:b/>
                                  <w:color w:val="FFFFFF" w:themeColor="background1"/>
                                </w:rPr>
                                <w:t>Electrical Network Analysis (EE - 211)</w:t>
                              </w:r>
                            </w:p>
                          </w:txbxContent>
                        </wps:txbx>
                        <wps:bodyPr horzOverflow="overflow" vert="horz" lIns="0" tIns="0" rIns="0" bIns="0" rtlCol="0">
                          <a:noAutofit/>
                        </wps:bodyPr>
                      </wps:wsp>
                    </wpg:wgp>
                  </a:graphicData>
                </a:graphic>
              </wp:inline>
            </w:drawing>
          </mc:Choice>
          <mc:Fallback>
            <w:pict>
              <v:group w14:anchorId="2BD6C88C" id="Group 23" o:spid="_x0000_s1028" style="width:498.8pt;height:162.3pt;mso-position-horizontal-relative:char;mso-position-vertical-relative:line" coordorigin=",54" coordsize="57599,13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">
                <v:shape id="Shape 6" o:spid="_x0000_s1029" style="position:absolute;top:1367;width:57600;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" path="m5759996,l,e" filled="f" strokecolor="black [3213]" strokeweight="2pt">
                  <v:stroke miterlimit="1" joinstyle="miter"/>
                  <v:path arrowok="t" textboxrect="0,0,5759996,0"/>
                </v:shape>
                <v:rect id="Rectangle 25" o:spid="_x0000_s1030" style="position:absolute;top:128;width:12021;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" filled="f" strokecolor="#5b9bd5 [3204]">
                  <v:textbox inset="0,0,0,0">
                    <w:txbxContent>
                      <w:p w14:paraId="311AF283" w14:textId="77777777" w:rsidR="004A0265" w:rsidRPr="00B4347D" w:rsidRDefault="004A0265" w:rsidP="004A0265">
                        <w:pPr>
                          <w:spacing w:after="144"/>
                          <w:jc w:val="center"/>
                          <w:rPr>
                            <w:b/>
                            <w:bCs/>
                            <w:szCs w:val="20"/>
                          </w:rPr>
                        </w:pPr>
                        <w:r>
                          <w:rPr>
                            <w:b/>
                            <w:bCs/>
                            <w:szCs w:val="20"/>
                          </w:rPr>
                          <w:t>Lab Project</w:t>
                        </w:r>
                      </w:p>
                    </w:txbxContent>
                  </v:textbox>
                </v:rect>
                <v:rect id="Rectangle 26" o:spid="_x0000_s1031" style="position:absolute;left:36108;top:54;width:21491;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" filled="f" strokecolor="#5b9bd5 [3204]">
                  <v:textbox inset="0,0,0,0">
                    <w:txbxContent>
                      <w:p w14:paraId="46745BDC" w14:textId="77777777" w:rsidR="004A0265" w:rsidRPr="00BB1E77" w:rsidRDefault="004A0265" w:rsidP="004A0265">
                        <w:pPr>
                          <w:spacing w:after="144"/>
                          <w:jc w:val="center"/>
                          <w:rPr>
                            <w:rFonts w:ascii="Bahnschrift" w:hAnsi="Bahnschrift" w:cstheme="majorBidi"/>
                            <w:b/>
                            <w:bCs/>
                            <w:color w:val="000000" w:themeColor="text1"/>
                          </w:rPr>
                        </w:pPr>
                        <w:r>
                          <w:rPr>
                            <w:rFonts w:ascii="Bahnschrift" w:hAnsi="Bahnschrift" w:cstheme="majorBidi"/>
                            <w:b/>
                            <w:bCs/>
                            <w:color w:val="000000" w:themeColor="text1"/>
                          </w:rPr>
                          <w:t>Due Date: May 13, 2025</w:t>
                        </w:r>
                        <w:r>
                          <w:rPr>
                            <w:rFonts w:ascii="Bahnschrift" w:hAnsi="Bahnschrift" w:cstheme="majorBidi"/>
                            <w:b/>
                            <w:bCs/>
                            <w:color w:val="000000" w:themeColor="text1"/>
                          </w:rPr>
                          <w:br/>
                        </w:r>
                      </w:p>
                    </w:txbxContent>
                  </v:textbox>
                </v:rect>
                <v:shape id="Shape 11" o:spid="_x0000_s1032" style="position:absolute;left:14398;top:4916;width:43200;height:8792;visibility:visible;mso-wrap-style:square;v-text-anchor:top" coordsize="4319994,999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" path="m71996,l4247998,v71996,,71996,71996,71996,71996l4319994,999884,,999884,,71996c,,71996,,71996,xe" fillcolor="#f2f2f2 [3052]" strokecolor="#5b9bd5 [3204]" strokeweight="0">
                  <v:stroke miterlimit="1" joinstyle="miter"/>
                  <v:path arrowok="t" textboxrect="0,0,4319994,999884"/>
                </v:shape>
                <v:shape id="Shape 12" o:spid="_x0000_s1033" style="position:absolute;left:14400;top:1304;width:43199;height:2853;visibility:visible;mso-wrap-style:square;v-text-anchor:top" coordsize="4319994,28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" path="m,l4319994,r,249301c4319994,285306,4284002,285306,4284002,285306r-4247997,c,285306,,249301,,249301l,xe" fillcolor="black" strokecolor="#5b9bd5 [3204]" strokeweight="0">
                  <v:stroke miterlimit="1" joinstyle="miter"/>
                  <v:path arrowok="t" textboxrect="0,0,4319994,285306"/>
                </v:shape>
                <v:rect id="Rectangle 30" o:spid="_x0000_s1034" style="position:absolute;left:15765;top:2151;width:2725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6E658EC" w14:textId="77777777" w:rsidR="004A0265" w:rsidRPr="00D02011" w:rsidRDefault="004A0265" w:rsidP="004A0265">
                        <w:pPr>
                          <w:spacing w:after="144"/>
                          <w:rPr>
                            <w:rFonts w:ascii="Bahnschrift" w:hAnsi="Bahnschrift"/>
                            <w:b/>
                            <w:color w:val="FFFFFF" w:themeColor="background1"/>
                          </w:rPr>
                        </w:pPr>
                        <w:r>
                          <w:rPr>
                            <w:rFonts w:ascii="Bahnschrift" w:hAnsi="Bahnschrift"/>
                            <w:b/>
                            <w:color w:val="FFFFFF" w:themeColor="background1"/>
                          </w:rPr>
                          <w:t>Electrical Network Analysis (EE - 211)</w:t>
                        </w:r>
                      </w:p>
                    </w:txbxContent>
                  </v:textbox>
                </v:rect>
                <w10:anchorlock/>
              </v:group>
            </w:pict>
          </mc:Fallback>
        </mc:AlternateContent>
      </w:r>
    </w:p>
    <w:p w14:paraId="5A4CF1CC" w14:textId="77777777" w:rsidR="004A0265" w:rsidRPr="000913FF" w:rsidRDefault="004A0265" w:rsidP="004A0265">
      <w:pPr>
        <w:pStyle w:val="Heading2"/>
        <w:spacing w:after="144"/>
        <w:rPr>
          <w:sz w:val="28"/>
          <w:szCs w:val="44"/>
        </w:rPr>
      </w:pPr>
      <w:r w:rsidRPr="000913FF">
        <w:rPr>
          <w:sz w:val="28"/>
          <w:szCs w:val="44"/>
        </w:rPr>
        <w:t>Group</w:t>
      </w:r>
    </w:p>
    <w:tbl>
      <w:tblPr>
        <w:tblStyle w:val="ListTable1Light-Accent5"/>
        <w:tblW w:w="0" w:type="auto"/>
        <w:tblLook w:val="04A0" w:firstRow="1" w:lastRow="0" w:firstColumn="1" w:lastColumn="0" w:noHBand="0" w:noVBand="1"/>
      </w:tblPr>
      <w:tblGrid>
        <w:gridCol w:w="1948"/>
        <w:gridCol w:w="1937"/>
        <w:gridCol w:w="1937"/>
        <w:gridCol w:w="1937"/>
        <w:gridCol w:w="1591"/>
      </w:tblGrid>
      <w:tr w:rsidR="003C66A4" w:rsidRPr="000913FF" w14:paraId="5998167E" w14:textId="77777777" w:rsidTr="003C66A4">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948" w:type="dxa"/>
          </w:tcPr>
          <w:p w14:paraId="54E51545" w14:textId="77777777" w:rsidR="003C66A4" w:rsidRPr="003C66A4" w:rsidRDefault="003C66A4" w:rsidP="00185DC1">
            <w:pPr>
              <w:jc w:val="center"/>
              <w:rPr>
                <w:b w:val="0"/>
                <w:bCs w:val="0"/>
              </w:rPr>
            </w:pPr>
            <w:r w:rsidRPr="003C66A4">
              <w:rPr>
                <w:b w:val="0"/>
                <w:bCs w:val="0"/>
              </w:rPr>
              <w:t xml:space="preserve">Ayesha </w:t>
            </w:r>
            <w:r w:rsidRPr="003C66A4">
              <w:rPr>
                <w:b w:val="0"/>
              </w:rPr>
              <w:t>Mohsin</w:t>
            </w:r>
          </w:p>
        </w:tc>
        <w:tc>
          <w:tcPr>
            <w:tcW w:w="1937" w:type="dxa"/>
          </w:tcPr>
          <w:p w14:paraId="736DE310" w14:textId="77777777" w:rsidR="003C66A4" w:rsidRPr="000913FF" w:rsidRDefault="003C66A4" w:rsidP="00185DC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Laveeza Fatima</w:t>
            </w:r>
          </w:p>
        </w:tc>
        <w:tc>
          <w:tcPr>
            <w:tcW w:w="1937" w:type="dxa"/>
          </w:tcPr>
          <w:p w14:paraId="59ACC556" w14:textId="77777777" w:rsidR="003C66A4" w:rsidRPr="000913FF" w:rsidRDefault="003C66A4" w:rsidP="00185DC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Fatima Habib</w:t>
            </w:r>
          </w:p>
        </w:tc>
        <w:tc>
          <w:tcPr>
            <w:tcW w:w="1937" w:type="dxa"/>
          </w:tcPr>
          <w:p w14:paraId="541B5D11" w14:textId="77777777" w:rsidR="003C66A4" w:rsidRPr="000913FF" w:rsidRDefault="003C66A4" w:rsidP="00185DC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Ramisa Irum </w:t>
            </w:r>
          </w:p>
        </w:tc>
        <w:tc>
          <w:tcPr>
            <w:tcW w:w="1591" w:type="dxa"/>
          </w:tcPr>
          <w:p w14:paraId="38CE3370" w14:textId="77777777" w:rsidR="003C66A4" w:rsidRDefault="003C66A4" w:rsidP="00185DC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Hafsa Sultan</w:t>
            </w:r>
          </w:p>
        </w:tc>
      </w:tr>
      <w:tr w:rsidR="003C66A4" w:rsidRPr="000913FF" w14:paraId="15F91F33" w14:textId="77777777" w:rsidTr="003C66A4">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948" w:type="dxa"/>
          </w:tcPr>
          <w:p w14:paraId="3AA3D290" w14:textId="77777777" w:rsidR="003C66A4" w:rsidRPr="003C66A4" w:rsidRDefault="003C66A4" w:rsidP="00185DC1">
            <w:pPr>
              <w:jc w:val="center"/>
              <w:rPr>
                <w:b w:val="0"/>
                <w:i/>
                <w:iCs/>
              </w:rPr>
            </w:pPr>
            <w:r w:rsidRPr="003C66A4">
              <w:rPr>
                <w:b w:val="0"/>
                <w:i/>
                <w:iCs/>
              </w:rPr>
              <w:t>SEECS</w:t>
            </w:r>
          </w:p>
        </w:tc>
        <w:tc>
          <w:tcPr>
            <w:tcW w:w="1937" w:type="dxa"/>
          </w:tcPr>
          <w:p w14:paraId="39D1C2A4" w14:textId="77777777" w:rsidR="003C66A4" w:rsidRPr="000913FF" w:rsidRDefault="003C66A4" w:rsidP="00185DC1">
            <w:pPr>
              <w:jc w:val="center"/>
              <w:cnfStyle w:val="000000100000" w:firstRow="0" w:lastRow="0" w:firstColumn="0" w:lastColumn="0" w:oddVBand="0" w:evenVBand="0" w:oddHBand="1" w:evenHBand="0" w:firstRowFirstColumn="0" w:firstRowLastColumn="0" w:lastRowFirstColumn="0" w:lastRowLastColumn="0"/>
              <w:rPr>
                <w:i/>
                <w:iCs/>
              </w:rPr>
            </w:pPr>
            <w:r w:rsidRPr="000913FF">
              <w:rPr>
                <w:i/>
                <w:iCs/>
              </w:rPr>
              <w:t>SEECS</w:t>
            </w:r>
          </w:p>
        </w:tc>
        <w:tc>
          <w:tcPr>
            <w:tcW w:w="1937" w:type="dxa"/>
          </w:tcPr>
          <w:p w14:paraId="3F24EFBC" w14:textId="77777777" w:rsidR="003C66A4" w:rsidRPr="000913FF" w:rsidRDefault="003C66A4" w:rsidP="00185DC1">
            <w:pPr>
              <w:jc w:val="center"/>
              <w:cnfStyle w:val="000000100000" w:firstRow="0" w:lastRow="0" w:firstColumn="0" w:lastColumn="0" w:oddVBand="0" w:evenVBand="0" w:oddHBand="1" w:evenHBand="0" w:firstRowFirstColumn="0" w:firstRowLastColumn="0" w:lastRowFirstColumn="0" w:lastRowLastColumn="0"/>
              <w:rPr>
                <w:i/>
                <w:iCs/>
              </w:rPr>
            </w:pPr>
            <w:r w:rsidRPr="000913FF">
              <w:rPr>
                <w:i/>
                <w:iCs/>
              </w:rPr>
              <w:t>SEECS</w:t>
            </w:r>
          </w:p>
        </w:tc>
        <w:tc>
          <w:tcPr>
            <w:tcW w:w="1937" w:type="dxa"/>
          </w:tcPr>
          <w:p w14:paraId="070DD731" w14:textId="77777777" w:rsidR="003C66A4" w:rsidRPr="000913FF" w:rsidRDefault="003C66A4" w:rsidP="00185DC1">
            <w:pPr>
              <w:jc w:val="center"/>
              <w:cnfStyle w:val="000000100000" w:firstRow="0" w:lastRow="0" w:firstColumn="0" w:lastColumn="0" w:oddVBand="0" w:evenVBand="0" w:oddHBand="1" w:evenHBand="0" w:firstRowFirstColumn="0" w:firstRowLastColumn="0" w:lastRowFirstColumn="0" w:lastRowLastColumn="0"/>
              <w:rPr>
                <w:i/>
                <w:iCs/>
              </w:rPr>
            </w:pPr>
            <w:r w:rsidRPr="000913FF">
              <w:rPr>
                <w:i/>
                <w:iCs/>
              </w:rPr>
              <w:t>SEECS</w:t>
            </w:r>
          </w:p>
        </w:tc>
        <w:tc>
          <w:tcPr>
            <w:tcW w:w="1591" w:type="dxa"/>
          </w:tcPr>
          <w:p w14:paraId="390528C0" w14:textId="77777777" w:rsidR="003C66A4" w:rsidRPr="000913FF" w:rsidRDefault="003C66A4" w:rsidP="00185DC1">
            <w:pPr>
              <w:jc w:val="center"/>
              <w:cnfStyle w:val="000000100000" w:firstRow="0" w:lastRow="0" w:firstColumn="0" w:lastColumn="0" w:oddVBand="0" w:evenVBand="0" w:oddHBand="1" w:evenHBand="0" w:firstRowFirstColumn="0" w:firstRowLastColumn="0" w:lastRowFirstColumn="0" w:lastRowLastColumn="0"/>
              <w:rPr>
                <w:i/>
                <w:iCs/>
              </w:rPr>
            </w:pPr>
            <w:r>
              <w:rPr>
                <w:i/>
                <w:iCs/>
              </w:rPr>
              <w:t>SEECS</w:t>
            </w:r>
          </w:p>
        </w:tc>
      </w:tr>
      <w:tr w:rsidR="003C66A4" w:rsidRPr="000913FF" w14:paraId="2E3C5E68" w14:textId="77777777" w:rsidTr="003C66A4">
        <w:trPr>
          <w:trHeight w:val="379"/>
        </w:trPr>
        <w:tc>
          <w:tcPr>
            <w:cnfStyle w:val="001000000000" w:firstRow="0" w:lastRow="0" w:firstColumn="1" w:lastColumn="0" w:oddVBand="0" w:evenVBand="0" w:oddHBand="0" w:evenHBand="0" w:firstRowFirstColumn="0" w:firstRowLastColumn="0" w:lastRowFirstColumn="0" w:lastRowLastColumn="0"/>
            <w:tcW w:w="1948" w:type="dxa"/>
          </w:tcPr>
          <w:p w14:paraId="112EAC04" w14:textId="77777777" w:rsidR="003C66A4" w:rsidRPr="003C66A4" w:rsidRDefault="003C66A4" w:rsidP="00185DC1">
            <w:pPr>
              <w:jc w:val="center"/>
              <w:rPr>
                <w:b w:val="0"/>
                <w:i/>
                <w:iCs/>
              </w:rPr>
            </w:pPr>
            <w:r w:rsidRPr="003C66A4">
              <w:rPr>
                <w:b w:val="0"/>
                <w:i/>
                <w:iCs/>
              </w:rPr>
              <w:t>National University of Sciences and Technology</w:t>
            </w:r>
          </w:p>
        </w:tc>
        <w:tc>
          <w:tcPr>
            <w:tcW w:w="1937" w:type="dxa"/>
          </w:tcPr>
          <w:p w14:paraId="4689C9AE" w14:textId="77777777" w:rsidR="003C66A4" w:rsidRPr="000913FF" w:rsidRDefault="003C66A4" w:rsidP="00185DC1">
            <w:pPr>
              <w:jc w:val="center"/>
              <w:cnfStyle w:val="000000000000" w:firstRow="0" w:lastRow="0" w:firstColumn="0" w:lastColumn="0" w:oddVBand="0" w:evenVBand="0" w:oddHBand="0" w:evenHBand="0" w:firstRowFirstColumn="0" w:firstRowLastColumn="0" w:lastRowFirstColumn="0" w:lastRowLastColumn="0"/>
              <w:rPr>
                <w:i/>
                <w:iCs/>
              </w:rPr>
            </w:pPr>
            <w:r w:rsidRPr="000913FF">
              <w:rPr>
                <w:i/>
                <w:iCs/>
              </w:rPr>
              <w:t>National University of Sciences and Technology</w:t>
            </w:r>
          </w:p>
        </w:tc>
        <w:tc>
          <w:tcPr>
            <w:tcW w:w="1937" w:type="dxa"/>
          </w:tcPr>
          <w:p w14:paraId="2F0AE2D7" w14:textId="77777777" w:rsidR="003C66A4" w:rsidRPr="000913FF" w:rsidRDefault="003C66A4" w:rsidP="00185DC1">
            <w:pPr>
              <w:jc w:val="center"/>
              <w:cnfStyle w:val="000000000000" w:firstRow="0" w:lastRow="0" w:firstColumn="0" w:lastColumn="0" w:oddVBand="0" w:evenVBand="0" w:oddHBand="0" w:evenHBand="0" w:firstRowFirstColumn="0" w:firstRowLastColumn="0" w:lastRowFirstColumn="0" w:lastRowLastColumn="0"/>
              <w:rPr>
                <w:i/>
                <w:iCs/>
              </w:rPr>
            </w:pPr>
            <w:r w:rsidRPr="000913FF">
              <w:rPr>
                <w:i/>
                <w:iCs/>
              </w:rPr>
              <w:t>National University of Sciences and Technology</w:t>
            </w:r>
          </w:p>
        </w:tc>
        <w:tc>
          <w:tcPr>
            <w:tcW w:w="1937" w:type="dxa"/>
          </w:tcPr>
          <w:p w14:paraId="4FAD28A6" w14:textId="77777777" w:rsidR="003C66A4" w:rsidRPr="000913FF" w:rsidRDefault="003C66A4" w:rsidP="00185DC1">
            <w:pPr>
              <w:jc w:val="center"/>
              <w:cnfStyle w:val="000000000000" w:firstRow="0" w:lastRow="0" w:firstColumn="0" w:lastColumn="0" w:oddVBand="0" w:evenVBand="0" w:oddHBand="0" w:evenHBand="0" w:firstRowFirstColumn="0" w:firstRowLastColumn="0" w:lastRowFirstColumn="0" w:lastRowLastColumn="0"/>
              <w:rPr>
                <w:i/>
                <w:iCs/>
              </w:rPr>
            </w:pPr>
            <w:r w:rsidRPr="000913FF">
              <w:rPr>
                <w:i/>
                <w:iCs/>
              </w:rPr>
              <w:t>National University of Sciences and Technology</w:t>
            </w:r>
          </w:p>
        </w:tc>
        <w:tc>
          <w:tcPr>
            <w:tcW w:w="1591" w:type="dxa"/>
          </w:tcPr>
          <w:p w14:paraId="40FD3A47" w14:textId="77777777" w:rsidR="003C66A4" w:rsidRDefault="003C66A4" w:rsidP="00185DC1">
            <w:pPr>
              <w:jc w:val="center"/>
              <w:cnfStyle w:val="000000000000" w:firstRow="0" w:lastRow="0" w:firstColumn="0" w:lastColumn="0" w:oddVBand="0" w:evenVBand="0" w:oddHBand="0" w:evenHBand="0" w:firstRowFirstColumn="0" w:firstRowLastColumn="0" w:lastRowFirstColumn="0" w:lastRowLastColumn="0"/>
              <w:rPr>
                <w:i/>
                <w:iCs/>
              </w:rPr>
            </w:pPr>
            <w:r>
              <w:rPr>
                <w:i/>
                <w:iCs/>
              </w:rPr>
              <w:t>National University</w:t>
            </w:r>
          </w:p>
          <w:p w14:paraId="4DB184B1" w14:textId="77777777" w:rsidR="003C66A4" w:rsidRPr="000913FF" w:rsidRDefault="003C66A4" w:rsidP="00185DC1">
            <w:pPr>
              <w:jc w:val="center"/>
              <w:cnfStyle w:val="000000000000" w:firstRow="0" w:lastRow="0" w:firstColumn="0" w:lastColumn="0" w:oddVBand="0" w:evenVBand="0" w:oddHBand="0" w:evenHBand="0" w:firstRowFirstColumn="0" w:firstRowLastColumn="0" w:lastRowFirstColumn="0" w:lastRowLastColumn="0"/>
              <w:rPr>
                <w:i/>
                <w:iCs/>
              </w:rPr>
            </w:pPr>
            <w:r>
              <w:rPr>
                <w:i/>
                <w:iCs/>
              </w:rPr>
              <w:t>Of Science and technology</w:t>
            </w:r>
          </w:p>
        </w:tc>
      </w:tr>
      <w:tr w:rsidR="003C66A4" w:rsidRPr="000913FF" w14:paraId="78E354EB" w14:textId="77777777" w:rsidTr="003C66A4">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948" w:type="dxa"/>
          </w:tcPr>
          <w:p w14:paraId="5CFE8908" w14:textId="77777777" w:rsidR="003C66A4" w:rsidRPr="000913FF" w:rsidRDefault="003C66A4" w:rsidP="00185DC1">
            <w:pPr>
              <w:jc w:val="center"/>
              <w:rPr>
                <w:rFonts w:ascii="Bahnschrift SemiBold" w:hAnsi="Bahnschrift SemiBold"/>
              </w:rPr>
            </w:pPr>
            <w:r>
              <w:rPr>
                <w:rFonts w:ascii="Bahnschrift SemiBold" w:hAnsi="Bahnschrift SemiBold"/>
              </w:rPr>
              <w:t>CMS: 517660</w:t>
            </w:r>
          </w:p>
        </w:tc>
        <w:tc>
          <w:tcPr>
            <w:tcW w:w="1937" w:type="dxa"/>
          </w:tcPr>
          <w:p w14:paraId="2BDBDC29" w14:textId="77777777" w:rsidR="003C66A4" w:rsidRPr="000913FF" w:rsidRDefault="003C66A4" w:rsidP="00185DC1">
            <w:pPr>
              <w:jc w:val="center"/>
              <w:cnfStyle w:val="000000100000" w:firstRow="0" w:lastRow="0" w:firstColumn="0" w:lastColumn="0" w:oddVBand="0" w:evenVBand="0" w:oddHBand="1" w:evenHBand="0" w:firstRowFirstColumn="0" w:firstRowLastColumn="0" w:lastRowFirstColumn="0" w:lastRowLastColumn="0"/>
              <w:rPr>
                <w:rFonts w:ascii="Bahnschrift SemiBold" w:hAnsi="Bahnschrift SemiBold"/>
              </w:rPr>
            </w:pPr>
            <w:r>
              <w:rPr>
                <w:rFonts w:ascii="Bahnschrift SemiBold" w:hAnsi="Bahnschrift SemiBold"/>
              </w:rPr>
              <w:t>CMS: 515521</w:t>
            </w:r>
          </w:p>
        </w:tc>
        <w:tc>
          <w:tcPr>
            <w:tcW w:w="1937" w:type="dxa"/>
          </w:tcPr>
          <w:p w14:paraId="2C99EC15" w14:textId="77777777" w:rsidR="003C66A4" w:rsidRPr="000913FF" w:rsidRDefault="003C66A4" w:rsidP="00185DC1">
            <w:pPr>
              <w:jc w:val="center"/>
              <w:cnfStyle w:val="000000100000" w:firstRow="0" w:lastRow="0" w:firstColumn="0" w:lastColumn="0" w:oddVBand="0" w:evenVBand="0" w:oddHBand="1" w:evenHBand="0" w:firstRowFirstColumn="0" w:firstRowLastColumn="0" w:lastRowFirstColumn="0" w:lastRowLastColumn="0"/>
              <w:rPr>
                <w:rFonts w:ascii="Bahnschrift SemiBold" w:hAnsi="Bahnschrift SemiBold"/>
              </w:rPr>
            </w:pPr>
            <w:r w:rsidRPr="000913FF">
              <w:rPr>
                <w:rFonts w:ascii="Bahnschrift SemiBold" w:hAnsi="Bahnschrift SemiBold"/>
              </w:rPr>
              <w:t xml:space="preserve">CMS: </w:t>
            </w:r>
            <w:r>
              <w:rPr>
                <w:rFonts w:ascii="Bahnschrift SemiBold" w:hAnsi="Bahnschrift SemiBold"/>
              </w:rPr>
              <w:t>509029</w:t>
            </w:r>
          </w:p>
        </w:tc>
        <w:tc>
          <w:tcPr>
            <w:tcW w:w="1937" w:type="dxa"/>
          </w:tcPr>
          <w:p w14:paraId="2802BDA5" w14:textId="77777777" w:rsidR="003C66A4" w:rsidRPr="000913FF" w:rsidRDefault="003C66A4" w:rsidP="00185DC1">
            <w:pPr>
              <w:jc w:val="center"/>
              <w:cnfStyle w:val="000000100000" w:firstRow="0" w:lastRow="0" w:firstColumn="0" w:lastColumn="0" w:oddVBand="0" w:evenVBand="0" w:oddHBand="1" w:evenHBand="0" w:firstRowFirstColumn="0" w:firstRowLastColumn="0" w:lastRowFirstColumn="0" w:lastRowLastColumn="0"/>
              <w:rPr>
                <w:rFonts w:ascii="Bahnschrift SemiBold" w:hAnsi="Bahnschrift SemiBold"/>
              </w:rPr>
            </w:pPr>
            <w:r w:rsidRPr="000913FF">
              <w:rPr>
                <w:rFonts w:ascii="Bahnschrift SemiBold" w:hAnsi="Bahnschrift SemiBold"/>
              </w:rPr>
              <w:t xml:space="preserve">CMS: </w:t>
            </w:r>
            <w:r>
              <w:rPr>
                <w:rFonts w:ascii="Bahnschrift SemiBold" w:hAnsi="Bahnschrift SemiBold"/>
              </w:rPr>
              <w:t>504703</w:t>
            </w:r>
          </w:p>
        </w:tc>
        <w:tc>
          <w:tcPr>
            <w:tcW w:w="1591" w:type="dxa"/>
          </w:tcPr>
          <w:p w14:paraId="0C321885" w14:textId="77777777" w:rsidR="003C66A4" w:rsidRPr="000913FF" w:rsidRDefault="003C66A4" w:rsidP="00185DC1">
            <w:pPr>
              <w:jc w:val="center"/>
              <w:cnfStyle w:val="000000100000" w:firstRow="0" w:lastRow="0" w:firstColumn="0" w:lastColumn="0" w:oddVBand="0" w:evenVBand="0" w:oddHBand="1" w:evenHBand="0" w:firstRowFirstColumn="0" w:firstRowLastColumn="0" w:lastRowFirstColumn="0" w:lastRowLastColumn="0"/>
              <w:rPr>
                <w:rFonts w:ascii="Bahnschrift SemiBold" w:hAnsi="Bahnschrift SemiBold"/>
              </w:rPr>
            </w:pPr>
            <w:r>
              <w:rPr>
                <w:rFonts w:ascii="Bahnschrift SemiBold" w:hAnsi="Bahnschrift SemiBold"/>
              </w:rPr>
              <w:t>CMS: 500779</w:t>
            </w:r>
          </w:p>
        </w:tc>
      </w:tr>
    </w:tbl>
    <w:p w14:paraId="443DBAD3" w14:textId="77777777" w:rsidR="003C66A4" w:rsidRDefault="003C66A4"/>
    <w:p w14:paraId="0F350972" w14:textId="77777777" w:rsidR="002945AB" w:rsidRDefault="002945AB" w:rsidP="002945AB">
      <w:pPr>
        <w:pStyle w:val="Heading1"/>
        <w:ind w:left="720"/>
        <w:jc w:val="center"/>
        <w:rPr>
          <w:rFonts w:ascii="Times New Roman" w:hAnsi="Times New Roman" w:cs="Times New Roman"/>
          <w:sz w:val="40"/>
          <w:szCs w:val="40"/>
        </w:rPr>
      </w:pPr>
      <w:r w:rsidRPr="002945AB">
        <w:rPr>
          <w:rFonts w:ascii="Times New Roman" w:hAnsi="Times New Roman" w:cs="Times New Roman"/>
          <w:sz w:val="40"/>
          <w:szCs w:val="40"/>
        </w:rPr>
        <w:t>Abstract</w:t>
      </w:r>
    </w:p>
    <w:p w14:paraId="00B81743" w14:textId="77777777" w:rsidR="002945AB" w:rsidRDefault="002945AB" w:rsidP="002945AB"/>
    <w:p w14:paraId="31610556" w14:textId="77777777" w:rsidR="002945AB" w:rsidRPr="002945AB" w:rsidRDefault="002945AB" w:rsidP="002945AB">
      <w:pPr>
        <w:jc w:val="both"/>
        <w:rPr>
          <w:rFonts w:ascii="Times New Roman" w:hAnsi="Times New Roman" w:cs="Times New Roman"/>
          <w:sz w:val="24"/>
          <w:szCs w:val="24"/>
        </w:rPr>
      </w:pPr>
      <w:r w:rsidRPr="002945AB">
        <w:rPr>
          <w:rFonts w:ascii="Times New Roman" w:hAnsi="Times New Roman" w:cs="Times New Roman"/>
          <w:sz w:val="24"/>
          <w:szCs w:val="24"/>
        </w:rPr>
        <w:t>This project addresses the design and implementation of a buck converter (step-down DC-DC converter), which efficiently converts input voltage to lower level voltages. The buck converter is based on the concept of Pulse Width Modulation (PWM) to control output voltage through adjusting the duty cycle of a switching MOSFET. The main elements are an LM7809 voltage regulator, a 555 timer IC for generating PWM, an IRFZ44N MOSFET as the switch, an SB340 Schottky diode for freewheeling, and an inductor-capacitor (LC) filter to smooth the output.</w:t>
      </w:r>
    </w:p>
    <w:p w14:paraId="72167D39" w14:textId="77777777" w:rsidR="002945AB" w:rsidRPr="002945AB" w:rsidRDefault="002945AB" w:rsidP="002945AB">
      <w:pPr>
        <w:jc w:val="both"/>
        <w:rPr>
          <w:rFonts w:ascii="Times New Roman" w:hAnsi="Times New Roman" w:cs="Times New Roman"/>
          <w:sz w:val="24"/>
          <w:szCs w:val="24"/>
        </w:rPr>
      </w:pPr>
    </w:p>
    <w:p w14:paraId="63CED5E6" w14:textId="77777777" w:rsidR="002945AB" w:rsidRPr="002945AB" w:rsidRDefault="002945AB" w:rsidP="002945AB">
      <w:pPr>
        <w:jc w:val="both"/>
        <w:rPr>
          <w:rFonts w:ascii="Times New Roman" w:hAnsi="Times New Roman" w:cs="Times New Roman"/>
          <w:sz w:val="24"/>
          <w:szCs w:val="24"/>
        </w:rPr>
      </w:pPr>
      <w:r w:rsidRPr="002945AB">
        <w:rPr>
          <w:rFonts w:ascii="Times New Roman" w:hAnsi="Times New Roman" w:cs="Times New Roman"/>
          <w:sz w:val="24"/>
          <w:szCs w:val="24"/>
        </w:rPr>
        <w:t>The converter effectively steps down input voltages from 9V to 25V to a regulated output of 1V to 24V. The system was verified by driving a DC motor and LED lights, showing stable operation under different loads. Simulations and hardware implementation confirmed the design, showing that it can provide a smooth and adjustable DC output. The project shows the benefits of buck converters over linear regulators, such as increased efficiency, less heat dissipation, and improved power handling.</w:t>
      </w:r>
    </w:p>
    <w:p w14:paraId="10F0C73A" w14:textId="21F885FF" w:rsidR="003C66A4" w:rsidRPr="003C66A4" w:rsidRDefault="004A0265" w:rsidP="002945AB">
      <w:pPr>
        <w:pStyle w:val="Heading1"/>
        <w:ind w:left="720"/>
        <w:rPr>
          <w:rStyle w:val="editortnoteditedlongjunnx"/>
          <w:rFonts w:asciiTheme="minorHAnsi" w:hAnsiTheme="minorHAnsi"/>
          <w:color w:val="auto"/>
          <w:sz w:val="48"/>
          <w:szCs w:val="48"/>
        </w:rPr>
      </w:pPr>
      <w:r>
        <w:br w:type="page"/>
      </w:r>
      <w:r w:rsidR="003C66A4" w:rsidRPr="003C66A4">
        <w:rPr>
          <w:rStyle w:val="editortnoteditedlongjunnx"/>
          <w:rFonts w:ascii="Open Sans" w:hAnsi="Open Sans"/>
          <w:color w:val="005A8B"/>
          <w:spacing w:val="2"/>
          <w:sz w:val="48"/>
          <w:szCs w:val="48"/>
          <w:shd w:val="clear" w:color="auto" w:fill="FFFFFF"/>
        </w:rPr>
        <w:lastRenderedPageBreak/>
        <w:t>Buck Converter &amp; Working</w:t>
      </w:r>
      <w:r w:rsidR="00680120">
        <w:rPr>
          <w:rStyle w:val="editortnoteditedlongjunnx"/>
          <w:rFonts w:ascii="Open Sans" w:hAnsi="Open Sans"/>
          <w:color w:val="005A8B"/>
          <w:spacing w:val="2"/>
          <w:sz w:val="48"/>
          <w:szCs w:val="48"/>
          <w:shd w:val="clear" w:color="auto" w:fill="FFFFFF"/>
        </w:rPr>
        <w:t xml:space="preserve"> </w:t>
      </w:r>
      <w:r w:rsidR="006659A4">
        <w:rPr>
          <w:rStyle w:val="editortnoteditedlongjunnx"/>
          <w:rFonts w:ascii="Open Sans" w:hAnsi="Open Sans"/>
          <w:color w:val="005A8B"/>
          <w:spacing w:val="2"/>
          <w:sz w:val="48"/>
          <w:szCs w:val="48"/>
          <w:shd w:val="clear" w:color="auto" w:fill="FFFFFF"/>
        </w:rPr>
        <w:t>Principle</w:t>
      </w:r>
    </w:p>
    <w:p w14:paraId="0017BA6A" w14:textId="77777777" w:rsidR="008B7C8E" w:rsidRDefault="008B7C8E" w:rsidP="008B7C8E">
      <w:pPr>
        <w:ind w:left="360"/>
        <w:jc w:val="both"/>
        <w:rPr>
          <w:rFonts w:ascii="Times New Roman" w:hAnsi="Times New Roman"/>
          <w:bCs/>
          <w:sz w:val="24"/>
          <w:szCs w:val="24"/>
        </w:rPr>
      </w:pPr>
    </w:p>
    <w:p w14:paraId="29572CC8" w14:textId="77777777" w:rsidR="008B7C8E" w:rsidRPr="006659A4" w:rsidRDefault="008B7C8E" w:rsidP="008B7C8E">
      <w:pPr>
        <w:shd w:val="clear" w:color="auto" w:fill="FFFFFF"/>
        <w:spacing w:before="120" w:after="120" w:line="240" w:lineRule="auto"/>
        <w:jc w:val="both"/>
        <w:rPr>
          <w:rFonts w:ascii="Times New Roman" w:eastAsia="Times New Roman" w:hAnsi="Times New Roman" w:cs="Times New Roman"/>
          <w:sz w:val="24"/>
          <w:szCs w:val="24"/>
        </w:rPr>
      </w:pPr>
      <w:r w:rsidRPr="002E4E4B">
        <w:rPr>
          <w:rFonts w:ascii="Times New Roman" w:eastAsia="Times New Roman" w:hAnsi="Times New Roman" w:cs="Arial"/>
          <w:sz w:val="24"/>
          <w:szCs w:val="24"/>
        </w:rPr>
        <w:t>A buck converter (step-down converter) is a </w:t>
      </w:r>
      <w:hyperlink r:id="rId6" w:tooltip="DC-to-DC converter" w:history="1">
        <w:r w:rsidRPr="002E4E4B">
          <w:rPr>
            <w:rFonts w:ascii="Times New Roman" w:eastAsia="Times New Roman" w:hAnsi="Times New Roman" w:cs="Arial"/>
            <w:sz w:val="24"/>
            <w:szCs w:val="24"/>
          </w:rPr>
          <w:t>DC-to-DC power converter</w:t>
        </w:r>
      </w:hyperlink>
      <w:r w:rsidRPr="002E4E4B">
        <w:rPr>
          <w:rFonts w:ascii="Times New Roman" w:eastAsia="Times New Roman" w:hAnsi="Times New Roman" w:cs="Arial"/>
          <w:sz w:val="24"/>
          <w:szCs w:val="24"/>
        </w:rPr>
        <w:t> which steps down voltage (while drawing less average current) from its input (supply) to its output (load). It is a class of </w:t>
      </w:r>
      <w:hyperlink r:id="rId7" w:tooltip="Switched-mode power supply" w:history="1">
        <w:r w:rsidRPr="002E4E4B">
          <w:rPr>
            <w:rFonts w:ascii="Times New Roman" w:eastAsia="Times New Roman" w:hAnsi="Times New Roman" w:cs="Arial"/>
            <w:sz w:val="24"/>
            <w:szCs w:val="24"/>
          </w:rPr>
          <w:t>switched-mode power supply</w:t>
        </w:r>
      </w:hyperlink>
      <w:r w:rsidRPr="002E4E4B">
        <w:rPr>
          <w:rFonts w:ascii="Times New Roman" w:eastAsia="Times New Roman" w:hAnsi="Times New Roman" w:cs="Arial"/>
          <w:sz w:val="24"/>
          <w:szCs w:val="24"/>
        </w:rPr>
        <w:t> (SMPS) typically containing at least two semiconductors (a </w:t>
      </w:r>
      <w:hyperlink r:id="rId8" w:tooltip="Diode" w:history="1">
        <w:r w:rsidRPr="002E4E4B">
          <w:rPr>
            <w:rFonts w:ascii="Times New Roman" w:eastAsia="Times New Roman" w:hAnsi="Times New Roman" w:cs="Arial"/>
            <w:sz w:val="24"/>
            <w:szCs w:val="24"/>
          </w:rPr>
          <w:t>diode</w:t>
        </w:r>
      </w:hyperlink>
      <w:r w:rsidRPr="002E4E4B">
        <w:rPr>
          <w:rFonts w:ascii="Times New Roman" w:eastAsia="Times New Roman" w:hAnsi="Times New Roman" w:cs="Arial"/>
          <w:sz w:val="24"/>
          <w:szCs w:val="24"/>
        </w:rPr>
        <w:t> and a </w:t>
      </w:r>
      <w:hyperlink r:id="rId9" w:tooltip="Transistor" w:history="1">
        <w:r w:rsidRPr="002E4E4B">
          <w:rPr>
            <w:rFonts w:ascii="Times New Roman" w:eastAsia="Times New Roman" w:hAnsi="Times New Roman" w:cs="Arial"/>
            <w:sz w:val="24"/>
            <w:szCs w:val="24"/>
          </w:rPr>
          <w:t>transistor</w:t>
        </w:r>
      </w:hyperlink>
      <w:r w:rsidRPr="002E4E4B">
        <w:rPr>
          <w:rFonts w:ascii="Times New Roman" w:eastAsia="Times New Roman" w:hAnsi="Times New Roman" w:cs="Arial"/>
          <w:sz w:val="24"/>
          <w:szCs w:val="24"/>
        </w:rPr>
        <w:t>, although modern buck converters frequently replace the diode with a second transistor used for </w:t>
      </w:r>
      <w:hyperlink r:id="rId10" w:tooltip="Synchronous rectification" w:history="1">
        <w:r w:rsidRPr="002E4E4B">
          <w:rPr>
            <w:rFonts w:ascii="Times New Roman" w:eastAsia="Times New Roman" w:hAnsi="Times New Roman" w:cs="Arial"/>
            <w:sz w:val="24"/>
            <w:szCs w:val="24"/>
          </w:rPr>
          <w:t>synchronous rectification</w:t>
        </w:r>
      </w:hyperlink>
      <w:r w:rsidRPr="002E4E4B">
        <w:rPr>
          <w:rFonts w:ascii="Times New Roman" w:eastAsia="Times New Roman" w:hAnsi="Times New Roman" w:cs="Arial"/>
          <w:sz w:val="24"/>
          <w:szCs w:val="24"/>
        </w:rPr>
        <w:t>) and at least one energy storage element, a </w:t>
      </w:r>
      <w:hyperlink r:id="rId11" w:tooltip="Capacitor" w:history="1">
        <w:r w:rsidRPr="006659A4">
          <w:rPr>
            <w:rFonts w:ascii="Times New Roman" w:eastAsia="Times New Roman" w:hAnsi="Times New Roman" w:cs="Times New Roman"/>
            <w:sz w:val="24"/>
            <w:szCs w:val="24"/>
          </w:rPr>
          <w:t>capacitor</w:t>
        </w:r>
      </w:hyperlink>
      <w:r w:rsidRPr="006659A4">
        <w:rPr>
          <w:rFonts w:ascii="Times New Roman" w:eastAsia="Times New Roman" w:hAnsi="Times New Roman" w:cs="Times New Roman"/>
          <w:sz w:val="24"/>
          <w:szCs w:val="24"/>
        </w:rPr>
        <w:t>, </w:t>
      </w:r>
      <w:hyperlink r:id="rId12" w:tooltip="Inductor" w:history="1">
        <w:r w:rsidRPr="006659A4">
          <w:rPr>
            <w:rFonts w:ascii="Times New Roman" w:eastAsia="Times New Roman" w:hAnsi="Times New Roman" w:cs="Times New Roman"/>
            <w:sz w:val="24"/>
            <w:szCs w:val="24"/>
          </w:rPr>
          <w:t>inductor</w:t>
        </w:r>
      </w:hyperlink>
      <w:r w:rsidRPr="006659A4">
        <w:rPr>
          <w:rFonts w:ascii="Times New Roman" w:eastAsia="Times New Roman" w:hAnsi="Times New Roman" w:cs="Times New Roman"/>
          <w:sz w:val="24"/>
          <w:szCs w:val="24"/>
        </w:rPr>
        <w:t>, or the two in combination. To reduce voltage ripple, filters made of capacitors (sometimes in combination with inductors) are normally added to such a converter's output (load-side filter) and input (supply-side filter). It is called a buck converter because the voltage across the inductor “bucks” or opposes the supply voltage.</w:t>
      </w:r>
    </w:p>
    <w:p w14:paraId="105DB7F2" w14:textId="77777777" w:rsidR="008B7C8E" w:rsidRPr="006659A4" w:rsidRDefault="008B7C8E" w:rsidP="008B7C8E">
      <w:pPr>
        <w:shd w:val="clear" w:color="auto" w:fill="FFFFFF"/>
        <w:spacing w:before="120" w:after="120" w:line="240" w:lineRule="auto"/>
        <w:jc w:val="both"/>
        <w:rPr>
          <w:rFonts w:ascii="Times New Roman" w:eastAsia="Times New Roman" w:hAnsi="Times New Roman" w:cs="Times New Roman"/>
          <w:sz w:val="24"/>
          <w:szCs w:val="24"/>
        </w:rPr>
      </w:pPr>
      <w:r w:rsidRPr="006659A4">
        <w:rPr>
          <w:rFonts w:ascii="Times New Roman" w:eastAsia="Times New Roman" w:hAnsi="Times New Roman" w:cs="Times New Roman"/>
          <w:sz w:val="24"/>
          <w:szCs w:val="24"/>
        </w:rPr>
        <w:t>Switching converters (such as buck converters) provide much greater </w:t>
      </w:r>
      <w:hyperlink r:id="rId13" w:tooltip="Power efficiency" w:history="1">
        <w:r w:rsidRPr="006659A4">
          <w:rPr>
            <w:rFonts w:ascii="Times New Roman" w:eastAsia="Times New Roman" w:hAnsi="Times New Roman" w:cs="Times New Roman"/>
            <w:sz w:val="24"/>
            <w:szCs w:val="24"/>
          </w:rPr>
          <w:t>power efficiency</w:t>
        </w:r>
      </w:hyperlink>
      <w:r w:rsidRPr="006659A4">
        <w:rPr>
          <w:rFonts w:ascii="Times New Roman" w:eastAsia="Times New Roman" w:hAnsi="Times New Roman" w:cs="Times New Roman"/>
          <w:sz w:val="24"/>
          <w:szCs w:val="24"/>
        </w:rPr>
        <w:t> as DC-to-DC converters than </w:t>
      </w:r>
      <w:hyperlink r:id="rId14" w:tooltip="Linear regulator" w:history="1">
        <w:r w:rsidRPr="006659A4">
          <w:rPr>
            <w:rFonts w:ascii="Times New Roman" w:eastAsia="Times New Roman" w:hAnsi="Times New Roman" w:cs="Times New Roman"/>
            <w:sz w:val="24"/>
            <w:szCs w:val="24"/>
          </w:rPr>
          <w:t>linear regulators</w:t>
        </w:r>
      </w:hyperlink>
      <w:r w:rsidRPr="006659A4">
        <w:rPr>
          <w:rFonts w:ascii="Times New Roman" w:eastAsia="Times New Roman" w:hAnsi="Times New Roman" w:cs="Times New Roman"/>
          <w:sz w:val="24"/>
          <w:szCs w:val="24"/>
        </w:rPr>
        <w:t>, which are simpler circuits that lower voltages by dissipating power as heat, but do not step up output current</w:t>
      </w:r>
    </w:p>
    <w:p w14:paraId="7666845F" w14:textId="77777777" w:rsidR="00680120" w:rsidRPr="008B7C8E" w:rsidRDefault="008B7C8E" w:rsidP="008B7C8E">
      <w:pPr>
        <w:jc w:val="both"/>
        <w:rPr>
          <w:rFonts w:ascii="Times New Roman" w:hAnsi="Times New Roman"/>
          <w:bCs/>
          <w:sz w:val="24"/>
          <w:szCs w:val="24"/>
        </w:rPr>
      </w:pPr>
      <w:r w:rsidRPr="006659A4">
        <w:rPr>
          <w:rFonts w:ascii="Times New Roman" w:hAnsi="Times New Roman" w:cs="Times New Roman"/>
          <w:bCs/>
          <w:sz w:val="24"/>
          <w:szCs w:val="24"/>
        </w:rPr>
        <w:t>Buck converter usually works on the higher frequency on and off state continuously and the in doing so the current that passes through the inductor creates the magnetic field around the coil of inductor. The most basic phenomenon is as follows:</w:t>
      </w:r>
    </w:p>
    <w:p w14:paraId="55F118F6" w14:textId="77777777" w:rsidR="00E736C1" w:rsidRDefault="00E736C1" w:rsidP="00E736C1">
      <w:pPr>
        <w:pStyle w:val="NormalWeb"/>
      </w:pPr>
      <w:r>
        <w:rPr>
          <w:noProof/>
        </w:rPr>
        <w:drawing>
          <wp:inline distT="0" distB="0" distL="0" distR="0" wp14:anchorId="2E40B2B7" wp14:editId="0314D32D">
            <wp:extent cx="5943600" cy="2717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17800"/>
                    </a:xfrm>
                    <a:prstGeom prst="rect">
                      <a:avLst/>
                    </a:prstGeom>
                  </pic:spPr>
                </pic:pic>
              </a:graphicData>
            </a:graphic>
          </wp:inline>
        </w:drawing>
      </w:r>
    </w:p>
    <w:p w14:paraId="1D57774D" w14:textId="77777777" w:rsidR="00680120" w:rsidRPr="006659A4" w:rsidRDefault="00680120" w:rsidP="00680120">
      <w:pPr>
        <w:rPr>
          <w:rFonts w:ascii="Times New Roman" w:hAnsi="Times New Roman" w:cs="Times New Roman"/>
        </w:rPr>
      </w:pPr>
      <w:r w:rsidRPr="006659A4">
        <w:rPr>
          <w:rFonts w:ascii="Times New Roman" w:hAnsi="Times New Roman" w:cs="Times New Roman"/>
        </w:rPr>
        <w:t>ON State of Buck Converter:</w:t>
      </w:r>
    </w:p>
    <w:p w14:paraId="3F8887F5" w14:textId="77777777" w:rsidR="00680120" w:rsidRPr="006659A4" w:rsidRDefault="00680120" w:rsidP="00680120">
      <w:pPr>
        <w:rPr>
          <w:rFonts w:ascii="Times New Roman" w:hAnsi="Times New Roman" w:cs="Times New Roman"/>
        </w:rPr>
      </w:pPr>
      <w:r w:rsidRPr="006659A4">
        <w:rPr>
          <w:rFonts w:ascii="Times New Roman" w:hAnsi="Times New Roman" w:cs="Times New Roman"/>
        </w:rPr>
        <w:t xml:space="preserve">A buck converter is employed to decrease DC voltage. When the switch (Q) is in the closed position, current passes from the power supply via the inductor to the load. The inductor begins to charge and develops a magnetic field. This field stores energy. The capacitor also charges in this process. It </w:t>
      </w:r>
      <w:proofErr w:type="spellStart"/>
      <w:r w:rsidRPr="006659A4">
        <w:rPr>
          <w:rFonts w:ascii="Times New Roman" w:hAnsi="Times New Roman" w:cs="Times New Roman"/>
        </w:rPr>
        <w:t>smoothes</w:t>
      </w:r>
      <w:proofErr w:type="spellEnd"/>
      <w:r w:rsidRPr="006659A4">
        <w:rPr>
          <w:rFonts w:ascii="Times New Roman" w:hAnsi="Times New Roman" w:cs="Times New Roman"/>
        </w:rPr>
        <w:t xml:space="preserve"> the output voltage. The diode is reverse-biased, and hence it prevents current from flowing in the backward direction. The voltage across the load (Vo) rises as the current through the inductor rises. The power is regulated by employing PWM (Pulse Width Modulation), which switches on and off very quickly. The diagram for the on state can be seen below.</w:t>
      </w:r>
    </w:p>
    <w:p w14:paraId="73D4AAAD" w14:textId="77777777" w:rsidR="00680120" w:rsidRPr="003C66A4" w:rsidRDefault="00680120" w:rsidP="00680120">
      <w:r>
        <w:rPr>
          <w:noProof/>
        </w:rPr>
        <w:lastRenderedPageBreak/>
        <w:drawing>
          <wp:inline distT="0" distB="0" distL="0" distR="0" wp14:anchorId="50F61DC5" wp14:editId="0CE0DFCB">
            <wp:extent cx="5943600" cy="2291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91080"/>
                    </a:xfrm>
                    <a:prstGeom prst="rect">
                      <a:avLst/>
                    </a:prstGeom>
                  </pic:spPr>
                </pic:pic>
              </a:graphicData>
            </a:graphic>
          </wp:inline>
        </w:drawing>
      </w:r>
    </w:p>
    <w:p w14:paraId="40A4A589" w14:textId="77777777" w:rsidR="00680120" w:rsidRDefault="00680120" w:rsidP="00680120">
      <w:pPr>
        <w:pStyle w:val="NormalWeb"/>
      </w:pPr>
    </w:p>
    <w:p w14:paraId="076F47D3" w14:textId="77777777" w:rsidR="00680120" w:rsidRPr="006659A4" w:rsidRDefault="00680120" w:rsidP="00680120">
      <w:pPr>
        <w:pStyle w:val="NormalWeb"/>
      </w:pPr>
      <w:r w:rsidRPr="006659A4">
        <w:t>OFF State of Buck Converter:</w:t>
      </w:r>
    </w:p>
    <w:p w14:paraId="53230EF7" w14:textId="77777777" w:rsidR="00680120" w:rsidRPr="006659A4" w:rsidRDefault="00680120" w:rsidP="00680120">
      <w:pPr>
        <w:pStyle w:val="NormalWeb"/>
        <w:rPr>
          <w:rFonts w:asciiTheme="minorHAnsi" w:hAnsiTheme="minorHAnsi" w:cstheme="minorHAnsi"/>
        </w:rPr>
      </w:pPr>
      <w:r w:rsidRPr="006659A4">
        <w:t>When the switch (Q) is in the open state, the power supply is interrupted. The inductor behaves now like a source of power. It supplies its stored energy to maintain current flowing through the load. The current reduces slowly. The diode gets forward-biased and provides a path for current flow. The capacitor assists in maintaining voltage also. The inductor drains its energy during this interval. Before the inductor has discharged completely, the switch again comes on. This maintains the output voltage constant and greater than zero</w:t>
      </w:r>
      <w:r w:rsidRPr="006659A4">
        <w:rPr>
          <w:rFonts w:asciiTheme="minorHAnsi" w:hAnsiTheme="minorHAnsi" w:cstheme="minorHAnsi"/>
        </w:rPr>
        <w:t>.</w:t>
      </w:r>
    </w:p>
    <w:p w14:paraId="0302051B" w14:textId="77777777" w:rsidR="001B2D03" w:rsidRDefault="001B2D03" w:rsidP="00E736C1">
      <w:pPr>
        <w:pStyle w:val="NormalWeb"/>
      </w:pPr>
    </w:p>
    <w:p w14:paraId="7F8A9B72" w14:textId="77777777" w:rsidR="0063000B" w:rsidRDefault="0063000B" w:rsidP="00E736C1">
      <w:pPr>
        <w:pStyle w:val="NormalWeb"/>
      </w:pPr>
      <w:r>
        <w:rPr>
          <w:noProof/>
        </w:rPr>
        <w:drawing>
          <wp:inline distT="0" distB="0" distL="0" distR="0" wp14:anchorId="29F63555" wp14:editId="6568B566">
            <wp:extent cx="5943600" cy="23380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38070"/>
                    </a:xfrm>
                    <a:prstGeom prst="rect">
                      <a:avLst/>
                    </a:prstGeom>
                  </pic:spPr>
                </pic:pic>
              </a:graphicData>
            </a:graphic>
          </wp:inline>
        </w:drawing>
      </w:r>
    </w:p>
    <w:p w14:paraId="47E1D69F" w14:textId="77777777" w:rsidR="006659A4" w:rsidRDefault="00680120" w:rsidP="00E736C1">
      <w:pPr>
        <w:pStyle w:val="NormalWeb"/>
        <w:rPr>
          <w:rStyle w:val="editortnoteditedwurp8"/>
          <w:b/>
          <w:bCs/>
          <w:color w:val="000000" w:themeColor="text1"/>
          <w:spacing w:val="2"/>
          <w:shd w:val="clear" w:color="auto" w:fill="FFFFFF"/>
        </w:rPr>
      </w:pPr>
      <w:r w:rsidRPr="006659A4">
        <w:rPr>
          <w:rStyle w:val="editortnoteditedwurp8"/>
          <w:b/>
          <w:bCs/>
          <w:color w:val="000000" w:themeColor="text1"/>
          <w:spacing w:val="2"/>
          <w:shd w:val="clear" w:color="auto" w:fill="FFFFFF"/>
        </w:rPr>
        <w:t>Duty Cycle</w:t>
      </w:r>
      <w:r w:rsidR="006659A4">
        <w:rPr>
          <w:rStyle w:val="editortnoteditedwurp8"/>
          <w:b/>
          <w:bCs/>
          <w:color w:val="000000" w:themeColor="text1"/>
          <w:spacing w:val="2"/>
          <w:shd w:val="clear" w:color="auto" w:fill="FFFFFF"/>
        </w:rPr>
        <w:t>:</w:t>
      </w:r>
    </w:p>
    <w:p w14:paraId="037A5EEE" w14:textId="2F14B148" w:rsidR="00680120" w:rsidRPr="006659A4" w:rsidRDefault="00680120" w:rsidP="00E736C1">
      <w:pPr>
        <w:pStyle w:val="NormalWeb"/>
        <w:rPr>
          <w:rStyle w:val="editortnoteditedwurp8"/>
          <w:color w:val="000000" w:themeColor="text1"/>
          <w:spacing w:val="2"/>
          <w:shd w:val="clear" w:color="auto" w:fill="FFFFFF"/>
        </w:rPr>
      </w:pPr>
      <w:r w:rsidRPr="006659A4">
        <w:rPr>
          <w:color w:val="000000" w:themeColor="text1"/>
          <w:spacing w:val="2"/>
          <w:shd w:val="clear" w:color="auto" w:fill="FFFFFF"/>
        </w:rPr>
        <w:br/>
      </w:r>
      <w:r w:rsidRPr="006659A4">
        <w:rPr>
          <w:rStyle w:val="editortnoteditedlongjunnx"/>
          <w:color w:val="000000" w:themeColor="text1"/>
          <w:spacing w:val="2"/>
          <w:shd w:val="clear" w:color="auto" w:fill="FFFFFF"/>
        </w:rPr>
        <w:t>Duty cycle is the time the switch </w:t>
      </w:r>
      <w:r w:rsidRPr="006659A4">
        <w:rPr>
          <w:rStyle w:val="editortaddedltunj"/>
          <w:color w:val="000000" w:themeColor="text1"/>
          <w:spacing w:val="2"/>
          <w:shd w:val="clear" w:color="auto" w:fill="FFFFFF"/>
        </w:rPr>
        <w:t>remains</w:t>
      </w:r>
      <w:r w:rsidRPr="006659A4">
        <w:rPr>
          <w:rStyle w:val="editortnoteditedwurp8"/>
          <w:color w:val="000000" w:themeColor="text1"/>
          <w:spacing w:val="2"/>
          <w:shd w:val="clear" w:color="auto" w:fill="FFFFFF"/>
        </w:rPr>
        <w:t> ON </w:t>
      </w:r>
      <w:r w:rsidRPr="006659A4">
        <w:rPr>
          <w:rStyle w:val="editortaddedltunj"/>
          <w:color w:val="000000" w:themeColor="text1"/>
          <w:spacing w:val="2"/>
          <w:shd w:val="clear" w:color="auto" w:fill="FFFFFF"/>
        </w:rPr>
        <w:t>in</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relation </w:t>
      </w:r>
      <w:r w:rsidRPr="006659A4">
        <w:rPr>
          <w:rStyle w:val="editortnoteditedwurp8"/>
          <w:color w:val="000000" w:themeColor="text1"/>
          <w:spacing w:val="2"/>
          <w:shd w:val="clear" w:color="auto" w:fill="FFFFFF"/>
        </w:rPr>
        <w:t>to the </w:t>
      </w:r>
      <w:r w:rsidRPr="006659A4">
        <w:rPr>
          <w:rStyle w:val="editortaddedltunj"/>
          <w:color w:val="000000" w:themeColor="text1"/>
          <w:spacing w:val="2"/>
          <w:shd w:val="clear" w:color="auto" w:fill="FFFFFF"/>
        </w:rPr>
        <w:t>duration</w:t>
      </w:r>
      <w:r w:rsidRPr="006659A4">
        <w:rPr>
          <w:rStyle w:val="editortnoteditedwurp8"/>
          <w:color w:val="000000" w:themeColor="text1"/>
          <w:spacing w:val="2"/>
          <w:shd w:val="clear" w:color="auto" w:fill="FFFFFF"/>
        </w:rPr>
        <w:t> of one </w:t>
      </w:r>
      <w:r w:rsidRPr="006659A4">
        <w:rPr>
          <w:rStyle w:val="editortaddedltunj"/>
          <w:color w:val="000000" w:themeColor="text1"/>
          <w:spacing w:val="2"/>
          <w:shd w:val="clear" w:color="auto" w:fill="FFFFFF"/>
        </w:rPr>
        <w:t>entire</w:t>
      </w:r>
      <w:r w:rsidRPr="006659A4">
        <w:rPr>
          <w:rStyle w:val="editortnoteditedwurp8"/>
          <w:color w:val="000000" w:themeColor="text1"/>
          <w:spacing w:val="2"/>
          <w:shd w:val="clear" w:color="auto" w:fill="FFFFFF"/>
        </w:rPr>
        <w:t> ON-OFF cycle. </w:t>
      </w:r>
      <w:r w:rsidRPr="006659A4">
        <w:rPr>
          <w:rStyle w:val="editortaddedltunj"/>
          <w:color w:val="000000" w:themeColor="text1"/>
          <w:spacing w:val="2"/>
          <w:shd w:val="clear" w:color="auto" w:fill="FFFFFF"/>
        </w:rPr>
        <w:t>The</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switch</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remains</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ON</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for</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longer when </w:t>
      </w:r>
      <w:r w:rsidRPr="006659A4">
        <w:rPr>
          <w:rStyle w:val="editortnoteditedwurp8"/>
          <w:color w:val="000000" w:themeColor="text1"/>
          <w:spacing w:val="2"/>
          <w:shd w:val="clear" w:color="auto" w:fill="FFFFFF"/>
        </w:rPr>
        <w:t>the </w:t>
      </w:r>
      <w:r w:rsidRPr="006659A4">
        <w:rPr>
          <w:rStyle w:val="editortaddedltunj"/>
          <w:color w:val="000000" w:themeColor="text1"/>
          <w:spacing w:val="2"/>
          <w:shd w:val="clear" w:color="auto" w:fill="FFFFFF"/>
        </w:rPr>
        <w:t>duty</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cycle </w:t>
      </w:r>
      <w:r w:rsidRPr="006659A4">
        <w:rPr>
          <w:rStyle w:val="editortnoteditedwurp8"/>
          <w:color w:val="000000" w:themeColor="text1"/>
          <w:spacing w:val="2"/>
          <w:shd w:val="clear" w:color="auto" w:fill="FFFFFF"/>
        </w:rPr>
        <w:t>is </w:t>
      </w:r>
      <w:r w:rsidRPr="006659A4">
        <w:rPr>
          <w:rStyle w:val="editortaddedltunj"/>
          <w:color w:val="000000" w:themeColor="text1"/>
          <w:spacing w:val="2"/>
          <w:shd w:val="clear" w:color="auto" w:fill="FFFFFF"/>
        </w:rPr>
        <w:t>high</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providing</w:t>
      </w:r>
      <w:r w:rsidRPr="006659A4">
        <w:rPr>
          <w:rStyle w:val="editortnoteditedwurp8"/>
          <w:color w:val="000000" w:themeColor="text1"/>
          <w:spacing w:val="2"/>
          <w:shd w:val="clear" w:color="auto" w:fill="FFFFFF"/>
        </w:rPr>
        <w:t xml:space="preserve"> more output </w:t>
      </w:r>
      <w:r w:rsidRPr="006659A4">
        <w:rPr>
          <w:rStyle w:val="editortnoteditedwurp8"/>
          <w:color w:val="000000" w:themeColor="text1"/>
          <w:spacing w:val="2"/>
          <w:shd w:val="clear" w:color="auto" w:fill="FFFFFF"/>
        </w:rPr>
        <w:lastRenderedPageBreak/>
        <w:t>voltage. </w:t>
      </w:r>
      <w:r w:rsidRPr="006659A4">
        <w:rPr>
          <w:rStyle w:val="editortaddedltunj"/>
          <w:color w:val="000000" w:themeColor="text1"/>
          <w:spacing w:val="2"/>
          <w:shd w:val="clear" w:color="auto" w:fill="FFFFFF"/>
        </w:rPr>
        <w:t>When</w:t>
      </w:r>
      <w:r w:rsidRPr="006659A4">
        <w:rPr>
          <w:rStyle w:val="editortnoteditedwurp8"/>
          <w:color w:val="000000" w:themeColor="text1"/>
          <w:spacing w:val="2"/>
          <w:shd w:val="clear" w:color="auto" w:fill="FFFFFF"/>
        </w:rPr>
        <w:t xml:space="preserve"> the inductor </w:t>
      </w:r>
      <w:r w:rsidRPr="00680120">
        <w:rPr>
          <w:rStyle w:val="editortnoteditedwurp8"/>
          <w:rFonts w:ascii="Open Sans" w:hAnsi="Open Sans"/>
          <w:color w:val="000000" w:themeColor="text1"/>
          <w:spacing w:val="2"/>
          <w:shd w:val="clear" w:color="auto" w:fill="FFFFFF"/>
        </w:rPr>
        <w:t>never </w:t>
      </w:r>
      <w:r w:rsidRPr="00680120">
        <w:rPr>
          <w:rStyle w:val="editortaddedltunj"/>
          <w:rFonts w:ascii="Open Sans" w:hAnsi="Open Sans"/>
          <w:color w:val="000000" w:themeColor="text1"/>
          <w:spacing w:val="2"/>
          <w:shd w:val="clear" w:color="auto" w:fill="FFFFFF"/>
        </w:rPr>
        <w:t>falls</w:t>
      </w:r>
      <w:r w:rsidRPr="00680120">
        <w:rPr>
          <w:rStyle w:val="editortnoteditedwurp8"/>
          <w:rFonts w:ascii="Open Sans" w:hAnsi="Open Sans"/>
          <w:color w:val="000000" w:themeColor="text1"/>
          <w:spacing w:val="2"/>
          <w:shd w:val="clear" w:color="auto" w:fill="FFFFFF"/>
        </w:rPr>
        <w:t> </w:t>
      </w:r>
      <w:r w:rsidRPr="00680120">
        <w:rPr>
          <w:rStyle w:val="editortaddedltunj"/>
          <w:rFonts w:ascii="Open Sans" w:hAnsi="Open Sans"/>
          <w:color w:val="000000" w:themeColor="text1"/>
          <w:spacing w:val="2"/>
          <w:shd w:val="clear" w:color="auto" w:fill="FFFFFF"/>
        </w:rPr>
        <w:t>to </w:t>
      </w:r>
      <w:r w:rsidRPr="00680120">
        <w:rPr>
          <w:rStyle w:val="editortnoteditedwurp8"/>
          <w:rFonts w:ascii="Open Sans" w:hAnsi="Open Sans"/>
          <w:color w:val="000000" w:themeColor="text1"/>
          <w:spacing w:val="2"/>
          <w:shd w:val="clear" w:color="auto" w:fill="FFFFFF"/>
        </w:rPr>
        <w:t>zero current, the converter </w:t>
      </w:r>
      <w:r w:rsidRPr="00680120">
        <w:rPr>
          <w:rStyle w:val="editortaddedltunj"/>
          <w:rFonts w:ascii="Open Sans" w:hAnsi="Open Sans"/>
          <w:color w:val="000000" w:themeColor="text1"/>
          <w:spacing w:val="2"/>
          <w:shd w:val="clear" w:color="auto" w:fill="FFFFFF"/>
        </w:rPr>
        <w:t>operates</w:t>
      </w:r>
      <w:r w:rsidRPr="00680120">
        <w:rPr>
          <w:rStyle w:val="editortnoteditedlongjunnx"/>
          <w:rFonts w:ascii="Open Sans" w:hAnsi="Open Sans"/>
          <w:color w:val="000000" w:themeColor="text1"/>
          <w:spacing w:val="2"/>
          <w:shd w:val="clear" w:color="auto" w:fill="FFFFFF"/>
        </w:rPr>
        <w:t xml:space="preserve"> in </w:t>
      </w:r>
      <w:r w:rsidRPr="006659A4">
        <w:rPr>
          <w:rStyle w:val="editortnoteditedlongjunnx"/>
          <w:color w:val="000000" w:themeColor="text1"/>
          <w:spacing w:val="2"/>
          <w:shd w:val="clear" w:color="auto" w:fill="FFFFFF"/>
        </w:rPr>
        <w:t>Continuous Conduction Mode (CCM). </w:t>
      </w:r>
      <w:r w:rsidRPr="006659A4">
        <w:rPr>
          <w:rStyle w:val="editortaddedltunj"/>
          <w:color w:val="000000" w:themeColor="text1"/>
          <w:spacing w:val="2"/>
          <w:shd w:val="clear" w:color="auto" w:fill="FFFFFF"/>
        </w:rPr>
        <w:t>When</w:t>
      </w:r>
      <w:r w:rsidRPr="006659A4">
        <w:rPr>
          <w:rStyle w:val="editortnoteditedwurp8"/>
          <w:color w:val="000000" w:themeColor="text1"/>
          <w:spacing w:val="2"/>
          <w:shd w:val="clear" w:color="auto" w:fill="FFFFFF"/>
        </w:rPr>
        <w:t> the current </w:t>
      </w:r>
      <w:r w:rsidRPr="006659A4">
        <w:rPr>
          <w:rStyle w:val="editortaddedltunj"/>
          <w:color w:val="000000" w:themeColor="text1"/>
          <w:spacing w:val="2"/>
          <w:shd w:val="clear" w:color="auto" w:fill="FFFFFF"/>
        </w:rPr>
        <w:t>goes</w:t>
      </w:r>
      <w:r w:rsidRPr="006659A4">
        <w:rPr>
          <w:rStyle w:val="editortnoteditedwurp8"/>
          <w:color w:val="000000" w:themeColor="text1"/>
          <w:spacing w:val="2"/>
          <w:shd w:val="clear" w:color="auto" w:fill="FFFFFF"/>
        </w:rPr>
        <w:t> to zero, it</w:t>
      </w:r>
      <w:r w:rsidRPr="006659A4">
        <w:rPr>
          <w:rStyle w:val="editortaddedltunj"/>
          <w:color w:val="000000" w:themeColor="text1"/>
          <w:spacing w:val="2"/>
          <w:shd w:val="clear" w:color="auto" w:fill="FFFFFF"/>
        </w:rPr>
        <w:t>'</w:t>
      </w:r>
      <w:r w:rsidRPr="006659A4">
        <w:rPr>
          <w:rStyle w:val="editortnoteditedlongjunnx"/>
          <w:color w:val="000000" w:themeColor="text1"/>
          <w:spacing w:val="2"/>
          <w:shd w:val="clear" w:color="auto" w:fill="FFFFFF"/>
        </w:rPr>
        <w:t>s in Discontinuous Conduction Mode (DCM). The buck converter </w:t>
      </w:r>
      <w:r w:rsidRPr="006659A4">
        <w:rPr>
          <w:rStyle w:val="editortaddedltunj"/>
          <w:color w:val="000000" w:themeColor="text1"/>
          <w:spacing w:val="2"/>
          <w:shd w:val="clear" w:color="auto" w:fill="FFFFFF"/>
        </w:rPr>
        <w:t>continues</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to</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switch </w:t>
      </w:r>
      <w:r w:rsidRPr="006659A4">
        <w:rPr>
          <w:rStyle w:val="editortnoteditedlongjunnx"/>
          <w:color w:val="000000" w:themeColor="text1"/>
          <w:spacing w:val="2"/>
          <w:shd w:val="clear" w:color="auto" w:fill="FFFFFF"/>
        </w:rPr>
        <w:t>ON and OFF at high </w:t>
      </w:r>
      <w:r w:rsidRPr="006659A4">
        <w:rPr>
          <w:rStyle w:val="editortaddedltunj"/>
          <w:color w:val="000000" w:themeColor="text1"/>
          <w:spacing w:val="2"/>
          <w:shd w:val="clear" w:color="auto" w:fill="FFFFFF"/>
        </w:rPr>
        <w:t>rate</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leveraging</w:t>
      </w:r>
      <w:r w:rsidRPr="006659A4">
        <w:rPr>
          <w:rStyle w:val="editortnoteditedwurp8"/>
          <w:color w:val="000000" w:themeColor="text1"/>
          <w:spacing w:val="2"/>
          <w:shd w:val="clear" w:color="auto" w:fill="FFFFFF"/>
        </w:rPr>
        <w:t> the inductor</w:t>
      </w:r>
      <w:r w:rsidRPr="006659A4">
        <w:rPr>
          <w:rStyle w:val="editortaddedltunj"/>
          <w:color w:val="000000" w:themeColor="text1"/>
          <w:spacing w:val="2"/>
          <w:shd w:val="clear" w:color="auto" w:fill="FFFFFF"/>
        </w:rPr>
        <w:t>'</w:t>
      </w:r>
      <w:r w:rsidRPr="006659A4">
        <w:rPr>
          <w:rStyle w:val="editortnoteditedwurp8"/>
          <w:color w:val="000000" w:themeColor="text1"/>
          <w:spacing w:val="2"/>
          <w:shd w:val="clear" w:color="auto" w:fill="FFFFFF"/>
        </w:rPr>
        <w:t>s magnetic field to </w:t>
      </w:r>
      <w:r w:rsidRPr="006659A4">
        <w:rPr>
          <w:rStyle w:val="editortaddedltunj"/>
          <w:color w:val="000000" w:themeColor="text1"/>
          <w:spacing w:val="2"/>
          <w:shd w:val="clear" w:color="auto" w:fill="FFFFFF"/>
        </w:rPr>
        <w:t>regulate</w:t>
      </w:r>
      <w:r w:rsidRPr="006659A4">
        <w:rPr>
          <w:rStyle w:val="editortnoteditedwurp8"/>
          <w:color w:val="000000" w:themeColor="text1"/>
          <w:spacing w:val="2"/>
          <w:shd w:val="clear" w:color="auto" w:fill="FFFFFF"/>
        </w:rPr>
        <w:t> the </w:t>
      </w:r>
      <w:r w:rsidRPr="006659A4">
        <w:rPr>
          <w:rStyle w:val="editortaddedltunj"/>
          <w:color w:val="000000" w:themeColor="text1"/>
          <w:spacing w:val="2"/>
          <w:shd w:val="clear" w:color="auto" w:fill="FFFFFF"/>
        </w:rPr>
        <w:t>voltage</w:t>
      </w:r>
      <w:r w:rsidRPr="006659A4">
        <w:rPr>
          <w:rStyle w:val="editortnoteditedwurp8"/>
          <w:color w:val="000000" w:themeColor="text1"/>
          <w:spacing w:val="2"/>
          <w:shd w:val="clear" w:color="auto" w:fill="FFFFFF"/>
        </w:rPr>
        <w:t> and </w:t>
      </w:r>
      <w:r w:rsidRPr="006659A4">
        <w:rPr>
          <w:rStyle w:val="editortaddedltunj"/>
          <w:color w:val="000000" w:themeColor="text1"/>
          <w:spacing w:val="2"/>
          <w:shd w:val="clear" w:color="auto" w:fill="FFFFFF"/>
        </w:rPr>
        <w:t>current</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The</w:t>
      </w:r>
      <w:r w:rsidRPr="006659A4">
        <w:rPr>
          <w:rStyle w:val="editortnoteditedwurp8"/>
          <w:color w:val="000000" w:themeColor="text1"/>
          <w:spacing w:val="2"/>
          <w:shd w:val="clear" w:color="auto" w:fill="FFFFFF"/>
        </w:rPr>
        <w:t> </w:t>
      </w:r>
      <w:r w:rsidRPr="006659A4">
        <w:rPr>
          <w:rStyle w:val="editortaddedltunj"/>
          <w:color w:val="000000" w:themeColor="text1"/>
          <w:spacing w:val="2"/>
          <w:shd w:val="clear" w:color="auto" w:fill="FFFFFF"/>
        </w:rPr>
        <w:t>technique</w:t>
      </w:r>
      <w:r w:rsidRPr="006659A4">
        <w:rPr>
          <w:rStyle w:val="editortnoteditedwurp8"/>
          <w:color w:val="000000" w:themeColor="text1"/>
          <w:spacing w:val="2"/>
          <w:shd w:val="clear" w:color="auto" w:fill="FFFFFF"/>
        </w:rPr>
        <w:t> is efficient and </w:t>
      </w:r>
      <w:r w:rsidRPr="006659A4">
        <w:rPr>
          <w:rStyle w:val="editortaddedltunj"/>
          <w:color w:val="000000" w:themeColor="text1"/>
          <w:spacing w:val="2"/>
          <w:shd w:val="clear" w:color="auto" w:fill="FFFFFF"/>
        </w:rPr>
        <w:t>provides</w:t>
      </w:r>
      <w:r w:rsidRPr="006659A4">
        <w:rPr>
          <w:rStyle w:val="editortnoteditedwurp8"/>
          <w:color w:val="000000" w:themeColor="text1"/>
          <w:spacing w:val="2"/>
          <w:shd w:val="clear" w:color="auto" w:fill="FFFFFF"/>
        </w:rPr>
        <w:t> smooth and </w:t>
      </w:r>
      <w:r w:rsidRPr="006659A4">
        <w:rPr>
          <w:rStyle w:val="editortaddedltunj"/>
          <w:color w:val="000000" w:themeColor="text1"/>
          <w:spacing w:val="2"/>
          <w:shd w:val="clear" w:color="auto" w:fill="FFFFFF"/>
        </w:rPr>
        <w:t>stable</w:t>
      </w:r>
      <w:r w:rsidRPr="006659A4">
        <w:rPr>
          <w:rStyle w:val="editortnoteditedwurp8"/>
          <w:color w:val="000000" w:themeColor="text1"/>
          <w:spacing w:val="2"/>
          <w:shd w:val="clear" w:color="auto" w:fill="FFFFFF"/>
        </w:rPr>
        <w:t> DC output. The concept of the duty cycle can be best explained by the diagram below.</w:t>
      </w:r>
    </w:p>
    <w:p w14:paraId="089873E8" w14:textId="77777777" w:rsidR="00680120" w:rsidRPr="00680120" w:rsidRDefault="00680120" w:rsidP="00E736C1">
      <w:pPr>
        <w:pStyle w:val="NormalWeb"/>
        <w:rPr>
          <w:color w:val="000000" w:themeColor="text1"/>
        </w:rPr>
      </w:pPr>
      <w:r>
        <w:rPr>
          <w:noProof/>
        </w:rPr>
        <w:drawing>
          <wp:inline distT="0" distB="0" distL="0" distR="0" wp14:anchorId="7D03FABE" wp14:editId="1CB7526C">
            <wp:extent cx="5515232" cy="181356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4741" cy="1819975"/>
                    </a:xfrm>
                    <a:prstGeom prst="rect">
                      <a:avLst/>
                    </a:prstGeom>
                  </pic:spPr>
                </pic:pic>
              </a:graphicData>
            </a:graphic>
          </wp:inline>
        </w:drawing>
      </w:r>
    </w:p>
    <w:p w14:paraId="5BA33B89" w14:textId="77777777" w:rsidR="00C86853" w:rsidRPr="00B35F66" w:rsidRDefault="00C86853" w:rsidP="00B35F66">
      <w:pPr>
        <w:pStyle w:val="Heading1"/>
        <w:jc w:val="center"/>
        <w:rPr>
          <w:rFonts w:ascii="Times New Roman" w:hAnsi="Times New Roman" w:cs="Times New Roman"/>
          <w:sz w:val="40"/>
          <w:szCs w:val="40"/>
        </w:rPr>
      </w:pPr>
      <w:r w:rsidRPr="00B35F66">
        <w:rPr>
          <w:rFonts w:ascii="Times New Roman" w:hAnsi="Times New Roman" w:cs="Times New Roman"/>
          <w:bCs/>
          <w:noProof/>
          <w:sz w:val="40"/>
          <w:szCs w:val="40"/>
          <w:u w:val="single"/>
        </w:rPr>
        <w:drawing>
          <wp:anchor distT="0" distB="0" distL="114300" distR="114300" simplePos="0" relativeHeight="251663360" behindDoc="0" locked="0" layoutInCell="1" allowOverlap="1" wp14:anchorId="3FE1B567" wp14:editId="50F904C9">
            <wp:simplePos x="0" y="0"/>
            <wp:positionH relativeFrom="column">
              <wp:posOffset>0</wp:posOffset>
            </wp:positionH>
            <wp:positionV relativeFrom="paragraph">
              <wp:posOffset>426085</wp:posOffset>
            </wp:positionV>
            <wp:extent cx="5740449" cy="3336273"/>
            <wp:effectExtent l="76200" t="76200" r="127000" b="1314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5740449" cy="33362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35F66" w:rsidRPr="00B35F66">
        <w:rPr>
          <w:rFonts w:ascii="Times New Roman" w:hAnsi="Times New Roman" w:cs="Times New Roman"/>
          <w:sz w:val="40"/>
          <w:szCs w:val="40"/>
        </w:rPr>
        <w:t xml:space="preserve">Simulations For </w:t>
      </w:r>
      <w:proofErr w:type="gramStart"/>
      <w:r w:rsidR="00B35F66" w:rsidRPr="00B35F66">
        <w:rPr>
          <w:rFonts w:ascii="Times New Roman" w:hAnsi="Times New Roman" w:cs="Times New Roman"/>
          <w:sz w:val="40"/>
          <w:szCs w:val="40"/>
        </w:rPr>
        <w:t>A</w:t>
      </w:r>
      <w:proofErr w:type="gramEnd"/>
      <w:r w:rsidR="00B35F66" w:rsidRPr="00B35F66">
        <w:rPr>
          <w:rFonts w:ascii="Times New Roman" w:hAnsi="Times New Roman" w:cs="Times New Roman"/>
          <w:sz w:val="40"/>
          <w:szCs w:val="40"/>
        </w:rPr>
        <w:t xml:space="preserve"> Basic Buck Converter</w:t>
      </w:r>
    </w:p>
    <w:p w14:paraId="202FCFB6" w14:textId="77777777" w:rsidR="00B35F66" w:rsidRDefault="00B35F66">
      <w:pPr>
        <w:rPr>
          <w:rFonts w:ascii="Times New Roman" w:eastAsia="Times New Roman" w:hAnsi="Times New Roman" w:cs="Times New Roman"/>
          <w:sz w:val="24"/>
          <w:szCs w:val="24"/>
        </w:rPr>
      </w:pPr>
    </w:p>
    <w:p w14:paraId="654043E5" w14:textId="77777777" w:rsidR="008B7C8E" w:rsidRDefault="008B7C8E" w:rsidP="00B35F66">
      <w:pPr>
        <w:pStyle w:val="Heading1"/>
        <w:jc w:val="center"/>
        <w:rPr>
          <w:rFonts w:ascii="Times New Roman" w:hAnsi="Times New Roman" w:cs="Times New Roman"/>
          <w:sz w:val="40"/>
          <w:szCs w:val="40"/>
        </w:rPr>
      </w:pPr>
    </w:p>
    <w:p w14:paraId="6D798CAB" w14:textId="77777777" w:rsidR="00E736C1" w:rsidRPr="00B35F66" w:rsidRDefault="00DB0B3C" w:rsidP="00B35F66">
      <w:pPr>
        <w:pStyle w:val="Heading1"/>
        <w:jc w:val="center"/>
        <w:rPr>
          <w:rFonts w:ascii="Times New Roman" w:hAnsi="Times New Roman" w:cs="Times New Roman"/>
          <w:sz w:val="40"/>
          <w:szCs w:val="40"/>
        </w:rPr>
      </w:pPr>
      <w:r w:rsidRPr="00B35F66">
        <w:rPr>
          <w:rFonts w:ascii="Times New Roman" w:hAnsi="Times New Roman" w:cs="Times New Roman"/>
          <w:sz w:val="40"/>
          <w:szCs w:val="40"/>
        </w:rPr>
        <w:t xml:space="preserve">Circuit </w:t>
      </w:r>
      <w:r w:rsidR="00B35F66" w:rsidRPr="00B35F66">
        <w:rPr>
          <w:rFonts w:ascii="Times New Roman" w:hAnsi="Times New Roman" w:cs="Times New Roman"/>
          <w:sz w:val="40"/>
          <w:szCs w:val="40"/>
        </w:rPr>
        <w:t>Diagram:</w:t>
      </w:r>
    </w:p>
    <w:p w14:paraId="6B166C36" w14:textId="77777777" w:rsidR="00E86CE8" w:rsidRDefault="00E86CE8"/>
    <w:p w14:paraId="564249A1" w14:textId="77777777" w:rsidR="00E86CE8" w:rsidRDefault="00E86CE8">
      <w:r>
        <w:rPr>
          <w:rFonts w:ascii="Times New Roman" w:hAnsi="Times New Roman"/>
          <w:bCs/>
          <w:noProof/>
          <w:sz w:val="24"/>
          <w:szCs w:val="24"/>
        </w:rPr>
        <w:drawing>
          <wp:anchor distT="0" distB="0" distL="114300" distR="114300" simplePos="0" relativeHeight="251659264" behindDoc="1" locked="0" layoutInCell="1" allowOverlap="1" wp14:anchorId="7C398116" wp14:editId="451A22AD">
            <wp:simplePos x="0" y="0"/>
            <wp:positionH relativeFrom="margin">
              <wp:posOffset>0</wp:posOffset>
            </wp:positionH>
            <wp:positionV relativeFrom="paragraph">
              <wp:posOffset>38100</wp:posOffset>
            </wp:positionV>
            <wp:extent cx="5943600" cy="3341370"/>
            <wp:effectExtent l="38100" t="38100" r="38100" b="304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ircuit1080p.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a:ln w="28575">
                      <a:solidFill>
                        <a:schemeClr val="tx1"/>
                      </a:solidFill>
                    </a:ln>
                  </pic:spPr>
                </pic:pic>
              </a:graphicData>
            </a:graphic>
          </wp:anchor>
        </w:drawing>
      </w:r>
    </w:p>
    <w:p w14:paraId="480F82A0" w14:textId="77777777" w:rsidR="00E86CE8" w:rsidRPr="00E86CE8" w:rsidRDefault="00E86CE8" w:rsidP="00E86CE8"/>
    <w:p w14:paraId="16130580" w14:textId="77777777" w:rsidR="00E86CE8" w:rsidRPr="00E86CE8" w:rsidRDefault="00E86CE8" w:rsidP="00E86CE8"/>
    <w:p w14:paraId="72C6BD03" w14:textId="77777777" w:rsidR="00E86CE8" w:rsidRPr="00E86CE8" w:rsidRDefault="00E86CE8" w:rsidP="00E86CE8"/>
    <w:p w14:paraId="4D4E2129" w14:textId="77777777" w:rsidR="00E86CE8" w:rsidRPr="00E86CE8" w:rsidRDefault="00E86CE8" w:rsidP="00E86CE8"/>
    <w:p w14:paraId="495B1283" w14:textId="77777777" w:rsidR="00E86CE8" w:rsidRPr="00E86CE8" w:rsidRDefault="00E86CE8" w:rsidP="00E86CE8"/>
    <w:p w14:paraId="45E205A7" w14:textId="77777777" w:rsidR="00E86CE8" w:rsidRPr="00E86CE8" w:rsidRDefault="00E86CE8" w:rsidP="00E86CE8"/>
    <w:p w14:paraId="0AFFBE40" w14:textId="77777777" w:rsidR="00E86CE8" w:rsidRPr="00E86CE8" w:rsidRDefault="00E86CE8" w:rsidP="00E86CE8"/>
    <w:p w14:paraId="103243EB" w14:textId="77777777" w:rsidR="00E86CE8" w:rsidRPr="00E86CE8" w:rsidRDefault="00E86CE8" w:rsidP="00E86CE8"/>
    <w:p w14:paraId="7364375B" w14:textId="77777777" w:rsidR="00E86CE8" w:rsidRPr="00E86CE8" w:rsidRDefault="00E86CE8" w:rsidP="00E86CE8"/>
    <w:p w14:paraId="66AC859C" w14:textId="77777777" w:rsidR="00E86CE8" w:rsidRPr="00E86CE8" w:rsidRDefault="00E86CE8" w:rsidP="00E86CE8"/>
    <w:p w14:paraId="038E8CB7" w14:textId="77777777" w:rsidR="00E86CE8" w:rsidRDefault="00E86CE8" w:rsidP="00E86CE8"/>
    <w:p w14:paraId="0EB8F032" w14:textId="77777777" w:rsidR="00DB0B3C" w:rsidRDefault="00DB0B3C" w:rsidP="00E86CE8">
      <w:pPr>
        <w:jc w:val="right"/>
      </w:pPr>
    </w:p>
    <w:p w14:paraId="67E36BFA" w14:textId="77777777" w:rsidR="000A05EA" w:rsidRPr="00B35F66" w:rsidRDefault="00B35F66" w:rsidP="00B35F66">
      <w:pPr>
        <w:pStyle w:val="Heading1"/>
        <w:jc w:val="center"/>
        <w:rPr>
          <w:rFonts w:ascii="Times New Roman" w:hAnsi="Times New Roman" w:cs="Times New Roman"/>
          <w:sz w:val="40"/>
          <w:szCs w:val="40"/>
        </w:rPr>
      </w:pPr>
      <w:r w:rsidRPr="00B35F66">
        <w:rPr>
          <w:rFonts w:ascii="Times New Roman" w:hAnsi="Times New Roman" w:cs="Times New Roman"/>
          <w:sz w:val="40"/>
          <w:szCs w:val="40"/>
        </w:rPr>
        <w:t>Components</w:t>
      </w:r>
    </w:p>
    <w:p w14:paraId="1AB25068"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12571A">
        <w:rPr>
          <w:rFonts w:ascii="Times New Roman" w:eastAsia="Times New Roman" w:hAnsi="Times New Roman" w:cs="Times New Roman"/>
          <w:b/>
          <w:bCs/>
          <w:sz w:val="24"/>
          <w:szCs w:val="24"/>
        </w:rPr>
        <w:t>LM</w:t>
      </w:r>
      <w:proofErr w:type="gramEnd"/>
      <w:r w:rsidRPr="0012571A">
        <w:rPr>
          <w:rFonts w:ascii="Times New Roman" w:eastAsia="Times New Roman" w:hAnsi="Times New Roman" w:cs="Times New Roman"/>
          <w:b/>
          <w:bCs/>
          <w:sz w:val="24"/>
          <w:szCs w:val="24"/>
        </w:rPr>
        <w:t>7809</w:t>
      </w:r>
    </w:p>
    <w:p w14:paraId="45C35F8D" w14:textId="77777777" w:rsidR="0012571A" w:rsidRPr="0012571A" w:rsidRDefault="0012571A" w:rsidP="001257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Voltage Regulator</w:t>
      </w:r>
    </w:p>
    <w:p w14:paraId="73357FC8" w14:textId="77777777" w:rsidR="0012571A" w:rsidRPr="0012571A" w:rsidRDefault="0012571A" w:rsidP="001257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Provides 9V regulated supply for the 555 timer and other control circuitry.</w:t>
      </w:r>
    </w:p>
    <w:p w14:paraId="66741A82"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12571A">
        <w:rPr>
          <w:rFonts w:ascii="Times New Roman" w:eastAsia="Times New Roman" w:hAnsi="Times New Roman" w:cs="Times New Roman"/>
          <w:b/>
          <w:bCs/>
          <w:sz w:val="24"/>
          <w:szCs w:val="24"/>
        </w:rPr>
        <w:t>555</w:t>
      </w:r>
      <w:proofErr w:type="gramEnd"/>
      <w:r w:rsidRPr="0012571A">
        <w:rPr>
          <w:rFonts w:ascii="Times New Roman" w:eastAsia="Times New Roman" w:hAnsi="Times New Roman" w:cs="Times New Roman"/>
          <w:b/>
          <w:bCs/>
          <w:sz w:val="24"/>
          <w:szCs w:val="24"/>
        </w:rPr>
        <w:t xml:space="preserve"> Timer IC</w:t>
      </w:r>
    </w:p>
    <w:p w14:paraId="0F29DB00" w14:textId="77777777" w:rsidR="0012571A" w:rsidRPr="0012571A" w:rsidRDefault="0012571A" w:rsidP="001257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PWM Generator</w:t>
      </w:r>
    </w:p>
    <w:p w14:paraId="53C34672" w14:textId="77777777" w:rsidR="0012571A" w:rsidRPr="0012571A" w:rsidRDefault="0012571A" w:rsidP="001257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Generates a square wave signal (PWM) to control the switching of the MOSFET, thereby regulating output voltage.</w:t>
      </w:r>
    </w:p>
    <w:p w14:paraId="05726D24"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12571A">
        <w:rPr>
          <w:rFonts w:ascii="Times New Roman" w:eastAsia="Times New Roman" w:hAnsi="Times New Roman" w:cs="Times New Roman"/>
          <w:b/>
          <w:bCs/>
          <w:sz w:val="24"/>
          <w:szCs w:val="24"/>
        </w:rPr>
        <w:t>IRFZ</w:t>
      </w:r>
      <w:proofErr w:type="gramEnd"/>
      <w:r w:rsidRPr="0012571A">
        <w:rPr>
          <w:rFonts w:ascii="Times New Roman" w:eastAsia="Times New Roman" w:hAnsi="Times New Roman" w:cs="Times New Roman"/>
          <w:b/>
          <w:bCs/>
          <w:sz w:val="24"/>
          <w:szCs w:val="24"/>
        </w:rPr>
        <w:t>44N (Z44)</w:t>
      </w:r>
    </w:p>
    <w:p w14:paraId="11D1BCDF" w14:textId="77777777" w:rsidR="0012571A" w:rsidRPr="0012571A" w:rsidRDefault="0012571A" w:rsidP="001257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Power MOSFET</w:t>
      </w:r>
    </w:p>
    <w:p w14:paraId="364772BB" w14:textId="77777777" w:rsidR="0012571A" w:rsidRPr="0012571A" w:rsidRDefault="0012571A" w:rsidP="001257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Acts as a switch; turns ON and OFF according to PWM signal to control current flow through the inductor.</w:t>
      </w:r>
    </w:p>
    <w:p w14:paraId="6E0940DB"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lastRenderedPageBreak/>
        <w:t></w:t>
      </w:r>
      <w:r w:rsidRPr="0012571A">
        <w:rPr>
          <w:rFonts w:ascii="Times New Roman" w:eastAsia="Times New Roman" w:hAnsi="Times New Roman" w:cs="Times New Roman"/>
          <w:sz w:val="24"/>
          <w:szCs w:val="24"/>
        </w:rPr>
        <w:t xml:space="preserve">  </w:t>
      </w:r>
      <w:r w:rsidRPr="0012571A">
        <w:rPr>
          <w:rFonts w:ascii="Times New Roman" w:eastAsia="Times New Roman" w:hAnsi="Times New Roman" w:cs="Times New Roman"/>
          <w:b/>
          <w:bCs/>
          <w:sz w:val="24"/>
          <w:szCs w:val="24"/>
        </w:rPr>
        <w:t>SB</w:t>
      </w:r>
      <w:proofErr w:type="gramEnd"/>
      <w:r w:rsidRPr="0012571A">
        <w:rPr>
          <w:rFonts w:ascii="Times New Roman" w:eastAsia="Times New Roman" w:hAnsi="Times New Roman" w:cs="Times New Roman"/>
          <w:b/>
          <w:bCs/>
          <w:sz w:val="24"/>
          <w:szCs w:val="24"/>
        </w:rPr>
        <w:t>340</w:t>
      </w:r>
    </w:p>
    <w:p w14:paraId="7409F1FD" w14:textId="77777777" w:rsidR="0012571A" w:rsidRPr="0012571A" w:rsidRDefault="0012571A" w:rsidP="001257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Schottky Diode</w:t>
      </w:r>
    </w:p>
    <w:p w14:paraId="3C956E6C" w14:textId="77777777" w:rsidR="0012571A" w:rsidRPr="0012571A" w:rsidRDefault="0012571A" w:rsidP="001257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Provides a freewheeling path for the inductor’s current when the MOSFET is OFF, ensuring continuous current flow to the load.</w:t>
      </w:r>
    </w:p>
    <w:p w14:paraId="4BB9F449"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00B35F66">
        <w:rPr>
          <w:rFonts w:ascii="Times New Roman" w:eastAsia="Times New Roman" w:hAnsi="Times New Roman" w:cs="Times New Roman"/>
          <w:b/>
          <w:bCs/>
          <w:sz w:val="24"/>
          <w:szCs w:val="24"/>
        </w:rPr>
        <w:t>Inductor</w:t>
      </w:r>
      <w:proofErr w:type="gramEnd"/>
      <w:r w:rsidR="00B35F66">
        <w:rPr>
          <w:rFonts w:ascii="Times New Roman" w:eastAsia="Times New Roman" w:hAnsi="Times New Roman" w:cs="Times New Roman"/>
          <w:b/>
          <w:bCs/>
          <w:sz w:val="24"/>
          <w:szCs w:val="24"/>
        </w:rPr>
        <w:t xml:space="preserve"> </w:t>
      </w:r>
    </w:p>
    <w:p w14:paraId="37DD6033" w14:textId="77777777" w:rsidR="0012571A" w:rsidRPr="0012571A" w:rsidRDefault="0012571A" w:rsidP="001257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Energy Storage Element</w:t>
      </w:r>
    </w:p>
    <w:p w14:paraId="42C04989" w14:textId="77777777" w:rsidR="0012571A" w:rsidRPr="0012571A" w:rsidRDefault="0012571A" w:rsidP="001257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Stores energy in its magnetic field when the MOSFET is ON and releases it when OFF to maintain output current.</w:t>
      </w:r>
    </w:p>
    <w:p w14:paraId="65D1F1C5"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12571A">
        <w:rPr>
          <w:rFonts w:ascii="Times New Roman" w:eastAsia="Times New Roman" w:hAnsi="Times New Roman" w:cs="Times New Roman"/>
          <w:b/>
          <w:bCs/>
          <w:sz w:val="24"/>
          <w:szCs w:val="24"/>
        </w:rPr>
        <w:t>220</w:t>
      </w:r>
      <w:proofErr w:type="gramEnd"/>
      <w:r w:rsidRPr="0012571A">
        <w:rPr>
          <w:rFonts w:ascii="Times New Roman" w:eastAsia="Times New Roman" w:hAnsi="Times New Roman" w:cs="Times New Roman"/>
          <w:b/>
          <w:bCs/>
          <w:sz w:val="24"/>
          <w:szCs w:val="24"/>
        </w:rPr>
        <w:t>μF 50V Capacitor</w:t>
      </w:r>
    </w:p>
    <w:p w14:paraId="42350D13" w14:textId="77777777" w:rsidR="0012571A" w:rsidRPr="0012571A" w:rsidRDefault="0012571A" w:rsidP="001257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Output Filter</w:t>
      </w:r>
    </w:p>
    <w:p w14:paraId="08436B12" w14:textId="77777777" w:rsidR="0012571A" w:rsidRPr="0012571A" w:rsidRDefault="0012571A" w:rsidP="001257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Smooths the pulsating DC from the inductor into a stable DC output voltage.</w:t>
      </w:r>
    </w:p>
    <w:p w14:paraId="1D6F4ADD"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12571A">
        <w:rPr>
          <w:rFonts w:ascii="Times New Roman" w:eastAsia="Times New Roman" w:hAnsi="Times New Roman" w:cs="Times New Roman"/>
          <w:b/>
          <w:bCs/>
          <w:sz w:val="24"/>
          <w:szCs w:val="24"/>
        </w:rPr>
        <w:t>2</w:t>
      </w:r>
      <w:proofErr w:type="gramEnd"/>
      <w:r w:rsidRPr="0012571A">
        <w:rPr>
          <w:rFonts w:ascii="Times New Roman" w:eastAsia="Times New Roman" w:hAnsi="Times New Roman" w:cs="Times New Roman"/>
          <w:b/>
          <w:bCs/>
          <w:sz w:val="24"/>
          <w:szCs w:val="24"/>
        </w:rPr>
        <w:t xml:space="preserve"> × 10μF 50V Capacitors</w:t>
      </w:r>
    </w:p>
    <w:p w14:paraId="5197B209" w14:textId="77777777" w:rsidR="0012571A" w:rsidRPr="0012571A" w:rsidRDefault="0012571A" w:rsidP="001257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Power Supply Filtering</w:t>
      </w:r>
    </w:p>
    <w:p w14:paraId="4395F47C" w14:textId="77777777" w:rsidR="0012571A" w:rsidRPr="0012571A" w:rsidRDefault="0012571A" w:rsidP="001257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Reduces voltage ripple and noise in the input and across the 555 timer power lines.</w:t>
      </w:r>
    </w:p>
    <w:p w14:paraId="6AD1247E"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12571A">
        <w:rPr>
          <w:rFonts w:ascii="Times New Roman" w:eastAsia="Times New Roman" w:hAnsi="Times New Roman" w:cs="Times New Roman"/>
          <w:b/>
          <w:bCs/>
          <w:sz w:val="24"/>
          <w:szCs w:val="24"/>
        </w:rPr>
        <w:t>10</w:t>
      </w:r>
      <w:proofErr w:type="gramEnd"/>
      <w:r w:rsidRPr="0012571A">
        <w:rPr>
          <w:rFonts w:ascii="Times New Roman" w:eastAsia="Times New Roman" w:hAnsi="Times New Roman" w:cs="Times New Roman"/>
          <w:b/>
          <w:bCs/>
          <w:sz w:val="24"/>
          <w:szCs w:val="24"/>
        </w:rPr>
        <w:t>kΩ Potentiometer</w:t>
      </w:r>
    </w:p>
    <w:p w14:paraId="7471E1BE" w14:textId="77777777" w:rsidR="0012571A" w:rsidRPr="0012571A" w:rsidRDefault="0012571A" w:rsidP="001257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PWM Duty Cycle Adjuster</w:t>
      </w:r>
    </w:p>
    <w:p w14:paraId="4FEE2C7C" w14:textId="77777777" w:rsidR="0012571A" w:rsidRPr="0012571A" w:rsidRDefault="0012571A" w:rsidP="001257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Allows manual control of the 555 timer's duty cycle, affecting the average output voltage.</w:t>
      </w:r>
    </w:p>
    <w:p w14:paraId="7F2D71A0"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B35F66">
        <w:rPr>
          <w:rFonts w:ascii="Times New Roman" w:eastAsia="Times New Roman" w:hAnsi="Times New Roman" w:cs="Times New Roman"/>
          <w:bCs/>
          <w:sz w:val="24"/>
          <w:szCs w:val="24"/>
        </w:rPr>
        <w:t>47</w:t>
      </w:r>
      <w:proofErr w:type="gramEnd"/>
      <w:r w:rsidRPr="00B35F66">
        <w:rPr>
          <w:rFonts w:ascii="Times New Roman" w:eastAsia="Times New Roman" w:hAnsi="Times New Roman" w:cs="Times New Roman"/>
          <w:bCs/>
          <w:sz w:val="24"/>
          <w:szCs w:val="24"/>
        </w:rPr>
        <w:t>kΩ Resistors</w:t>
      </w:r>
    </w:p>
    <w:p w14:paraId="0D6D0C80" w14:textId="77777777" w:rsidR="0012571A" w:rsidRPr="0012571A" w:rsidRDefault="0012571A" w:rsidP="001257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Timing and Gate Biasing</w:t>
      </w:r>
    </w:p>
    <w:p w14:paraId="2B854A44" w14:textId="77777777" w:rsidR="0012571A" w:rsidRPr="0012571A" w:rsidRDefault="0012571A" w:rsidP="001257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Used in the 555 timer configuration and to pull down the gate of the MOSFET.</w:t>
      </w:r>
    </w:p>
    <w:p w14:paraId="337EDC49"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B35F66">
        <w:rPr>
          <w:rFonts w:ascii="Times New Roman" w:eastAsia="Times New Roman" w:hAnsi="Times New Roman" w:cs="Times New Roman"/>
          <w:bCs/>
          <w:sz w:val="24"/>
          <w:szCs w:val="24"/>
        </w:rPr>
        <w:t>2</w:t>
      </w:r>
      <w:proofErr w:type="gramEnd"/>
      <w:r w:rsidRPr="00B35F66">
        <w:rPr>
          <w:rFonts w:ascii="Times New Roman" w:eastAsia="Times New Roman" w:hAnsi="Times New Roman" w:cs="Times New Roman"/>
          <w:bCs/>
          <w:sz w:val="24"/>
          <w:szCs w:val="24"/>
        </w:rPr>
        <w:t>.2kΩ Resistor</w:t>
      </w:r>
    </w:p>
    <w:p w14:paraId="24D59E3C" w14:textId="77777777" w:rsidR="0012571A" w:rsidRPr="0012571A" w:rsidRDefault="0012571A" w:rsidP="001257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Timing Resistor</w:t>
      </w:r>
    </w:p>
    <w:p w14:paraId="322422BD" w14:textId="77777777" w:rsidR="0012571A" w:rsidRPr="0012571A" w:rsidRDefault="0012571A" w:rsidP="001257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Sets timing interval in the 555 timer's </w:t>
      </w:r>
      <w:proofErr w:type="spellStart"/>
      <w:r w:rsidRPr="0012571A">
        <w:rPr>
          <w:rFonts w:ascii="Times New Roman" w:eastAsia="Times New Roman" w:hAnsi="Times New Roman" w:cs="Times New Roman"/>
          <w:sz w:val="24"/>
          <w:szCs w:val="24"/>
        </w:rPr>
        <w:t>astable</w:t>
      </w:r>
      <w:proofErr w:type="spellEnd"/>
      <w:r w:rsidRPr="0012571A">
        <w:rPr>
          <w:rFonts w:ascii="Times New Roman" w:eastAsia="Times New Roman" w:hAnsi="Times New Roman" w:cs="Times New Roman"/>
          <w:sz w:val="24"/>
          <w:szCs w:val="24"/>
        </w:rPr>
        <w:t xml:space="preserve"> mode.</w:t>
      </w:r>
    </w:p>
    <w:p w14:paraId="2F557651"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B35F66">
        <w:rPr>
          <w:rFonts w:ascii="Times New Roman" w:eastAsia="Times New Roman" w:hAnsi="Times New Roman" w:cs="Times New Roman"/>
          <w:bCs/>
          <w:sz w:val="24"/>
          <w:szCs w:val="24"/>
        </w:rPr>
        <w:t>100</w:t>
      </w:r>
      <w:proofErr w:type="gramEnd"/>
      <w:r w:rsidRPr="00B35F66">
        <w:rPr>
          <w:rFonts w:ascii="Times New Roman" w:eastAsia="Times New Roman" w:hAnsi="Times New Roman" w:cs="Times New Roman"/>
          <w:bCs/>
          <w:sz w:val="24"/>
          <w:szCs w:val="24"/>
        </w:rPr>
        <w:t>Ω Resistor</w:t>
      </w:r>
    </w:p>
    <w:p w14:paraId="7CA8CA1A" w14:textId="77777777" w:rsidR="0012571A" w:rsidRPr="0012571A" w:rsidRDefault="0012571A" w:rsidP="001257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Gate Resistor</w:t>
      </w:r>
    </w:p>
    <w:p w14:paraId="725E4EFD" w14:textId="77777777" w:rsidR="0012571A" w:rsidRPr="0012571A" w:rsidRDefault="0012571A" w:rsidP="001257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Limits inrush current to the MOSFET gate to prevent damage and reduce ringing.</w:t>
      </w:r>
    </w:p>
    <w:p w14:paraId="27093061"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B35F66">
        <w:rPr>
          <w:rFonts w:ascii="Times New Roman" w:eastAsia="Times New Roman" w:hAnsi="Times New Roman" w:cs="Times New Roman"/>
          <w:bCs/>
          <w:sz w:val="24"/>
          <w:szCs w:val="24"/>
        </w:rPr>
        <w:t>2</w:t>
      </w:r>
      <w:proofErr w:type="gramEnd"/>
      <w:r w:rsidRPr="00B35F66">
        <w:rPr>
          <w:rFonts w:ascii="Times New Roman" w:eastAsia="Times New Roman" w:hAnsi="Times New Roman" w:cs="Times New Roman"/>
          <w:bCs/>
          <w:sz w:val="24"/>
          <w:szCs w:val="24"/>
        </w:rPr>
        <w:t xml:space="preserve"> × 1N4148 Diodes</w:t>
      </w:r>
    </w:p>
    <w:p w14:paraId="2691C571" w14:textId="77777777" w:rsidR="0012571A" w:rsidRPr="0012571A" w:rsidRDefault="0012571A" w:rsidP="001257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lastRenderedPageBreak/>
        <w:t>Type:</w:t>
      </w:r>
      <w:r w:rsidRPr="0012571A">
        <w:rPr>
          <w:rFonts w:ascii="Times New Roman" w:eastAsia="Times New Roman" w:hAnsi="Times New Roman" w:cs="Times New Roman"/>
          <w:sz w:val="24"/>
          <w:szCs w:val="24"/>
        </w:rPr>
        <w:t xml:space="preserve"> Fast Switching Diodes (Protection)</w:t>
      </w:r>
    </w:p>
    <w:p w14:paraId="41504F7A" w14:textId="77777777" w:rsidR="0012571A" w:rsidRPr="0012571A" w:rsidRDefault="0012571A" w:rsidP="001257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Protects the 555 timer circuit by blocking reverse currents and voltage spikes.</w:t>
      </w:r>
    </w:p>
    <w:p w14:paraId="4105C37A"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B35F66">
        <w:rPr>
          <w:rFonts w:ascii="Times New Roman" w:eastAsia="Times New Roman" w:hAnsi="Times New Roman" w:cs="Times New Roman"/>
          <w:bCs/>
          <w:sz w:val="24"/>
          <w:szCs w:val="24"/>
        </w:rPr>
        <w:t>102</w:t>
      </w:r>
      <w:proofErr w:type="gramEnd"/>
      <w:r w:rsidRPr="00B35F66">
        <w:rPr>
          <w:rFonts w:ascii="Times New Roman" w:eastAsia="Times New Roman" w:hAnsi="Times New Roman" w:cs="Times New Roman"/>
          <w:bCs/>
          <w:sz w:val="24"/>
          <w:szCs w:val="24"/>
        </w:rPr>
        <w:t xml:space="preserve"> Capacitor (1nF)</w:t>
      </w:r>
    </w:p>
    <w:p w14:paraId="1528F617" w14:textId="77777777" w:rsidR="0012571A" w:rsidRPr="0012571A" w:rsidRDefault="0012571A" w:rsidP="001257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Timing Capacitor</w:t>
      </w:r>
    </w:p>
    <w:p w14:paraId="5F7590DE" w14:textId="77777777" w:rsidR="0012571A" w:rsidRPr="0012571A" w:rsidRDefault="0012571A" w:rsidP="001257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Works with resistors to define the PWM frequency for the 555 timer.</w:t>
      </w:r>
    </w:p>
    <w:p w14:paraId="3C437D8C" w14:textId="77777777" w:rsidR="0012571A" w:rsidRPr="0012571A" w:rsidRDefault="0012571A" w:rsidP="0012571A">
      <w:pPr>
        <w:spacing w:before="100" w:beforeAutospacing="1" w:after="100" w:afterAutospacing="1" w:line="240" w:lineRule="auto"/>
        <w:rPr>
          <w:rFonts w:ascii="Times New Roman" w:eastAsia="Times New Roman" w:hAnsi="Times New Roman" w:cs="Times New Roman"/>
          <w:sz w:val="24"/>
          <w:szCs w:val="24"/>
        </w:rPr>
      </w:pPr>
      <w:proofErr w:type="gramStart"/>
      <w:r w:rsidRPr="0012571A">
        <w:rPr>
          <w:rFonts w:ascii="Times New Roman" w:eastAsia="Times New Roman" w:hAnsi="Symbol" w:cs="Times New Roman"/>
          <w:sz w:val="24"/>
          <w:szCs w:val="24"/>
        </w:rPr>
        <w:t></w:t>
      </w:r>
      <w:r w:rsidRPr="0012571A">
        <w:rPr>
          <w:rFonts w:ascii="Times New Roman" w:eastAsia="Times New Roman" w:hAnsi="Times New Roman" w:cs="Times New Roman"/>
          <w:sz w:val="24"/>
          <w:szCs w:val="24"/>
        </w:rPr>
        <w:t xml:space="preserve">  </w:t>
      </w:r>
      <w:r w:rsidRPr="00B35F66">
        <w:rPr>
          <w:rFonts w:ascii="Times New Roman" w:eastAsia="Times New Roman" w:hAnsi="Times New Roman" w:cs="Times New Roman"/>
          <w:bCs/>
          <w:sz w:val="24"/>
          <w:szCs w:val="24"/>
        </w:rPr>
        <w:t>10</w:t>
      </w:r>
      <w:proofErr w:type="gramEnd"/>
      <w:r w:rsidRPr="00B35F66">
        <w:rPr>
          <w:rFonts w:ascii="Times New Roman" w:eastAsia="Times New Roman" w:hAnsi="Times New Roman" w:cs="Times New Roman"/>
          <w:bCs/>
          <w:sz w:val="24"/>
          <w:szCs w:val="24"/>
        </w:rPr>
        <w:t>kΩ Resistor (across output)</w:t>
      </w:r>
    </w:p>
    <w:p w14:paraId="04344917" w14:textId="77777777" w:rsidR="0012571A" w:rsidRPr="0012571A" w:rsidRDefault="0012571A" w:rsidP="001257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Type:</w:t>
      </w:r>
      <w:r w:rsidRPr="0012571A">
        <w:rPr>
          <w:rFonts w:ascii="Times New Roman" w:eastAsia="Times New Roman" w:hAnsi="Times New Roman" w:cs="Times New Roman"/>
          <w:sz w:val="24"/>
          <w:szCs w:val="24"/>
        </w:rPr>
        <w:t xml:space="preserve"> Bleeder Resistor</w:t>
      </w:r>
    </w:p>
    <w:p w14:paraId="64E4BA0A" w14:textId="77777777" w:rsidR="0012571A" w:rsidRPr="0012571A" w:rsidRDefault="0012571A" w:rsidP="001257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5F66">
        <w:rPr>
          <w:rFonts w:ascii="Times New Roman" w:eastAsia="Times New Roman" w:hAnsi="Times New Roman" w:cs="Times New Roman"/>
          <w:bCs/>
          <w:sz w:val="24"/>
          <w:szCs w:val="24"/>
        </w:rPr>
        <w:t>Function:</w:t>
      </w:r>
      <w:r w:rsidRPr="0012571A">
        <w:rPr>
          <w:rFonts w:ascii="Times New Roman" w:eastAsia="Times New Roman" w:hAnsi="Times New Roman" w:cs="Times New Roman"/>
          <w:sz w:val="24"/>
          <w:szCs w:val="24"/>
        </w:rPr>
        <w:t xml:space="preserve"> Discharges the output capacitor slowly after power-off and helps stabilize output voltage under no-load condition.</w:t>
      </w:r>
    </w:p>
    <w:p w14:paraId="35C204CC" w14:textId="77777777" w:rsidR="0012571A" w:rsidRPr="005F04D1" w:rsidRDefault="005F04D1" w:rsidP="005F04D1">
      <w:pPr>
        <w:pStyle w:val="Heading1"/>
        <w:jc w:val="center"/>
        <w:rPr>
          <w:rFonts w:ascii="Times New Roman" w:hAnsi="Times New Roman" w:cs="Times New Roman"/>
          <w:sz w:val="40"/>
          <w:szCs w:val="40"/>
        </w:rPr>
      </w:pPr>
      <w:r w:rsidRPr="005F04D1">
        <w:rPr>
          <w:rFonts w:ascii="Times New Roman" w:hAnsi="Times New Roman" w:cs="Times New Roman"/>
          <w:sz w:val="40"/>
          <w:szCs w:val="40"/>
        </w:rPr>
        <w:t>Working</w:t>
      </w:r>
    </w:p>
    <w:p w14:paraId="6F3EE6EA" w14:textId="77777777" w:rsidR="005F04D1" w:rsidRDefault="005F04D1" w:rsidP="0012571A">
      <w:pPr>
        <w:jc w:val="both"/>
        <w:rPr>
          <w:rFonts w:ascii="Times New Roman" w:hAnsi="Times New Roman"/>
          <w:b/>
          <w:sz w:val="28"/>
          <w:szCs w:val="28"/>
        </w:rPr>
      </w:pPr>
    </w:p>
    <w:p w14:paraId="5B2D92EC" w14:textId="77777777" w:rsidR="0012571A" w:rsidRDefault="0012571A" w:rsidP="0012571A">
      <w:pPr>
        <w:jc w:val="both"/>
        <w:rPr>
          <w:rFonts w:ascii="Times New Roman" w:hAnsi="Times New Roman"/>
          <w:b/>
          <w:sz w:val="28"/>
          <w:szCs w:val="28"/>
        </w:rPr>
      </w:pPr>
      <w:r>
        <w:rPr>
          <w:rFonts w:ascii="Times New Roman" w:hAnsi="Times New Roman"/>
          <w:b/>
          <w:sz w:val="28"/>
          <w:szCs w:val="28"/>
        </w:rPr>
        <w:t>REGULATOR:</w:t>
      </w:r>
    </w:p>
    <w:p w14:paraId="7E6A4192" w14:textId="77777777" w:rsidR="0012571A" w:rsidRDefault="0012571A" w:rsidP="0012571A">
      <w:pPr>
        <w:jc w:val="both"/>
        <w:rPr>
          <w:rFonts w:ascii="Times New Roman" w:hAnsi="Times New Roman"/>
          <w:sz w:val="24"/>
          <w:szCs w:val="24"/>
        </w:rPr>
      </w:pPr>
      <w:r>
        <w:rPr>
          <w:rFonts w:ascii="Times New Roman" w:hAnsi="Times New Roman"/>
          <w:sz w:val="24"/>
          <w:szCs w:val="24"/>
        </w:rPr>
        <w:t>The regulator used in the project was LM7809.</w:t>
      </w:r>
      <w:r w:rsidRPr="00326FD5">
        <w:t xml:space="preserve"> </w:t>
      </w:r>
      <w:r w:rsidRPr="00326FD5">
        <w:rPr>
          <w:rFonts w:ascii="Times New Roman" w:hAnsi="Times New Roman"/>
          <w:sz w:val="24"/>
          <w:szCs w:val="24"/>
        </w:rPr>
        <w:t>LM7809 is a fixed-voltage integrated-circuit voltage regulator designed for a wide range of applications. The L7809 voltage regulator provides 9V Positive voltage as output and can provide local on-card regulation, eliminating the distribution problems associated with single-point regulation. Although designed primarily as a fixed voltage regulator, but it can be used with external components to obtain adjustable voltage.</w:t>
      </w:r>
    </w:p>
    <w:p w14:paraId="4D627613" w14:textId="77777777" w:rsidR="0012571A" w:rsidRDefault="0012571A" w:rsidP="0012571A">
      <w:pPr>
        <w:jc w:val="both"/>
        <w:rPr>
          <w:rFonts w:ascii="Times New Roman" w:hAnsi="Times New Roman"/>
          <w:sz w:val="24"/>
          <w:szCs w:val="24"/>
        </w:rPr>
      </w:pPr>
      <w:r>
        <w:rPr>
          <w:rFonts w:ascii="Times New Roman" w:hAnsi="Times New Roman"/>
          <w:b/>
          <w:sz w:val="28"/>
          <w:szCs w:val="28"/>
        </w:rPr>
        <w:t>MOSFETS:</w:t>
      </w:r>
    </w:p>
    <w:p w14:paraId="55589071" w14:textId="77777777" w:rsidR="0012571A" w:rsidRDefault="0012571A" w:rsidP="0012571A">
      <w:pPr>
        <w:jc w:val="both"/>
        <w:rPr>
          <w:rFonts w:ascii="Times New Roman" w:hAnsi="Times New Roman"/>
          <w:sz w:val="24"/>
          <w:szCs w:val="24"/>
        </w:rPr>
      </w:pPr>
      <w:r w:rsidRPr="00326FD5">
        <w:rPr>
          <w:rFonts w:ascii="Times New Roman" w:hAnsi="Times New Roman"/>
          <w:sz w:val="24"/>
          <w:szCs w:val="24"/>
        </w:rPr>
        <w:t>In general, MOSFETS are voltage dependent devices while traditional transistors are current dependent. What this means is that a standard transistor current output is directly proportional to current input. There will always be a base current and anything which guarantees current flow also guarantees heat dissipation which directly converts to energy loss and inefficiency.</w:t>
      </w:r>
    </w:p>
    <w:p w14:paraId="41AA1B36" w14:textId="77777777" w:rsidR="0012571A" w:rsidRDefault="0012571A" w:rsidP="0012571A">
      <w:pPr>
        <w:jc w:val="both"/>
        <w:rPr>
          <w:rFonts w:ascii="Times New Roman" w:hAnsi="Times New Roman"/>
          <w:sz w:val="24"/>
          <w:szCs w:val="24"/>
        </w:rPr>
      </w:pPr>
      <w:r w:rsidRPr="00326FD5">
        <w:rPr>
          <w:rFonts w:ascii="Times New Roman" w:hAnsi="Times New Roman"/>
          <w:sz w:val="24"/>
          <w:szCs w:val="24"/>
        </w:rPr>
        <w:t>MOSFETS use voltage to control a gate and thereby the channel that controls output current. This potentially eliminates the base current which can represent a significant percentage of the total device current and power. There are also benefits regarding switching speed in MOSFETS.</w:t>
      </w:r>
    </w:p>
    <w:p w14:paraId="35E2D07E" w14:textId="77777777" w:rsidR="0012571A" w:rsidRDefault="0012571A" w:rsidP="0012571A">
      <w:pPr>
        <w:jc w:val="both"/>
        <w:rPr>
          <w:rFonts w:ascii="Times New Roman" w:hAnsi="Times New Roman"/>
          <w:sz w:val="24"/>
          <w:szCs w:val="24"/>
        </w:rPr>
      </w:pPr>
    </w:p>
    <w:p w14:paraId="59653E80" w14:textId="77777777" w:rsidR="0012571A" w:rsidRPr="00E41802" w:rsidRDefault="0012571A" w:rsidP="0012571A">
      <w:pPr>
        <w:jc w:val="both"/>
        <w:rPr>
          <w:rFonts w:ascii="Times New Roman" w:hAnsi="Times New Roman"/>
          <w:b/>
          <w:sz w:val="28"/>
          <w:szCs w:val="28"/>
        </w:rPr>
      </w:pPr>
      <w:r>
        <w:rPr>
          <w:rFonts w:ascii="Times New Roman" w:hAnsi="Times New Roman"/>
          <w:b/>
          <w:sz w:val="28"/>
          <w:szCs w:val="28"/>
        </w:rPr>
        <w:t>TRIMPOTS:</w:t>
      </w:r>
    </w:p>
    <w:p w14:paraId="1C1B8E57" w14:textId="77777777" w:rsidR="0012571A" w:rsidRDefault="0012571A" w:rsidP="0012571A">
      <w:pPr>
        <w:jc w:val="both"/>
        <w:rPr>
          <w:rFonts w:ascii="Times New Roman" w:hAnsi="Times New Roman"/>
          <w:bCs/>
          <w:sz w:val="24"/>
          <w:szCs w:val="24"/>
        </w:rPr>
      </w:pPr>
      <w:r w:rsidRPr="00E41802">
        <w:rPr>
          <w:rFonts w:ascii="Times New Roman" w:hAnsi="Times New Roman"/>
          <w:bCs/>
          <w:sz w:val="24"/>
          <w:szCs w:val="24"/>
        </w:rPr>
        <w:t xml:space="preserve">A trimmer, or preset, is a miniature adjustable electrical component. It is meant to be set correctly when installed in some device, and never seen or adjusted by the device's user. Trimmers can be variable resistors (potentiometers), variable capacitors, or trimmable inductors. They are common in precision circuitry like A/V components, and may need to be adjusted when the equipment is serviced. </w:t>
      </w:r>
      <w:proofErr w:type="spellStart"/>
      <w:r w:rsidRPr="00E41802">
        <w:rPr>
          <w:rFonts w:ascii="Times New Roman" w:hAnsi="Times New Roman"/>
          <w:bCs/>
          <w:sz w:val="24"/>
          <w:szCs w:val="24"/>
        </w:rPr>
        <w:t>Trimpots</w:t>
      </w:r>
      <w:proofErr w:type="spellEnd"/>
      <w:r w:rsidRPr="00E41802">
        <w:rPr>
          <w:rFonts w:ascii="Times New Roman" w:hAnsi="Times New Roman"/>
          <w:bCs/>
          <w:sz w:val="24"/>
          <w:szCs w:val="24"/>
        </w:rPr>
        <w:t xml:space="preserve"> are often used to initially calibrate equipment after manufacturing. Unlike many other variable controls, trimmers are mounted directly on circuit boards, turned with a small </w:t>
      </w:r>
      <w:r w:rsidRPr="00E41802">
        <w:rPr>
          <w:rFonts w:ascii="Times New Roman" w:hAnsi="Times New Roman"/>
          <w:bCs/>
          <w:sz w:val="24"/>
          <w:szCs w:val="24"/>
        </w:rPr>
        <w:lastRenderedPageBreak/>
        <w:t xml:space="preserve">screwdriver and rated for many fewer adjustments over their lifetime. Trimmers like trimmable inductors and trimmable capacitors are usually found in </w:t>
      </w:r>
      <w:proofErr w:type="spellStart"/>
      <w:r w:rsidRPr="00E41802">
        <w:rPr>
          <w:rFonts w:ascii="Times New Roman" w:hAnsi="Times New Roman"/>
          <w:bCs/>
          <w:sz w:val="24"/>
          <w:szCs w:val="24"/>
        </w:rPr>
        <w:t>superhet</w:t>
      </w:r>
      <w:proofErr w:type="spellEnd"/>
      <w:r w:rsidRPr="00E41802">
        <w:rPr>
          <w:rFonts w:ascii="Times New Roman" w:hAnsi="Times New Roman"/>
          <w:bCs/>
          <w:sz w:val="24"/>
          <w:szCs w:val="24"/>
        </w:rPr>
        <w:t xml:space="preserve"> radio and television receivers, in the intermediate frequency (IF), oscillator and radio frequency (RF) circuits. They are adjusted into the right position during the alignment procedure of the receiver.</w:t>
      </w:r>
    </w:p>
    <w:p w14:paraId="68307146" w14:textId="77777777" w:rsidR="0012571A" w:rsidRDefault="0012571A" w:rsidP="0012571A">
      <w:pPr>
        <w:jc w:val="both"/>
        <w:rPr>
          <w:rFonts w:ascii="Times New Roman" w:hAnsi="Times New Roman"/>
          <w:bCs/>
          <w:sz w:val="24"/>
          <w:szCs w:val="24"/>
        </w:rPr>
      </w:pPr>
    </w:p>
    <w:p w14:paraId="25768A2F" w14:textId="77777777" w:rsidR="0012571A" w:rsidRDefault="0012571A" w:rsidP="0012571A">
      <w:pPr>
        <w:jc w:val="both"/>
        <w:rPr>
          <w:rFonts w:ascii="Times New Roman" w:hAnsi="Times New Roman"/>
          <w:bCs/>
          <w:sz w:val="24"/>
          <w:szCs w:val="24"/>
        </w:rPr>
      </w:pPr>
    </w:p>
    <w:p w14:paraId="4F9FFB4C" w14:textId="77777777" w:rsidR="0012571A" w:rsidRDefault="0012571A" w:rsidP="0012571A">
      <w:pPr>
        <w:jc w:val="both"/>
        <w:rPr>
          <w:rFonts w:ascii="Times New Roman" w:hAnsi="Times New Roman"/>
          <w:b/>
          <w:sz w:val="28"/>
          <w:szCs w:val="28"/>
        </w:rPr>
      </w:pPr>
      <w:r>
        <w:rPr>
          <w:rFonts w:ascii="Times New Roman" w:hAnsi="Times New Roman"/>
          <w:b/>
          <w:sz w:val="28"/>
          <w:szCs w:val="28"/>
        </w:rPr>
        <w:t>555 TIMER IC:</w:t>
      </w:r>
    </w:p>
    <w:p w14:paraId="477884BA" w14:textId="77777777" w:rsidR="0012571A" w:rsidRDefault="0012571A" w:rsidP="0012571A">
      <w:pPr>
        <w:jc w:val="both"/>
        <w:rPr>
          <w:rFonts w:ascii="Times New Roman" w:hAnsi="Times New Roman"/>
          <w:sz w:val="24"/>
          <w:szCs w:val="24"/>
        </w:rPr>
      </w:pPr>
      <w:r>
        <w:rPr>
          <w:rFonts w:ascii="Times New Roman" w:hAnsi="Times New Roman"/>
          <w:sz w:val="24"/>
          <w:szCs w:val="24"/>
        </w:rPr>
        <w:t>555 Timer IC is used to generate high frequency as in terms of that it is used to create continuous ON and OFF state in the circuit that is responsible for the step down of DC voltage and increment in current of the circuit.</w:t>
      </w:r>
    </w:p>
    <w:p w14:paraId="75889F8B" w14:textId="77777777" w:rsidR="0012571A" w:rsidRDefault="0012571A" w:rsidP="0012571A">
      <w:pPr>
        <w:jc w:val="both"/>
        <w:rPr>
          <w:rFonts w:ascii="Times New Roman" w:hAnsi="Times New Roman" w:cs="Arial"/>
          <w:sz w:val="24"/>
          <w:szCs w:val="24"/>
          <w:shd w:val="clear" w:color="auto" w:fill="FFFFFF"/>
        </w:rPr>
      </w:pPr>
      <w:r>
        <w:rPr>
          <w:rFonts w:ascii="Times New Roman" w:hAnsi="Times New Roman"/>
          <w:sz w:val="24"/>
          <w:szCs w:val="24"/>
        </w:rPr>
        <w:t xml:space="preserve">The name 555 is due to the fact that the internal circuit of the timer is connected to the three 5k ohm resistors. </w:t>
      </w:r>
      <w:r w:rsidRPr="00032B8E">
        <w:rPr>
          <w:rFonts w:ascii="Times New Roman" w:hAnsi="Times New Roman"/>
        </w:rPr>
        <w:t xml:space="preserve"> </w:t>
      </w:r>
      <w:r w:rsidRPr="00032B8E">
        <w:rPr>
          <w:rFonts w:ascii="Times New Roman" w:hAnsi="Times New Roman" w:cs="Arial"/>
          <w:sz w:val="24"/>
          <w:szCs w:val="24"/>
          <w:shd w:val="clear" w:color="auto" w:fill="FFFFFF"/>
        </w:rPr>
        <w:t xml:space="preserve">The 555 timer chip is extremely robust and stable 8-pin device that can be operated either as a very accurate Monostable, Bistable or </w:t>
      </w:r>
      <w:proofErr w:type="spellStart"/>
      <w:r w:rsidRPr="00032B8E">
        <w:rPr>
          <w:rFonts w:ascii="Times New Roman" w:hAnsi="Times New Roman" w:cs="Arial"/>
          <w:sz w:val="24"/>
          <w:szCs w:val="24"/>
          <w:shd w:val="clear" w:color="auto" w:fill="FFFFFF"/>
        </w:rPr>
        <w:t>Astable</w:t>
      </w:r>
      <w:proofErr w:type="spellEnd"/>
      <w:r w:rsidRPr="00032B8E">
        <w:rPr>
          <w:rFonts w:ascii="Times New Roman" w:hAnsi="Times New Roman" w:cs="Arial"/>
          <w:sz w:val="24"/>
          <w:szCs w:val="24"/>
          <w:shd w:val="clear" w:color="auto" w:fill="FFFFFF"/>
        </w:rPr>
        <w:t xml:space="preserve"> Multivibrator to produce a variety of applications such as one-shot or delay timers, pulse generation, LED and lamp flashers, alarms and tone generation, logic clocks, frequency division, power supplies and converters </w:t>
      </w:r>
      <w:proofErr w:type="spellStart"/>
      <w:r w:rsidRPr="00032B8E">
        <w:rPr>
          <w:rFonts w:ascii="Times New Roman" w:hAnsi="Times New Roman" w:cs="Arial"/>
          <w:sz w:val="24"/>
          <w:szCs w:val="24"/>
          <w:shd w:val="clear" w:color="auto" w:fill="FFFFFF"/>
        </w:rPr>
        <w:t>etc</w:t>
      </w:r>
      <w:proofErr w:type="spellEnd"/>
      <w:r w:rsidRPr="00032B8E">
        <w:rPr>
          <w:rFonts w:ascii="Times New Roman" w:hAnsi="Times New Roman" w:cs="Arial"/>
          <w:sz w:val="24"/>
          <w:szCs w:val="24"/>
          <w:shd w:val="clear" w:color="auto" w:fill="FFFFFF"/>
        </w:rPr>
        <w:t>, in fact any circuit that requires some form of time control as the list is endless.</w:t>
      </w:r>
    </w:p>
    <w:p w14:paraId="155D9EBF" w14:textId="77777777" w:rsidR="0012571A" w:rsidRPr="00032B8E" w:rsidRDefault="0012571A" w:rsidP="0012571A">
      <w:pPr>
        <w:rPr>
          <w:rFonts w:ascii="Times New Roman" w:hAnsi="Times New Roman"/>
        </w:rPr>
      </w:pPr>
    </w:p>
    <w:p w14:paraId="439FB39E" w14:textId="77777777" w:rsidR="0012571A" w:rsidRDefault="0012571A" w:rsidP="0012571A">
      <w:pPr>
        <w:rPr>
          <w:rFonts w:ascii="Times New Roman" w:hAnsi="Times New Roman"/>
          <w:b/>
          <w:sz w:val="28"/>
          <w:szCs w:val="28"/>
        </w:rPr>
      </w:pPr>
    </w:p>
    <w:p w14:paraId="60BA9102" w14:textId="77777777" w:rsidR="00C86853" w:rsidRDefault="00C86853" w:rsidP="0012571A">
      <w:pPr>
        <w:rPr>
          <w:rFonts w:ascii="Times New Roman" w:hAnsi="Times New Roman"/>
          <w:b/>
          <w:sz w:val="28"/>
          <w:szCs w:val="28"/>
        </w:rPr>
      </w:pPr>
    </w:p>
    <w:p w14:paraId="7059E70B" w14:textId="77777777" w:rsidR="00C86853" w:rsidRDefault="00C86853" w:rsidP="0012571A">
      <w:pPr>
        <w:rPr>
          <w:rFonts w:ascii="Times New Roman" w:hAnsi="Times New Roman"/>
          <w:b/>
          <w:sz w:val="28"/>
          <w:szCs w:val="28"/>
        </w:rPr>
      </w:pPr>
    </w:p>
    <w:p w14:paraId="440191B9" w14:textId="77777777" w:rsidR="00C86853" w:rsidRDefault="00C86853" w:rsidP="005F04D1">
      <w:pPr>
        <w:jc w:val="center"/>
        <w:rPr>
          <w:rFonts w:ascii="Times New Roman" w:hAnsi="Times New Roman"/>
          <w:b/>
          <w:sz w:val="28"/>
          <w:szCs w:val="28"/>
        </w:rPr>
      </w:pPr>
    </w:p>
    <w:p w14:paraId="0B404273" w14:textId="77777777" w:rsidR="0012571A" w:rsidRDefault="00C86853" w:rsidP="0012571A">
      <w:pPr>
        <w:rPr>
          <w:rFonts w:ascii="Times New Roman" w:hAnsi="Times New Roman"/>
          <w:b/>
          <w:sz w:val="28"/>
          <w:szCs w:val="28"/>
        </w:rPr>
      </w:pPr>
      <w:r w:rsidRPr="00032B8E">
        <w:rPr>
          <w:rFonts w:ascii="Times New Roman" w:hAnsi="Times New Roman"/>
          <w:noProof/>
        </w:rPr>
        <w:drawing>
          <wp:anchor distT="0" distB="0" distL="114300" distR="114300" simplePos="0" relativeHeight="251661312" behindDoc="1" locked="0" layoutInCell="1" allowOverlap="1" wp14:anchorId="16B12017" wp14:editId="2428D2A5">
            <wp:simplePos x="0" y="0"/>
            <wp:positionH relativeFrom="column">
              <wp:posOffset>0</wp:posOffset>
            </wp:positionH>
            <wp:positionV relativeFrom="paragraph">
              <wp:posOffset>38100</wp:posOffset>
            </wp:positionV>
            <wp:extent cx="4858428" cy="3581900"/>
            <wp:effectExtent l="38100" t="38100" r="37465" b="38100"/>
            <wp:wrapNone/>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858428" cy="3581900"/>
                    </a:xfrm>
                    <a:prstGeom prst="rect">
                      <a:avLst/>
                    </a:prstGeom>
                    <a:ln w="28575">
                      <a:solidFill>
                        <a:schemeClr val="tx1">
                          <a:lumMod val="95000"/>
                          <a:lumOff val="5000"/>
                        </a:schemeClr>
                      </a:solidFill>
                    </a:ln>
                  </pic:spPr>
                </pic:pic>
              </a:graphicData>
            </a:graphic>
          </wp:anchor>
        </w:drawing>
      </w:r>
      <w:r w:rsidR="005F04D1">
        <w:rPr>
          <w:rFonts w:ascii="Times New Roman" w:hAnsi="Times New Roman"/>
          <w:b/>
          <w:sz w:val="28"/>
          <w:szCs w:val="28"/>
        </w:rPr>
        <w:tab/>
      </w:r>
    </w:p>
    <w:p w14:paraId="3B41D9E5" w14:textId="77777777" w:rsidR="0012571A" w:rsidRDefault="005F04D1" w:rsidP="005F04D1">
      <w:pPr>
        <w:tabs>
          <w:tab w:val="left" w:pos="1260"/>
        </w:tabs>
        <w:rPr>
          <w:rFonts w:ascii="Times New Roman" w:hAnsi="Times New Roman"/>
          <w:b/>
          <w:sz w:val="28"/>
          <w:szCs w:val="28"/>
        </w:rPr>
      </w:pPr>
      <w:r>
        <w:rPr>
          <w:rFonts w:ascii="Times New Roman" w:hAnsi="Times New Roman"/>
          <w:b/>
          <w:sz w:val="28"/>
          <w:szCs w:val="28"/>
        </w:rPr>
        <w:tab/>
      </w:r>
    </w:p>
    <w:p w14:paraId="6850EECB" w14:textId="77777777" w:rsidR="0012571A" w:rsidRDefault="0012571A" w:rsidP="0012571A">
      <w:pPr>
        <w:rPr>
          <w:rFonts w:ascii="Times New Roman" w:hAnsi="Times New Roman"/>
          <w:b/>
          <w:sz w:val="28"/>
          <w:szCs w:val="28"/>
        </w:rPr>
      </w:pPr>
    </w:p>
    <w:p w14:paraId="03E5E254" w14:textId="77777777" w:rsidR="0012571A" w:rsidRDefault="0012571A" w:rsidP="0012571A">
      <w:pPr>
        <w:rPr>
          <w:rFonts w:ascii="Times New Roman" w:hAnsi="Times New Roman"/>
          <w:b/>
          <w:sz w:val="28"/>
          <w:szCs w:val="28"/>
        </w:rPr>
      </w:pPr>
    </w:p>
    <w:p w14:paraId="2528584E" w14:textId="77777777" w:rsidR="0012571A" w:rsidRDefault="005F04D1" w:rsidP="005F04D1">
      <w:pPr>
        <w:tabs>
          <w:tab w:val="left" w:pos="3168"/>
        </w:tabs>
        <w:rPr>
          <w:rFonts w:ascii="Times New Roman" w:hAnsi="Times New Roman"/>
          <w:b/>
          <w:sz w:val="28"/>
          <w:szCs w:val="28"/>
        </w:rPr>
      </w:pPr>
      <w:r>
        <w:rPr>
          <w:rFonts w:ascii="Times New Roman" w:hAnsi="Times New Roman"/>
          <w:b/>
          <w:sz w:val="28"/>
          <w:szCs w:val="28"/>
        </w:rPr>
        <w:tab/>
      </w:r>
    </w:p>
    <w:p w14:paraId="17D06D1F" w14:textId="77777777" w:rsidR="0012571A" w:rsidRDefault="0012571A" w:rsidP="0012571A">
      <w:pPr>
        <w:rPr>
          <w:rFonts w:ascii="Times New Roman" w:hAnsi="Times New Roman"/>
          <w:b/>
          <w:sz w:val="28"/>
          <w:szCs w:val="28"/>
        </w:rPr>
      </w:pPr>
    </w:p>
    <w:p w14:paraId="31F70E5C" w14:textId="77777777" w:rsidR="0012571A" w:rsidRDefault="0012571A" w:rsidP="0012571A">
      <w:pPr>
        <w:rPr>
          <w:rFonts w:ascii="Times New Roman" w:hAnsi="Times New Roman"/>
          <w:b/>
          <w:sz w:val="28"/>
          <w:szCs w:val="28"/>
        </w:rPr>
      </w:pPr>
    </w:p>
    <w:p w14:paraId="6DEEBFED" w14:textId="77777777" w:rsidR="0012571A" w:rsidRDefault="0012571A" w:rsidP="0012571A">
      <w:pPr>
        <w:rPr>
          <w:rFonts w:ascii="Times New Roman" w:hAnsi="Times New Roman"/>
          <w:b/>
          <w:sz w:val="28"/>
          <w:szCs w:val="28"/>
        </w:rPr>
      </w:pPr>
    </w:p>
    <w:p w14:paraId="7B45E580" w14:textId="77777777" w:rsidR="0012571A" w:rsidRDefault="0012571A" w:rsidP="0012571A">
      <w:pPr>
        <w:rPr>
          <w:rFonts w:ascii="Times New Roman" w:hAnsi="Times New Roman"/>
          <w:b/>
          <w:sz w:val="28"/>
          <w:szCs w:val="28"/>
        </w:rPr>
      </w:pPr>
    </w:p>
    <w:p w14:paraId="438249D3" w14:textId="77777777" w:rsidR="00C86853" w:rsidRDefault="00C86853" w:rsidP="0012571A">
      <w:pPr>
        <w:rPr>
          <w:rFonts w:ascii="Times New Roman" w:hAnsi="Times New Roman"/>
          <w:b/>
          <w:sz w:val="28"/>
          <w:szCs w:val="28"/>
        </w:rPr>
      </w:pPr>
    </w:p>
    <w:p w14:paraId="7856F3E6" w14:textId="77777777" w:rsidR="00C86853" w:rsidRDefault="00C86853" w:rsidP="0012571A">
      <w:pPr>
        <w:rPr>
          <w:rFonts w:ascii="Times New Roman" w:hAnsi="Times New Roman"/>
          <w:b/>
          <w:sz w:val="28"/>
          <w:szCs w:val="28"/>
        </w:rPr>
      </w:pPr>
    </w:p>
    <w:p w14:paraId="3AD7AD00" w14:textId="77777777" w:rsidR="00C86853" w:rsidRDefault="00C86853" w:rsidP="0012571A">
      <w:pPr>
        <w:rPr>
          <w:rFonts w:ascii="Times New Roman" w:hAnsi="Times New Roman"/>
          <w:b/>
          <w:sz w:val="28"/>
          <w:szCs w:val="28"/>
        </w:rPr>
      </w:pPr>
    </w:p>
    <w:p w14:paraId="7F14A8F2" w14:textId="77777777" w:rsidR="0012571A" w:rsidRPr="00F30F4B" w:rsidRDefault="0012571A" w:rsidP="0012571A">
      <w:pPr>
        <w:rPr>
          <w:rFonts w:ascii="Times New Roman" w:hAnsi="Times New Roman"/>
          <w:b/>
          <w:sz w:val="28"/>
          <w:szCs w:val="28"/>
        </w:rPr>
      </w:pPr>
      <w:r w:rsidRPr="00F30F4B">
        <w:rPr>
          <w:rFonts w:ascii="Times New Roman" w:hAnsi="Times New Roman"/>
          <w:b/>
          <w:sz w:val="28"/>
          <w:szCs w:val="28"/>
        </w:rPr>
        <w:t>PINS OF 555 TIMER IC</w:t>
      </w:r>
    </w:p>
    <w:p w14:paraId="56A244D9" w14:textId="77777777" w:rsidR="0012571A" w:rsidRPr="00032B8E" w:rsidRDefault="0012571A" w:rsidP="0012571A">
      <w:pPr>
        <w:pStyle w:val="ListParagraph"/>
        <w:numPr>
          <w:ilvl w:val="0"/>
          <w:numId w:val="15"/>
        </w:numPr>
        <w:spacing w:before="75" w:after="75" w:line="240" w:lineRule="auto"/>
        <w:ind w:right="300"/>
        <w:jc w:val="both"/>
        <w:rPr>
          <w:rFonts w:ascii="Times New Roman" w:eastAsia="Times New Roman" w:hAnsi="Times New Roman" w:cs="Arial"/>
          <w:color w:val="0D0D0D" w:themeColor="text1" w:themeTint="F2"/>
          <w:sz w:val="24"/>
          <w:szCs w:val="24"/>
        </w:rPr>
      </w:pPr>
      <w:r w:rsidRPr="00032B8E">
        <w:rPr>
          <w:rFonts w:ascii="Times New Roman" w:eastAsia="Times New Roman" w:hAnsi="Times New Roman" w:cs="Arial"/>
          <w:color w:val="0D0D0D" w:themeColor="text1" w:themeTint="F2"/>
          <w:sz w:val="28"/>
          <w:szCs w:val="28"/>
        </w:rPr>
        <w:t>Pin 1. –</w:t>
      </w:r>
      <w:r w:rsidRPr="00032B8E">
        <w:rPr>
          <w:rFonts w:ascii="Times New Roman" w:eastAsia="Times New Roman" w:hAnsi="Times New Roman" w:cs="Arial"/>
          <w:color w:val="0D0D0D" w:themeColor="text1" w:themeTint="F2"/>
          <w:sz w:val="24"/>
          <w:szCs w:val="24"/>
        </w:rPr>
        <w:t> </w:t>
      </w:r>
      <w:r w:rsidRPr="00032B8E">
        <w:rPr>
          <w:rFonts w:ascii="Times New Roman" w:eastAsia="Times New Roman" w:hAnsi="Times New Roman" w:cs="Arial"/>
          <w:b/>
          <w:bCs/>
          <w:color w:val="0D0D0D" w:themeColor="text1" w:themeTint="F2"/>
          <w:sz w:val="24"/>
          <w:szCs w:val="24"/>
        </w:rPr>
        <w:t>Ground</w:t>
      </w:r>
      <w:r w:rsidRPr="00032B8E">
        <w:rPr>
          <w:rFonts w:ascii="Times New Roman" w:eastAsia="Times New Roman" w:hAnsi="Times New Roman" w:cs="Arial"/>
          <w:color w:val="0D0D0D" w:themeColor="text1" w:themeTint="F2"/>
          <w:sz w:val="24"/>
          <w:szCs w:val="24"/>
        </w:rPr>
        <w:t>, The ground pin connects the 555 timer to the negative (0v) supply rail.</w:t>
      </w:r>
    </w:p>
    <w:p w14:paraId="2A381944" w14:textId="77777777" w:rsidR="0012571A" w:rsidRPr="00032B8E" w:rsidRDefault="0012571A" w:rsidP="0012571A">
      <w:pPr>
        <w:pStyle w:val="ListParagraph"/>
        <w:numPr>
          <w:ilvl w:val="0"/>
          <w:numId w:val="15"/>
        </w:numPr>
        <w:spacing w:before="75" w:after="75" w:line="240" w:lineRule="auto"/>
        <w:ind w:right="300"/>
        <w:jc w:val="both"/>
        <w:rPr>
          <w:rFonts w:ascii="Times New Roman" w:eastAsia="Times New Roman" w:hAnsi="Times New Roman" w:cs="Arial"/>
          <w:color w:val="0D0D0D" w:themeColor="text1" w:themeTint="F2"/>
          <w:sz w:val="24"/>
          <w:szCs w:val="24"/>
        </w:rPr>
      </w:pPr>
      <w:r w:rsidRPr="00032B8E">
        <w:rPr>
          <w:rFonts w:ascii="Times New Roman" w:eastAsia="Times New Roman" w:hAnsi="Times New Roman" w:cs="Arial"/>
          <w:color w:val="0D0D0D" w:themeColor="text1" w:themeTint="F2"/>
          <w:sz w:val="28"/>
          <w:szCs w:val="28"/>
        </w:rPr>
        <w:t>Pin 2. –</w:t>
      </w:r>
      <w:r w:rsidRPr="00032B8E">
        <w:rPr>
          <w:rFonts w:ascii="Times New Roman" w:eastAsia="Times New Roman" w:hAnsi="Times New Roman" w:cs="Arial"/>
          <w:color w:val="0D0D0D" w:themeColor="text1" w:themeTint="F2"/>
          <w:sz w:val="24"/>
          <w:szCs w:val="24"/>
        </w:rPr>
        <w:t> </w:t>
      </w:r>
      <w:r w:rsidRPr="00032B8E">
        <w:rPr>
          <w:rFonts w:ascii="Times New Roman" w:eastAsia="Times New Roman" w:hAnsi="Times New Roman" w:cs="Arial"/>
          <w:b/>
          <w:bCs/>
          <w:color w:val="0D0D0D" w:themeColor="text1" w:themeTint="F2"/>
          <w:sz w:val="24"/>
          <w:szCs w:val="24"/>
        </w:rPr>
        <w:t>Trigger</w:t>
      </w:r>
      <w:r w:rsidRPr="00032B8E">
        <w:rPr>
          <w:rFonts w:ascii="Times New Roman" w:eastAsia="Times New Roman" w:hAnsi="Times New Roman" w:cs="Arial"/>
          <w:color w:val="0D0D0D" w:themeColor="text1" w:themeTint="F2"/>
          <w:sz w:val="24"/>
          <w:szCs w:val="24"/>
        </w:rPr>
        <w:t>, The negative input to comparator No 1. A negative pulse on this pin “sets” the internal Flip-flop when the voltage drops below 1/3Vcc causing the output to switch from a “LOW” to a “HIGH” state.</w:t>
      </w:r>
    </w:p>
    <w:p w14:paraId="452E16C7" w14:textId="77777777" w:rsidR="0012571A" w:rsidRPr="00032B8E" w:rsidRDefault="0012571A" w:rsidP="0012571A">
      <w:pPr>
        <w:pStyle w:val="ListParagraph"/>
        <w:numPr>
          <w:ilvl w:val="0"/>
          <w:numId w:val="15"/>
        </w:numPr>
        <w:spacing w:before="75" w:after="75" w:line="240" w:lineRule="auto"/>
        <w:ind w:right="300"/>
        <w:jc w:val="both"/>
        <w:rPr>
          <w:rFonts w:ascii="Times New Roman" w:eastAsia="Times New Roman" w:hAnsi="Times New Roman" w:cs="Arial"/>
          <w:color w:val="0D0D0D" w:themeColor="text1" w:themeTint="F2"/>
          <w:sz w:val="24"/>
          <w:szCs w:val="24"/>
        </w:rPr>
      </w:pPr>
      <w:r w:rsidRPr="00032B8E">
        <w:rPr>
          <w:rFonts w:ascii="Times New Roman" w:eastAsia="Times New Roman" w:hAnsi="Times New Roman" w:cs="Arial"/>
          <w:color w:val="0D0D0D" w:themeColor="text1" w:themeTint="F2"/>
          <w:sz w:val="28"/>
          <w:szCs w:val="28"/>
        </w:rPr>
        <w:t>Pin 3. –</w:t>
      </w:r>
      <w:r w:rsidRPr="00032B8E">
        <w:rPr>
          <w:rFonts w:ascii="Times New Roman" w:eastAsia="Times New Roman" w:hAnsi="Times New Roman" w:cs="Arial"/>
          <w:color w:val="0D0D0D" w:themeColor="text1" w:themeTint="F2"/>
          <w:sz w:val="24"/>
          <w:szCs w:val="24"/>
        </w:rPr>
        <w:t> </w:t>
      </w:r>
      <w:r w:rsidRPr="00032B8E">
        <w:rPr>
          <w:rFonts w:ascii="Times New Roman" w:eastAsia="Times New Roman" w:hAnsi="Times New Roman" w:cs="Arial"/>
          <w:b/>
          <w:bCs/>
          <w:color w:val="0D0D0D" w:themeColor="text1" w:themeTint="F2"/>
          <w:sz w:val="24"/>
          <w:szCs w:val="24"/>
        </w:rPr>
        <w:t>Output</w:t>
      </w:r>
      <w:r w:rsidRPr="00032B8E">
        <w:rPr>
          <w:rFonts w:ascii="Times New Roman" w:eastAsia="Times New Roman" w:hAnsi="Times New Roman" w:cs="Arial"/>
          <w:color w:val="0D0D0D" w:themeColor="text1" w:themeTint="F2"/>
          <w:sz w:val="24"/>
          <w:szCs w:val="24"/>
        </w:rPr>
        <w:t xml:space="preserve">, The output pin can drive any TTL circuit and is capable of sourcing or sinking up to 200mA of current at an output voltage equal to approximately </w:t>
      </w:r>
      <w:proofErr w:type="spellStart"/>
      <w:r w:rsidRPr="00032B8E">
        <w:rPr>
          <w:rFonts w:ascii="Times New Roman" w:eastAsia="Times New Roman" w:hAnsi="Times New Roman" w:cs="Arial"/>
          <w:color w:val="0D0D0D" w:themeColor="text1" w:themeTint="F2"/>
          <w:sz w:val="24"/>
          <w:szCs w:val="24"/>
        </w:rPr>
        <w:t>Vcc</w:t>
      </w:r>
      <w:proofErr w:type="spellEnd"/>
      <w:r w:rsidRPr="00032B8E">
        <w:rPr>
          <w:rFonts w:ascii="Times New Roman" w:eastAsia="Times New Roman" w:hAnsi="Times New Roman" w:cs="Arial"/>
          <w:color w:val="0D0D0D" w:themeColor="text1" w:themeTint="F2"/>
          <w:sz w:val="24"/>
          <w:szCs w:val="24"/>
        </w:rPr>
        <w:t xml:space="preserve"> – 1.5V so small speakers, LEDs or motors can be connected directly to the output.</w:t>
      </w:r>
    </w:p>
    <w:p w14:paraId="142C984D" w14:textId="77777777" w:rsidR="0012571A" w:rsidRPr="00032B8E" w:rsidRDefault="0012571A" w:rsidP="0012571A">
      <w:pPr>
        <w:pStyle w:val="ListParagraph"/>
        <w:numPr>
          <w:ilvl w:val="0"/>
          <w:numId w:val="15"/>
        </w:numPr>
        <w:spacing w:before="75" w:after="75" w:line="240" w:lineRule="auto"/>
        <w:ind w:right="300"/>
        <w:jc w:val="both"/>
        <w:rPr>
          <w:rFonts w:ascii="Times New Roman" w:eastAsia="Times New Roman" w:hAnsi="Times New Roman" w:cs="Arial"/>
          <w:color w:val="0D0D0D" w:themeColor="text1" w:themeTint="F2"/>
          <w:sz w:val="24"/>
          <w:szCs w:val="24"/>
        </w:rPr>
      </w:pPr>
      <w:r w:rsidRPr="00032B8E">
        <w:rPr>
          <w:rFonts w:ascii="Times New Roman" w:eastAsia="Times New Roman" w:hAnsi="Times New Roman" w:cs="Arial"/>
          <w:color w:val="0D0D0D" w:themeColor="text1" w:themeTint="F2"/>
          <w:sz w:val="28"/>
          <w:szCs w:val="28"/>
        </w:rPr>
        <w:t>Pin 4. –</w:t>
      </w:r>
      <w:r w:rsidRPr="00032B8E">
        <w:rPr>
          <w:rFonts w:ascii="Times New Roman" w:eastAsia="Times New Roman" w:hAnsi="Times New Roman" w:cs="Arial"/>
          <w:color w:val="0D0D0D" w:themeColor="text1" w:themeTint="F2"/>
          <w:sz w:val="24"/>
          <w:szCs w:val="24"/>
        </w:rPr>
        <w:t> </w:t>
      </w:r>
      <w:r w:rsidRPr="00032B8E">
        <w:rPr>
          <w:rFonts w:ascii="Times New Roman" w:eastAsia="Times New Roman" w:hAnsi="Times New Roman" w:cs="Arial"/>
          <w:b/>
          <w:bCs/>
          <w:color w:val="0D0D0D" w:themeColor="text1" w:themeTint="F2"/>
          <w:sz w:val="24"/>
          <w:szCs w:val="24"/>
        </w:rPr>
        <w:t>Reset</w:t>
      </w:r>
      <w:r w:rsidRPr="00032B8E">
        <w:rPr>
          <w:rFonts w:ascii="Times New Roman" w:eastAsia="Times New Roman" w:hAnsi="Times New Roman" w:cs="Arial"/>
          <w:color w:val="0D0D0D" w:themeColor="text1" w:themeTint="F2"/>
          <w:sz w:val="24"/>
          <w:szCs w:val="24"/>
        </w:rPr>
        <w:t>, This pin is used to “reset” the internal Flip-flop controlling the state of the output, pin 3. This is an active-low input and is generally connected to a logic “1” level when not used to prevent any unwanted resetting of the output.</w:t>
      </w:r>
    </w:p>
    <w:p w14:paraId="0DDB8ACE" w14:textId="77777777" w:rsidR="0012571A" w:rsidRPr="00032B8E" w:rsidRDefault="0012571A" w:rsidP="0012571A">
      <w:pPr>
        <w:pStyle w:val="ListParagraph"/>
        <w:numPr>
          <w:ilvl w:val="0"/>
          <w:numId w:val="15"/>
        </w:numPr>
        <w:spacing w:before="75" w:after="75" w:line="240" w:lineRule="auto"/>
        <w:ind w:right="300"/>
        <w:jc w:val="both"/>
        <w:rPr>
          <w:rFonts w:ascii="Times New Roman" w:eastAsia="Times New Roman" w:hAnsi="Times New Roman" w:cs="Arial"/>
          <w:color w:val="0D0D0D" w:themeColor="text1" w:themeTint="F2"/>
          <w:sz w:val="24"/>
          <w:szCs w:val="24"/>
        </w:rPr>
      </w:pPr>
      <w:r w:rsidRPr="00032B8E">
        <w:rPr>
          <w:rFonts w:ascii="Times New Roman" w:eastAsia="Times New Roman" w:hAnsi="Times New Roman" w:cs="Arial"/>
          <w:color w:val="0D0D0D" w:themeColor="text1" w:themeTint="F2"/>
          <w:sz w:val="28"/>
          <w:szCs w:val="28"/>
        </w:rPr>
        <w:t>Pin 5. –</w:t>
      </w:r>
      <w:r w:rsidRPr="00032B8E">
        <w:rPr>
          <w:rFonts w:ascii="Times New Roman" w:eastAsia="Times New Roman" w:hAnsi="Times New Roman" w:cs="Arial"/>
          <w:color w:val="0D0D0D" w:themeColor="text1" w:themeTint="F2"/>
          <w:sz w:val="24"/>
          <w:szCs w:val="24"/>
        </w:rPr>
        <w:t> </w:t>
      </w:r>
      <w:r w:rsidRPr="00032B8E">
        <w:rPr>
          <w:rFonts w:ascii="Times New Roman" w:eastAsia="Times New Roman" w:hAnsi="Times New Roman" w:cs="Arial"/>
          <w:b/>
          <w:bCs/>
          <w:color w:val="0D0D0D" w:themeColor="text1" w:themeTint="F2"/>
          <w:sz w:val="24"/>
          <w:szCs w:val="24"/>
        </w:rPr>
        <w:t>Control Voltage</w:t>
      </w:r>
      <w:r w:rsidRPr="00032B8E">
        <w:rPr>
          <w:rFonts w:ascii="Times New Roman" w:eastAsia="Times New Roman" w:hAnsi="Times New Roman" w:cs="Arial"/>
          <w:color w:val="0D0D0D" w:themeColor="text1" w:themeTint="F2"/>
          <w:sz w:val="24"/>
          <w:szCs w:val="24"/>
        </w:rPr>
        <w:t>, This pin controls the timing of the 555 by overriding the 2/3Vcc level of the voltage divider network. By applying a voltage to this pin the width of the output signal can be varied independently of the RC timing network. When not used it is connected to ground via a 10nF capacitor to eliminate any noise.</w:t>
      </w:r>
    </w:p>
    <w:p w14:paraId="3A68C998" w14:textId="77777777" w:rsidR="0012571A" w:rsidRPr="00032B8E" w:rsidRDefault="0012571A" w:rsidP="0012571A">
      <w:pPr>
        <w:pStyle w:val="ListParagraph"/>
        <w:numPr>
          <w:ilvl w:val="0"/>
          <w:numId w:val="15"/>
        </w:numPr>
        <w:spacing w:before="75" w:after="75" w:line="240" w:lineRule="auto"/>
        <w:ind w:right="300"/>
        <w:jc w:val="both"/>
        <w:rPr>
          <w:rFonts w:ascii="Times New Roman" w:eastAsia="Times New Roman" w:hAnsi="Times New Roman" w:cs="Arial"/>
          <w:color w:val="0D0D0D" w:themeColor="text1" w:themeTint="F2"/>
          <w:sz w:val="24"/>
          <w:szCs w:val="24"/>
        </w:rPr>
      </w:pPr>
      <w:r w:rsidRPr="00032B8E">
        <w:rPr>
          <w:rFonts w:ascii="Times New Roman" w:eastAsia="Times New Roman" w:hAnsi="Times New Roman" w:cs="Arial"/>
          <w:color w:val="0D0D0D" w:themeColor="text1" w:themeTint="F2"/>
          <w:sz w:val="28"/>
          <w:szCs w:val="28"/>
        </w:rPr>
        <w:t>Pin 6. –</w:t>
      </w:r>
      <w:r w:rsidRPr="00032B8E">
        <w:rPr>
          <w:rFonts w:ascii="Times New Roman" w:eastAsia="Times New Roman" w:hAnsi="Times New Roman" w:cs="Arial"/>
          <w:color w:val="0D0D0D" w:themeColor="text1" w:themeTint="F2"/>
          <w:sz w:val="24"/>
          <w:szCs w:val="24"/>
        </w:rPr>
        <w:t> </w:t>
      </w:r>
      <w:r w:rsidRPr="00032B8E">
        <w:rPr>
          <w:rFonts w:ascii="Times New Roman" w:eastAsia="Times New Roman" w:hAnsi="Times New Roman" w:cs="Arial"/>
          <w:b/>
          <w:bCs/>
          <w:color w:val="0D0D0D" w:themeColor="text1" w:themeTint="F2"/>
          <w:sz w:val="24"/>
          <w:szCs w:val="24"/>
        </w:rPr>
        <w:t>Threshold</w:t>
      </w:r>
      <w:r w:rsidRPr="00032B8E">
        <w:rPr>
          <w:rFonts w:ascii="Times New Roman" w:eastAsia="Times New Roman" w:hAnsi="Times New Roman" w:cs="Arial"/>
          <w:color w:val="0D0D0D" w:themeColor="text1" w:themeTint="F2"/>
          <w:sz w:val="24"/>
          <w:szCs w:val="24"/>
        </w:rPr>
        <w:t>, The positive input to comparator No 2. This pin is used to reset the Flip-flop when the voltage applied to it exceeds 2/3Vcc causing the output to switch from “HIGH” to “LOW” state. This pin connects directly to the RC timing circuit.</w:t>
      </w:r>
    </w:p>
    <w:p w14:paraId="610A8E01" w14:textId="77777777" w:rsidR="0012571A" w:rsidRPr="00032B8E" w:rsidRDefault="0012571A" w:rsidP="0012571A">
      <w:pPr>
        <w:pStyle w:val="ListParagraph"/>
        <w:numPr>
          <w:ilvl w:val="0"/>
          <w:numId w:val="15"/>
        </w:numPr>
        <w:spacing w:before="75" w:after="75" w:line="240" w:lineRule="auto"/>
        <w:ind w:right="300"/>
        <w:jc w:val="both"/>
        <w:rPr>
          <w:rFonts w:ascii="Times New Roman" w:eastAsia="Times New Roman" w:hAnsi="Times New Roman" w:cs="Arial"/>
          <w:color w:val="0D0D0D" w:themeColor="text1" w:themeTint="F2"/>
          <w:sz w:val="24"/>
          <w:szCs w:val="24"/>
        </w:rPr>
      </w:pPr>
      <w:r w:rsidRPr="00032B8E">
        <w:rPr>
          <w:rFonts w:ascii="Times New Roman" w:eastAsia="Times New Roman" w:hAnsi="Times New Roman" w:cs="Arial"/>
          <w:color w:val="0D0D0D" w:themeColor="text1" w:themeTint="F2"/>
          <w:sz w:val="28"/>
          <w:szCs w:val="28"/>
        </w:rPr>
        <w:t>Pin 7. –</w:t>
      </w:r>
      <w:r w:rsidRPr="00032B8E">
        <w:rPr>
          <w:rFonts w:ascii="Times New Roman" w:eastAsia="Times New Roman" w:hAnsi="Times New Roman" w:cs="Arial"/>
          <w:color w:val="0D0D0D" w:themeColor="text1" w:themeTint="F2"/>
          <w:sz w:val="24"/>
          <w:szCs w:val="24"/>
        </w:rPr>
        <w:t> </w:t>
      </w:r>
      <w:r w:rsidRPr="00032B8E">
        <w:rPr>
          <w:rFonts w:ascii="Times New Roman" w:eastAsia="Times New Roman" w:hAnsi="Times New Roman" w:cs="Arial"/>
          <w:b/>
          <w:bCs/>
          <w:color w:val="0D0D0D" w:themeColor="text1" w:themeTint="F2"/>
          <w:sz w:val="24"/>
          <w:szCs w:val="24"/>
        </w:rPr>
        <w:t>Discharge</w:t>
      </w:r>
      <w:r w:rsidRPr="00032B8E">
        <w:rPr>
          <w:rFonts w:ascii="Times New Roman" w:eastAsia="Times New Roman" w:hAnsi="Times New Roman" w:cs="Arial"/>
          <w:color w:val="0D0D0D" w:themeColor="text1" w:themeTint="F2"/>
          <w:sz w:val="24"/>
          <w:szCs w:val="24"/>
        </w:rPr>
        <w:t>, The discharge pin is connected directly to the Collector of an internal NPN transistor which is used to “discharge” the timing capacitor to ground when the output at pin 3 switches “LOW”.</w:t>
      </w:r>
    </w:p>
    <w:p w14:paraId="6CF6A8A2" w14:textId="77777777" w:rsidR="0012571A" w:rsidRPr="00032B8E" w:rsidRDefault="0012571A" w:rsidP="0012571A">
      <w:pPr>
        <w:pStyle w:val="ListParagraph"/>
        <w:numPr>
          <w:ilvl w:val="0"/>
          <w:numId w:val="15"/>
        </w:numPr>
        <w:spacing w:before="75" w:after="75" w:line="240" w:lineRule="auto"/>
        <w:ind w:right="300"/>
        <w:jc w:val="both"/>
        <w:rPr>
          <w:rFonts w:ascii="Times New Roman" w:eastAsia="Times New Roman" w:hAnsi="Times New Roman" w:cs="Arial"/>
          <w:color w:val="0D0D0D" w:themeColor="text1" w:themeTint="F2"/>
          <w:sz w:val="24"/>
          <w:szCs w:val="24"/>
        </w:rPr>
      </w:pPr>
      <w:r w:rsidRPr="00032B8E">
        <w:rPr>
          <w:rFonts w:ascii="Times New Roman" w:eastAsia="Times New Roman" w:hAnsi="Times New Roman" w:cs="Arial"/>
          <w:color w:val="0D0D0D" w:themeColor="text1" w:themeTint="F2"/>
          <w:sz w:val="28"/>
          <w:szCs w:val="28"/>
        </w:rPr>
        <w:t>Pin 8. –</w:t>
      </w:r>
      <w:r w:rsidRPr="00032B8E">
        <w:rPr>
          <w:rFonts w:ascii="Times New Roman" w:eastAsia="Times New Roman" w:hAnsi="Times New Roman" w:cs="Arial"/>
          <w:color w:val="0D0D0D" w:themeColor="text1" w:themeTint="F2"/>
          <w:sz w:val="24"/>
          <w:szCs w:val="24"/>
        </w:rPr>
        <w:t> </w:t>
      </w:r>
      <w:r w:rsidRPr="00032B8E">
        <w:rPr>
          <w:rFonts w:ascii="Times New Roman" w:eastAsia="Times New Roman" w:hAnsi="Times New Roman" w:cs="Arial"/>
          <w:b/>
          <w:bCs/>
          <w:color w:val="0D0D0D" w:themeColor="text1" w:themeTint="F2"/>
          <w:sz w:val="24"/>
          <w:szCs w:val="24"/>
        </w:rPr>
        <w:t>Supply +</w:t>
      </w:r>
      <w:proofErr w:type="spellStart"/>
      <w:r w:rsidRPr="00032B8E">
        <w:rPr>
          <w:rFonts w:ascii="Times New Roman" w:eastAsia="Times New Roman" w:hAnsi="Times New Roman" w:cs="Arial"/>
          <w:b/>
          <w:bCs/>
          <w:color w:val="0D0D0D" w:themeColor="text1" w:themeTint="F2"/>
          <w:sz w:val="24"/>
          <w:szCs w:val="24"/>
        </w:rPr>
        <w:t>Vcc</w:t>
      </w:r>
      <w:proofErr w:type="spellEnd"/>
      <w:r w:rsidRPr="00032B8E">
        <w:rPr>
          <w:rFonts w:ascii="Times New Roman" w:eastAsia="Times New Roman" w:hAnsi="Times New Roman" w:cs="Arial"/>
          <w:color w:val="0D0D0D" w:themeColor="text1" w:themeTint="F2"/>
          <w:sz w:val="24"/>
          <w:szCs w:val="24"/>
        </w:rPr>
        <w:t>, This is the power supply pin and for general purpose TTL 555 timers is between 4.5V and 15V.</w:t>
      </w:r>
    </w:p>
    <w:p w14:paraId="4DB03ABF" w14:textId="77777777" w:rsidR="0012571A" w:rsidRDefault="0012571A" w:rsidP="0012571A">
      <w:pPr>
        <w:jc w:val="both"/>
        <w:rPr>
          <w:rFonts w:ascii="Times New Roman" w:hAnsi="Times New Roman"/>
          <w:b/>
          <w:sz w:val="28"/>
          <w:szCs w:val="28"/>
        </w:rPr>
      </w:pPr>
    </w:p>
    <w:p w14:paraId="7CCAA0CD" w14:textId="77777777" w:rsidR="0012571A" w:rsidRDefault="0012571A" w:rsidP="0012571A">
      <w:pPr>
        <w:jc w:val="both"/>
        <w:rPr>
          <w:rFonts w:ascii="Times New Roman" w:hAnsi="Times New Roman"/>
          <w:b/>
          <w:sz w:val="28"/>
          <w:szCs w:val="28"/>
        </w:rPr>
      </w:pPr>
      <w:r>
        <w:rPr>
          <w:rFonts w:ascii="Times New Roman" w:hAnsi="Times New Roman"/>
          <w:b/>
          <w:sz w:val="28"/>
          <w:szCs w:val="28"/>
        </w:rPr>
        <w:t>SB340 SCHOTTKY DIODE:</w:t>
      </w:r>
    </w:p>
    <w:p w14:paraId="0487DC80" w14:textId="77777777" w:rsidR="0012571A" w:rsidRPr="005F04D1" w:rsidRDefault="0012571A" w:rsidP="0012571A">
      <w:pPr>
        <w:rPr>
          <w:rFonts w:ascii="Times New Roman" w:hAnsi="Times New Roman" w:cs="Times New Roman"/>
          <w:color w:val="000000"/>
          <w:sz w:val="24"/>
          <w:szCs w:val="24"/>
        </w:rPr>
      </w:pPr>
      <w:r w:rsidRPr="00032B8E">
        <w:rPr>
          <w:rFonts w:ascii="Times New Roman" w:hAnsi="Times New Roman"/>
          <w:color w:val="000000"/>
          <w:sz w:val="24"/>
          <w:szCs w:val="24"/>
        </w:rPr>
        <w:t xml:space="preserve">Schottky diodes are used for their low turn-on voltage, fast recovery time and low-loss energy at higher frequencies. These characteristics make Schottky diodes capable of rectifying a current by facilitating a quick transition from conducting to blocking state. Therefore, Schottky diodes are </w:t>
      </w:r>
      <w:r w:rsidRPr="005F04D1">
        <w:rPr>
          <w:rFonts w:ascii="Times New Roman" w:hAnsi="Times New Roman" w:cs="Times New Roman"/>
          <w:color w:val="000000"/>
          <w:sz w:val="24"/>
          <w:szCs w:val="24"/>
        </w:rPr>
        <w:t>often an ideal choice for semiconductor devices in many applications. </w:t>
      </w:r>
    </w:p>
    <w:p w14:paraId="6B22D012" w14:textId="77777777" w:rsidR="00C86853" w:rsidRDefault="005F04D1" w:rsidP="005F04D1">
      <w:pPr>
        <w:pStyle w:val="Heading1"/>
        <w:jc w:val="center"/>
        <w:rPr>
          <w:rFonts w:ascii="Times New Roman" w:hAnsi="Times New Roman" w:cs="Times New Roman"/>
          <w:sz w:val="40"/>
          <w:szCs w:val="40"/>
        </w:rPr>
      </w:pPr>
      <w:r w:rsidRPr="005F04D1">
        <w:rPr>
          <w:rFonts w:ascii="Times New Roman" w:hAnsi="Times New Roman" w:cs="Times New Roman"/>
          <w:sz w:val="40"/>
          <w:szCs w:val="40"/>
        </w:rPr>
        <w:t>Hardware:</w:t>
      </w:r>
    </w:p>
    <w:p w14:paraId="31953DDF" w14:textId="77777777" w:rsidR="005F04D1" w:rsidRPr="005F04D1" w:rsidRDefault="005F04D1" w:rsidP="005F04D1"/>
    <w:p w14:paraId="45736D40" w14:textId="77777777" w:rsidR="00C86853" w:rsidRDefault="00C86853" w:rsidP="0012571A">
      <w:pPr>
        <w:rPr>
          <w:rFonts w:ascii="Times New Roman" w:hAnsi="Times New Roman"/>
          <w:bCs/>
          <w:sz w:val="32"/>
          <w:szCs w:val="32"/>
        </w:rPr>
      </w:pPr>
      <w:r>
        <w:rPr>
          <w:rFonts w:ascii="Times New Roman" w:hAnsi="Times New Roman"/>
          <w:b/>
          <w:noProof/>
          <w:sz w:val="32"/>
          <w:szCs w:val="32"/>
          <w:u w:val="single"/>
        </w:rPr>
        <w:lastRenderedPageBreak/>
        <w:drawing>
          <wp:inline distT="0" distB="0" distL="0" distR="0" wp14:anchorId="4D25D7EF" wp14:editId="08C820FA">
            <wp:extent cx="5941060" cy="2773680"/>
            <wp:effectExtent l="0" t="0" r="2540" b="7620"/>
            <wp:docPr id="8" name="Picture 8"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electronics&#10;&#10;Description automatically generated"/>
                    <pic:cNvPicPr/>
                  </pic:nvPicPr>
                  <pic:blipFill rotWithShape="1">
                    <a:blip r:embed="rId22" cstate="print">
                      <a:extLst>
                        <a:ext uri="{28A0092B-C50C-407E-A947-70E740481C1C}">
                          <a14:useLocalDpi xmlns:a14="http://schemas.microsoft.com/office/drawing/2010/main" val="0"/>
                        </a:ext>
                      </a:extLst>
                    </a:blip>
                    <a:srcRect b="28105"/>
                    <a:stretch/>
                  </pic:blipFill>
                  <pic:spPr bwMode="auto">
                    <a:xfrm>
                      <a:off x="0" y="0"/>
                      <a:ext cx="6017463" cy="2809350"/>
                    </a:xfrm>
                    <a:prstGeom prst="rect">
                      <a:avLst/>
                    </a:prstGeom>
                    <a:ln>
                      <a:noFill/>
                    </a:ln>
                    <a:extLst>
                      <a:ext uri="{53640926-AAD7-44D8-BBD7-CCE9431645EC}">
                        <a14:shadowObscured xmlns:a14="http://schemas.microsoft.com/office/drawing/2010/main"/>
                      </a:ext>
                    </a:extLst>
                  </pic:spPr>
                </pic:pic>
              </a:graphicData>
            </a:graphic>
          </wp:inline>
        </w:drawing>
      </w:r>
    </w:p>
    <w:p w14:paraId="0ABB0FAE" w14:textId="77777777" w:rsidR="00AE2464" w:rsidRDefault="00AE2464" w:rsidP="005F04D1">
      <w:pPr>
        <w:pStyle w:val="Heading1"/>
        <w:jc w:val="center"/>
        <w:rPr>
          <w:rFonts w:ascii="Times New Roman" w:hAnsi="Times New Roman" w:cs="Times New Roman"/>
          <w:sz w:val="40"/>
          <w:szCs w:val="40"/>
        </w:rPr>
      </w:pPr>
    </w:p>
    <w:p w14:paraId="70B59091" w14:textId="3726EE67" w:rsidR="00AE2464" w:rsidRDefault="00AE2464" w:rsidP="005F04D1">
      <w:pPr>
        <w:pStyle w:val="Heading1"/>
        <w:jc w:val="center"/>
        <w:rPr>
          <w:rFonts w:ascii="Times New Roman" w:hAnsi="Times New Roman" w:cs="Times New Roman"/>
          <w:sz w:val="40"/>
          <w:szCs w:val="40"/>
        </w:rPr>
      </w:pPr>
      <w:r>
        <w:rPr>
          <w:noProof/>
        </w:rPr>
        <w:drawing>
          <wp:inline distT="0" distB="0" distL="0" distR="0" wp14:anchorId="427D88A6" wp14:editId="178F12BB">
            <wp:extent cx="5943600" cy="3811270"/>
            <wp:effectExtent l="0" t="0" r="0" b="0"/>
            <wp:docPr id="1914967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811270"/>
                    </a:xfrm>
                    <a:prstGeom prst="rect">
                      <a:avLst/>
                    </a:prstGeom>
                    <a:noFill/>
                    <a:ln>
                      <a:noFill/>
                    </a:ln>
                  </pic:spPr>
                </pic:pic>
              </a:graphicData>
            </a:graphic>
          </wp:inline>
        </w:drawing>
      </w:r>
    </w:p>
    <w:p w14:paraId="783316E6" w14:textId="455533EB" w:rsidR="00C86853" w:rsidRDefault="00C86853" w:rsidP="005F04D1">
      <w:pPr>
        <w:pStyle w:val="Heading1"/>
        <w:jc w:val="center"/>
        <w:rPr>
          <w:rFonts w:ascii="Times New Roman" w:hAnsi="Times New Roman" w:cs="Times New Roman"/>
          <w:sz w:val="40"/>
          <w:szCs w:val="40"/>
        </w:rPr>
      </w:pPr>
      <w:r w:rsidRPr="005F04D1">
        <w:rPr>
          <w:rFonts w:ascii="Times New Roman" w:hAnsi="Times New Roman" w:cs="Times New Roman"/>
          <w:sz w:val="40"/>
          <w:szCs w:val="40"/>
        </w:rPr>
        <w:t>Simulations:</w:t>
      </w:r>
    </w:p>
    <w:p w14:paraId="5B026FE9" w14:textId="77777777" w:rsidR="005F04D1" w:rsidRPr="005F04D1" w:rsidRDefault="005F04D1" w:rsidP="005F04D1"/>
    <w:p w14:paraId="078C2F51" w14:textId="77777777" w:rsidR="005F04D1" w:rsidRDefault="005F04D1" w:rsidP="005F04D1">
      <w:r>
        <w:rPr>
          <w:noProof/>
        </w:rPr>
        <w:lastRenderedPageBreak/>
        <w:drawing>
          <wp:inline distT="0" distB="0" distL="0" distR="0" wp14:anchorId="2410136F" wp14:editId="17C660B2">
            <wp:extent cx="5943600" cy="3491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91865"/>
                    </a:xfrm>
                    <a:prstGeom prst="rect">
                      <a:avLst/>
                    </a:prstGeom>
                  </pic:spPr>
                </pic:pic>
              </a:graphicData>
            </a:graphic>
          </wp:inline>
        </w:drawing>
      </w:r>
    </w:p>
    <w:p w14:paraId="27FFD898" w14:textId="77777777" w:rsidR="002945AB" w:rsidRDefault="002945AB" w:rsidP="002945AB">
      <w:pPr>
        <w:pStyle w:val="Heading1"/>
        <w:jc w:val="center"/>
        <w:rPr>
          <w:rFonts w:ascii="Times New Roman" w:eastAsia="Times New Roman" w:hAnsi="Times New Roman" w:cs="Times New Roman"/>
        </w:rPr>
      </w:pPr>
    </w:p>
    <w:p w14:paraId="1D251277" w14:textId="77777777" w:rsidR="002945AB" w:rsidRPr="002945AB" w:rsidRDefault="002945AB" w:rsidP="002945AB"/>
    <w:p w14:paraId="32423181" w14:textId="77777777" w:rsidR="005F04D1" w:rsidRPr="005F04D1" w:rsidRDefault="005F04D1" w:rsidP="002945AB">
      <w:pPr>
        <w:pStyle w:val="Heading1"/>
        <w:jc w:val="center"/>
        <w:rPr>
          <w:rFonts w:ascii="Times New Roman" w:eastAsia="Times New Roman" w:hAnsi="Times New Roman" w:cs="Times New Roman"/>
        </w:rPr>
      </w:pPr>
      <w:r>
        <w:rPr>
          <w:rFonts w:ascii="Times New Roman" w:eastAsia="Times New Roman" w:hAnsi="Times New Roman" w:cs="Times New Roman"/>
        </w:rPr>
        <w:t>EFFICIENCY FACTORS</w:t>
      </w:r>
    </w:p>
    <w:p w14:paraId="3071E646" w14:textId="77777777" w:rsidR="005F04D1" w:rsidRPr="00B939A5" w:rsidRDefault="005F04D1" w:rsidP="005F04D1">
      <w:pPr>
        <w:shd w:val="clear" w:color="auto" w:fill="FFFFFF"/>
        <w:spacing w:before="120" w:after="120" w:line="240" w:lineRule="auto"/>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Conduction losses that depend on load:</w:t>
      </w:r>
    </w:p>
    <w:p w14:paraId="1C9BDF0D" w14:textId="77777777" w:rsidR="005F04D1" w:rsidRPr="00B939A5" w:rsidRDefault="005F04D1" w:rsidP="005F04D1">
      <w:pPr>
        <w:numPr>
          <w:ilvl w:val="0"/>
          <w:numId w:val="17"/>
        </w:numPr>
        <w:shd w:val="clear" w:color="auto" w:fill="FFFFFF"/>
        <w:spacing w:before="100" w:beforeAutospacing="1" w:after="24" w:line="240" w:lineRule="auto"/>
        <w:ind w:left="1104"/>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Resistance when the transistor or MOSFET switch is conducting.</w:t>
      </w:r>
    </w:p>
    <w:p w14:paraId="22C8C479" w14:textId="77777777" w:rsidR="005F04D1" w:rsidRPr="00B939A5" w:rsidRDefault="005F04D1" w:rsidP="005F04D1">
      <w:pPr>
        <w:numPr>
          <w:ilvl w:val="0"/>
          <w:numId w:val="17"/>
        </w:numPr>
        <w:shd w:val="clear" w:color="auto" w:fill="FFFFFF"/>
        <w:spacing w:before="100" w:beforeAutospacing="1" w:after="24" w:line="240" w:lineRule="auto"/>
        <w:ind w:left="1104"/>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 xml:space="preserve">Diode forward voltage </w:t>
      </w:r>
      <w:proofErr w:type="gramStart"/>
      <w:r w:rsidRPr="00B939A5">
        <w:rPr>
          <w:rFonts w:ascii="Times New Roman" w:eastAsia="Times New Roman" w:hAnsi="Times New Roman" w:cs="Arial"/>
          <w:color w:val="202122"/>
          <w:sz w:val="24"/>
          <w:szCs w:val="24"/>
        </w:rPr>
        <w:t>drop</w:t>
      </w:r>
      <w:proofErr w:type="gramEnd"/>
      <w:r w:rsidRPr="00B939A5">
        <w:rPr>
          <w:rFonts w:ascii="Times New Roman" w:eastAsia="Times New Roman" w:hAnsi="Times New Roman" w:cs="Arial"/>
          <w:color w:val="202122"/>
          <w:sz w:val="24"/>
          <w:szCs w:val="24"/>
        </w:rPr>
        <w:t xml:space="preserve"> (usually 0.7 V or 0.4 V for </w:t>
      </w:r>
      <w:proofErr w:type="spellStart"/>
      <w:r w:rsidRPr="00B939A5">
        <w:rPr>
          <w:rFonts w:ascii="Times New Roman" w:eastAsia="Times New Roman" w:hAnsi="Times New Roman" w:cs="Arial"/>
          <w:color w:val="0D0D0D" w:themeColor="text1" w:themeTint="F2"/>
          <w:sz w:val="24"/>
          <w:szCs w:val="24"/>
        </w:rPr>
        <w:fldChar w:fldCharType="begin"/>
      </w:r>
      <w:r w:rsidRPr="00B939A5">
        <w:rPr>
          <w:rFonts w:ascii="Times New Roman" w:eastAsia="Times New Roman" w:hAnsi="Times New Roman" w:cs="Arial"/>
          <w:color w:val="0D0D0D" w:themeColor="text1" w:themeTint="F2"/>
          <w:sz w:val="24"/>
          <w:szCs w:val="24"/>
        </w:rPr>
        <w:instrText xml:space="preserve"> HYPERLINK "https://en.wikipedia.org/wiki/Schottky_diode" \o "Schottky diode" </w:instrText>
      </w:r>
      <w:r w:rsidRPr="00B939A5">
        <w:rPr>
          <w:rFonts w:ascii="Times New Roman" w:eastAsia="Times New Roman" w:hAnsi="Times New Roman" w:cs="Arial"/>
          <w:color w:val="0D0D0D" w:themeColor="text1" w:themeTint="F2"/>
          <w:sz w:val="24"/>
          <w:szCs w:val="24"/>
        </w:rPr>
      </w:r>
      <w:r w:rsidRPr="00B939A5">
        <w:rPr>
          <w:rFonts w:ascii="Times New Roman" w:eastAsia="Times New Roman" w:hAnsi="Times New Roman" w:cs="Arial"/>
          <w:color w:val="0D0D0D" w:themeColor="text1" w:themeTint="F2"/>
          <w:sz w:val="24"/>
          <w:szCs w:val="24"/>
        </w:rPr>
        <w:fldChar w:fldCharType="separate"/>
      </w:r>
      <w:r w:rsidRPr="00B939A5">
        <w:rPr>
          <w:rFonts w:ascii="Times New Roman" w:eastAsia="Times New Roman" w:hAnsi="Times New Roman" w:cs="Arial"/>
          <w:color w:val="0D0D0D" w:themeColor="text1" w:themeTint="F2"/>
          <w:sz w:val="24"/>
          <w:szCs w:val="24"/>
        </w:rPr>
        <w:t>schottky</w:t>
      </w:r>
      <w:proofErr w:type="spellEnd"/>
      <w:r w:rsidRPr="00B939A5">
        <w:rPr>
          <w:rFonts w:ascii="Times New Roman" w:eastAsia="Times New Roman" w:hAnsi="Times New Roman" w:cs="Arial"/>
          <w:color w:val="0D0D0D" w:themeColor="text1" w:themeTint="F2"/>
          <w:sz w:val="24"/>
          <w:szCs w:val="24"/>
        </w:rPr>
        <w:t xml:space="preserve"> diode</w:t>
      </w:r>
      <w:r w:rsidRPr="00B939A5">
        <w:rPr>
          <w:rFonts w:ascii="Times New Roman" w:eastAsia="Times New Roman" w:hAnsi="Times New Roman" w:cs="Arial"/>
          <w:color w:val="0D0D0D" w:themeColor="text1" w:themeTint="F2"/>
          <w:sz w:val="24"/>
          <w:szCs w:val="24"/>
        </w:rPr>
        <w:fldChar w:fldCharType="end"/>
      </w:r>
      <w:r w:rsidRPr="00B939A5">
        <w:rPr>
          <w:rFonts w:ascii="Times New Roman" w:eastAsia="Times New Roman" w:hAnsi="Times New Roman" w:cs="Arial"/>
          <w:color w:val="202122"/>
          <w:sz w:val="24"/>
          <w:szCs w:val="24"/>
        </w:rPr>
        <w:t>)</w:t>
      </w:r>
    </w:p>
    <w:p w14:paraId="0B262C21" w14:textId="77777777" w:rsidR="005F04D1" w:rsidRPr="00B939A5" w:rsidRDefault="005F04D1" w:rsidP="005F04D1">
      <w:pPr>
        <w:numPr>
          <w:ilvl w:val="0"/>
          <w:numId w:val="17"/>
        </w:numPr>
        <w:shd w:val="clear" w:color="auto" w:fill="FFFFFF"/>
        <w:spacing w:before="100" w:beforeAutospacing="1" w:after="24" w:line="240" w:lineRule="auto"/>
        <w:ind w:left="1104"/>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Inductor winding resistance</w:t>
      </w:r>
    </w:p>
    <w:p w14:paraId="52779D1E" w14:textId="77777777" w:rsidR="005F04D1" w:rsidRPr="00B939A5" w:rsidRDefault="005F04D1" w:rsidP="005F04D1">
      <w:pPr>
        <w:numPr>
          <w:ilvl w:val="0"/>
          <w:numId w:val="17"/>
        </w:numPr>
        <w:shd w:val="clear" w:color="auto" w:fill="FFFFFF"/>
        <w:spacing w:before="100" w:beforeAutospacing="1" w:after="24" w:line="240" w:lineRule="auto"/>
        <w:ind w:left="1104"/>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Capacitor equivalent series resistance</w:t>
      </w:r>
    </w:p>
    <w:p w14:paraId="51D36B67" w14:textId="77777777" w:rsidR="005F04D1" w:rsidRPr="00B939A5" w:rsidRDefault="005F04D1" w:rsidP="005F04D1">
      <w:pPr>
        <w:shd w:val="clear" w:color="auto" w:fill="FFFFFF"/>
        <w:spacing w:before="120" w:after="120" w:line="240" w:lineRule="auto"/>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Switching losses:</w:t>
      </w:r>
    </w:p>
    <w:p w14:paraId="36CC30A6" w14:textId="77777777" w:rsidR="005F04D1" w:rsidRPr="00B939A5" w:rsidRDefault="005F04D1" w:rsidP="005F04D1">
      <w:pPr>
        <w:numPr>
          <w:ilvl w:val="0"/>
          <w:numId w:val="18"/>
        </w:numPr>
        <w:shd w:val="clear" w:color="auto" w:fill="FFFFFF"/>
        <w:spacing w:before="100" w:beforeAutospacing="1" w:after="24" w:line="240" w:lineRule="auto"/>
        <w:ind w:left="1104"/>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Voltage-Ampere overlap loss</w:t>
      </w:r>
    </w:p>
    <w:p w14:paraId="52732F2A" w14:textId="77777777" w:rsidR="005F04D1" w:rsidRPr="00B939A5" w:rsidRDefault="005F04D1" w:rsidP="005F04D1">
      <w:pPr>
        <w:numPr>
          <w:ilvl w:val="0"/>
          <w:numId w:val="18"/>
        </w:numPr>
        <w:shd w:val="clear" w:color="auto" w:fill="FFFFFF"/>
        <w:spacing w:before="100" w:beforeAutospacing="1" w:after="24" w:line="240" w:lineRule="auto"/>
        <w:ind w:left="1104"/>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Frequency</w:t>
      </w:r>
      <w:r w:rsidRPr="00B939A5">
        <w:rPr>
          <w:rFonts w:ascii="Times New Roman" w:eastAsia="Times New Roman" w:hAnsi="Times New Roman" w:cs="Arial"/>
          <w:color w:val="202122"/>
          <w:sz w:val="24"/>
          <w:szCs w:val="24"/>
          <w:vertAlign w:val="subscript"/>
        </w:rPr>
        <w:t xml:space="preserve"> </w:t>
      </w:r>
      <w:r w:rsidRPr="00B939A5">
        <w:rPr>
          <w:rFonts w:ascii="Times New Roman" w:eastAsia="Times New Roman" w:hAnsi="Times New Roman" w:cs="Arial"/>
          <w:color w:val="202122"/>
          <w:sz w:val="24"/>
          <w:szCs w:val="24"/>
        </w:rPr>
        <w:t>switch *CV</w:t>
      </w:r>
      <w:r w:rsidRPr="00B939A5">
        <w:rPr>
          <w:rFonts w:ascii="Times New Roman" w:eastAsia="Times New Roman" w:hAnsi="Times New Roman" w:cs="Arial"/>
          <w:color w:val="202122"/>
          <w:sz w:val="24"/>
          <w:szCs w:val="24"/>
          <w:vertAlign w:val="superscript"/>
        </w:rPr>
        <w:t>2</w:t>
      </w:r>
      <w:r w:rsidRPr="00B939A5">
        <w:rPr>
          <w:rFonts w:ascii="Times New Roman" w:eastAsia="Times New Roman" w:hAnsi="Times New Roman" w:cs="Arial"/>
          <w:color w:val="202122"/>
          <w:sz w:val="24"/>
          <w:szCs w:val="24"/>
        </w:rPr>
        <w:t> loss</w:t>
      </w:r>
    </w:p>
    <w:p w14:paraId="27E53673" w14:textId="77777777" w:rsidR="005F04D1" w:rsidRPr="00B939A5" w:rsidRDefault="005F04D1" w:rsidP="005F04D1">
      <w:pPr>
        <w:numPr>
          <w:ilvl w:val="0"/>
          <w:numId w:val="18"/>
        </w:numPr>
        <w:shd w:val="clear" w:color="auto" w:fill="FFFFFF"/>
        <w:spacing w:before="100" w:beforeAutospacing="1" w:after="24" w:line="240" w:lineRule="auto"/>
        <w:ind w:left="1104"/>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 xml:space="preserve">Reverse </w:t>
      </w:r>
      <w:proofErr w:type="spellStart"/>
      <w:r w:rsidRPr="00B939A5">
        <w:rPr>
          <w:rFonts w:ascii="Times New Roman" w:eastAsia="Times New Roman" w:hAnsi="Times New Roman" w:cs="Arial"/>
          <w:color w:val="202122"/>
          <w:sz w:val="24"/>
          <w:szCs w:val="24"/>
        </w:rPr>
        <w:t>latence</w:t>
      </w:r>
      <w:proofErr w:type="spellEnd"/>
      <w:r w:rsidRPr="00B939A5">
        <w:rPr>
          <w:rFonts w:ascii="Times New Roman" w:eastAsia="Times New Roman" w:hAnsi="Times New Roman" w:cs="Arial"/>
          <w:color w:val="202122"/>
          <w:sz w:val="24"/>
          <w:szCs w:val="24"/>
        </w:rPr>
        <w:t xml:space="preserve"> loss</w:t>
      </w:r>
    </w:p>
    <w:p w14:paraId="1F66AB9A" w14:textId="77777777" w:rsidR="005F04D1" w:rsidRPr="00B939A5" w:rsidRDefault="005F04D1" w:rsidP="005F04D1">
      <w:pPr>
        <w:numPr>
          <w:ilvl w:val="0"/>
          <w:numId w:val="18"/>
        </w:numPr>
        <w:shd w:val="clear" w:color="auto" w:fill="FFFFFF"/>
        <w:spacing w:before="100" w:beforeAutospacing="1" w:after="24" w:line="240" w:lineRule="auto"/>
        <w:ind w:left="1104"/>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Losses due driving MOSFET gate and controller consumption.</w:t>
      </w:r>
    </w:p>
    <w:p w14:paraId="40D1F3E9" w14:textId="77777777" w:rsidR="005F04D1" w:rsidRPr="00B939A5" w:rsidRDefault="005F04D1" w:rsidP="005F04D1">
      <w:pPr>
        <w:numPr>
          <w:ilvl w:val="0"/>
          <w:numId w:val="18"/>
        </w:numPr>
        <w:shd w:val="clear" w:color="auto" w:fill="FFFFFF"/>
        <w:spacing w:before="100" w:beforeAutospacing="1" w:after="24" w:line="240" w:lineRule="auto"/>
        <w:ind w:left="1104"/>
        <w:rPr>
          <w:rFonts w:ascii="Times New Roman" w:eastAsia="Times New Roman" w:hAnsi="Times New Roman" w:cs="Arial"/>
          <w:color w:val="202122"/>
          <w:sz w:val="24"/>
          <w:szCs w:val="24"/>
        </w:rPr>
      </w:pPr>
      <w:r w:rsidRPr="00B939A5">
        <w:rPr>
          <w:rFonts w:ascii="Times New Roman" w:eastAsia="Times New Roman" w:hAnsi="Times New Roman" w:cs="Arial"/>
          <w:color w:val="202122"/>
          <w:sz w:val="24"/>
          <w:szCs w:val="24"/>
        </w:rPr>
        <w:t xml:space="preserve">Transistor leakage current losses, and controller standby consumption. </w:t>
      </w:r>
    </w:p>
    <w:p w14:paraId="5186F7A0" w14:textId="77777777" w:rsidR="002945AB" w:rsidRPr="00B939A5" w:rsidRDefault="002945AB" w:rsidP="005F04D1">
      <w:pPr>
        <w:pStyle w:val="Heading1"/>
        <w:jc w:val="center"/>
        <w:rPr>
          <w:rFonts w:ascii="Times New Roman" w:hAnsi="Times New Roman" w:cs="Times New Roman"/>
          <w:sz w:val="24"/>
          <w:szCs w:val="24"/>
        </w:rPr>
      </w:pPr>
    </w:p>
    <w:p w14:paraId="41D6A7FE" w14:textId="77777777" w:rsidR="005F04D1" w:rsidRDefault="005F04D1" w:rsidP="005F04D1">
      <w:pPr>
        <w:pStyle w:val="Heading1"/>
        <w:jc w:val="center"/>
        <w:rPr>
          <w:rFonts w:ascii="Times New Roman" w:hAnsi="Times New Roman" w:cs="Times New Roman"/>
          <w:sz w:val="40"/>
          <w:szCs w:val="40"/>
        </w:rPr>
      </w:pPr>
      <w:r w:rsidRPr="005F04D1">
        <w:rPr>
          <w:rFonts w:ascii="Times New Roman" w:hAnsi="Times New Roman" w:cs="Times New Roman"/>
          <w:sz w:val="40"/>
          <w:szCs w:val="40"/>
        </w:rPr>
        <w:t>Application:</w:t>
      </w:r>
    </w:p>
    <w:p w14:paraId="62F78035" w14:textId="77777777" w:rsidR="005F04D1" w:rsidRPr="00B939A5" w:rsidRDefault="005F04D1" w:rsidP="001F38B8">
      <w:pPr>
        <w:jc w:val="both"/>
        <w:rPr>
          <w:rFonts w:ascii="Times New Roman" w:hAnsi="Times New Roman" w:cs="Times New Roman"/>
          <w:b/>
          <w:sz w:val="24"/>
          <w:szCs w:val="24"/>
          <w:u w:val="single"/>
        </w:rPr>
      </w:pPr>
      <w:r w:rsidRPr="00B939A5">
        <w:rPr>
          <w:rFonts w:ascii="Times New Roman" w:hAnsi="Times New Roman" w:cs="Times New Roman"/>
          <w:color w:val="202122"/>
          <w:sz w:val="24"/>
          <w:szCs w:val="24"/>
          <w:shd w:val="clear" w:color="auto" w:fill="FFFFFF"/>
        </w:rPr>
        <w:t>It steps down DC voltage (while drawing less average current) from its input (supply) to its output (LOAD)</w:t>
      </w:r>
    </w:p>
    <w:p w14:paraId="4BFE4F4A" w14:textId="4373020B" w:rsidR="005F04D1" w:rsidRPr="00B939A5" w:rsidRDefault="005F04D1" w:rsidP="005F04D1">
      <w:pPr>
        <w:rPr>
          <w:sz w:val="24"/>
          <w:szCs w:val="24"/>
        </w:rPr>
      </w:pPr>
      <w:r w:rsidRPr="00B939A5">
        <w:rPr>
          <w:rFonts w:ascii="Times New Roman" w:hAnsi="Times New Roman" w:cs="Times New Roman"/>
          <w:color w:val="202122"/>
          <w:sz w:val="24"/>
          <w:szCs w:val="24"/>
          <w:shd w:val="clear" w:color="auto" w:fill="FFFFFF"/>
        </w:rPr>
        <w:lastRenderedPageBreak/>
        <w:t>Efficiency of buck converters can be very high, often over 90%, making them useful for tasks such as converting a computer's main</w:t>
      </w:r>
      <w:r w:rsidRPr="00B939A5">
        <w:rPr>
          <w:rFonts w:ascii="Times New Roman" w:hAnsi="Times New Roman" w:cs="Times New Roman"/>
          <w:color w:val="000000" w:themeColor="text1"/>
          <w:sz w:val="24"/>
          <w:szCs w:val="24"/>
          <w:shd w:val="clear" w:color="auto" w:fill="FFFFFF"/>
        </w:rPr>
        <w:t> </w:t>
      </w:r>
      <w:hyperlink r:id="rId25" w:tooltip="Power supply unit (computer)" w:history="1">
        <w:r w:rsidRPr="00B939A5">
          <w:rPr>
            <w:rStyle w:val="Hyperlink"/>
            <w:rFonts w:ascii="Times New Roman" w:hAnsi="Times New Roman" w:cs="Times New Roman"/>
            <w:color w:val="000000" w:themeColor="text1"/>
            <w:sz w:val="24"/>
            <w:szCs w:val="24"/>
            <w:u w:val="none"/>
            <w:shd w:val="clear" w:color="auto" w:fill="FFFFFF"/>
          </w:rPr>
          <w:t>supply</w:t>
        </w:r>
      </w:hyperlink>
      <w:r w:rsidRPr="00B939A5">
        <w:rPr>
          <w:rFonts w:ascii="Times New Roman" w:hAnsi="Times New Roman" w:cs="Times New Roman"/>
          <w:color w:val="202122"/>
          <w:sz w:val="24"/>
          <w:szCs w:val="24"/>
          <w:shd w:val="clear" w:color="auto" w:fill="FFFFFF"/>
        </w:rPr>
        <w:t> voltage.</w:t>
      </w:r>
      <w:r w:rsidR="001F38B8" w:rsidRPr="00B939A5">
        <w:rPr>
          <w:rFonts w:ascii="Times New Roman" w:hAnsi="Times New Roman" w:cs="Times New Roman"/>
          <w:color w:val="202122"/>
          <w:sz w:val="24"/>
          <w:szCs w:val="24"/>
          <w:shd w:val="clear" w:color="auto" w:fill="FFFFFF"/>
        </w:rPr>
        <w:t xml:space="preserve"> </w:t>
      </w:r>
      <w:proofErr w:type="gramStart"/>
      <w:r w:rsidR="001F38B8" w:rsidRPr="00B939A5">
        <w:rPr>
          <w:rFonts w:ascii="Times New Roman" w:hAnsi="Times New Roman" w:cs="Times New Roman"/>
          <w:color w:val="202122"/>
          <w:sz w:val="24"/>
          <w:szCs w:val="24"/>
          <w:shd w:val="clear" w:color="auto" w:fill="FFFFFF"/>
        </w:rPr>
        <w:t>However</w:t>
      </w:r>
      <w:proofErr w:type="gramEnd"/>
      <w:r w:rsidR="001F38B8" w:rsidRPr="00B939A5">
        <w:rPr>
          <w:rFonts w:ascii="Times New Roman" w:hAnsi="Times New Roman" w:cs="Times New Roman"/>
          <w:color w:val="202122"/>
          <w:sz w:val="24"/>
          <w:szCs w:val="24"/>
          <w:shd w:val="clear" w:color="auto" w:fill="FFFFFF"/>
        </w:rPr>
        <w:t xml:space="preserve"> we have used the </w:t>
      </w:r>
      <w:proofErr w:type="spellStart"/>
      <w:r w:rsidR="001F38B8" w:rsidRPr="00B939A5">
        <w:rPr>
          <w:rFonts w:ascii="Times New Roman" w:hAnsi="Times New Roman" w:cs="Times New Roman"/>
          <w:color w:val="202122"/>
          <w:sz w:val="24"/>
          <w:szCs w:val="24"/>
          <w:shd w:val="clear" w:color="auto" w:fill="FFFFFF"/>
        </w:rPr>
        <w:t>the</w:t>
      </w:r>
      <w:proofErr w:type="spellEnd"/>
      <w:r w:rsidR="001F38B8" w:rsidRPr="00B939A5">
        <w:rPr>
          <w:rFonts w:ascii="Times New Roman" w:hAnsi="Times New Roman" w:cs="Times New Roman"/>
          <w:color w:val="202122"/>
          <w:sz w:val="24"/>
          <w:szCs w:val="24"/>
          <w:shd w:val="clear" w:color="auto" w:fill="FFFFFF"/>
        </w:rPr>
        <w:t xml:space="preserve"> </w:t>
      </w:r>
      <w:proofErr w:type="spellStart"/>
      <w:r w:rsidR="001F38B8" w:rsidRPr="00B939A5">
        <w:rPr>
          <w:rFonts w:ascii="Times New Roman" w:hAnsi="Times New Roman" w:cs="Times New Roman"/>
          <w:color w:val="202122"/>
          <w:sz w:val="24"/>
          <w:szCs w:val="24"/>
          <w:shd w:val="clear" w:color="auto" w:fill="FFFFFF"/>
        </w:rPr>
        <w:t>ouput</w:t>
      </w:r>
      <w:proofErr w:type="spellEnd"/>
      <w:r w:rsidR="001F38B8" w:rsidRPr="00B939A5">
        <w:rPr>
          <w:rFonts w:ascii="Times New Roman" w:hAnsi="Times New Roman" w:cs="Times New Roman"/>
          <w:color w:val="202122"/>
          <w:sz w:val="24"/>
          <w:szCs w:val="24"/>
          <w:shd w:val="clear" w:color="auto" w:fill="FFFFFF"/>
        </w:rPr>
        <w:t xml:space="preserve"> to run a motor and the 3 led lights. The motor was runnable on the minimum of 3.3V</w:t>
      </w:r>
      <w:r w:rsidR="00B939A5">
        <w:rPr>
          <w:rFonts w:ascii="Times New Roman" w:hAnsi="Times New Roman" w:cs="Times New Roman"/>
          <w:color w:val="202122"/>
          <w:sz w:val="24"/>
          <w:szCs w:val="24"/>
          <w:shd w:val="clear" w:color="auto" w:fill="FFFFFF"/>
        </w:rPr>
        <w:t>.</w:t>
      </w:r>
    </w:p>
    <w:p w14:paraId="7634A225" w14:textId="77777777" w:rsidR="005F04D1" w:rsidRPr="005F04D1" w:rsidRDefault="005F04D1" w:rsidP="005F04D1"/>
    <w:p w14:paraId="5C3D6498" w14:textId="77777777" w:rsidR="001F38B8" w:rsidRDefault="001F38B8" w:rsidP="001F38B8">
      <w:pPr>
        <w:pStyle w:val="Heading1"/>
        <w:jc w:val="center"/>
        <w:rPr>
          <w:rFonts w:ascii="Times New Roman" w:hAnsi="Times New Roman" w:cs="Times New Roman"/>
          <w:sz w:val="40"/>
          <w:szCs w:val="40"/>
        </w:rPr>
      </w:pPr>
      <w:r w:rsidRPr="001F38B8">
        <w:rPr>
          <w:rFonts w:ascii="Times New Roman" w:hAnsi="Times New Roman" w:cs="Times New Roman"/>
          <w:sz w:val="40"/>
          <w:szCs w:val="40"/>
        </w:rPr>
        <w:t>Output</w:t>
      </w:r>
      <w:r>
        <w:rPr>
          <w:rFonts w:ascii="Times New Roman" w:hAnsi="Times New Roman" w:cs="Times New Roman"/>
          <w:sz w:val="40"/>
          <w:szCs w:val="40"/>
        </w:rPr>
        <w:t>:</w:t>
      </w:r>
    </w:p>
    <w:p w14:paraId="3A48FE80" w14:textId="77777777" w:rsidR="00612E8F" w:rsidRPr="00612E8F" w:rsidRDefault="00612E8F" w:rsidP="00612E8F">
      <w:pPr>
        <w:spacing w:before="100" w:beforeAutospacing="1" w:after="100" w:afterAutospacing="1" w:line="240" w:lineRule="auto"/>
        <w:rPr>
          <w:rFonts w:ascii="Times New Roman" w:eastAsia="Times New Roman" w:hAnsi="Times New Roman" w:cs="Times New Roman"/>
          <w:sz w:val="24"/>
          <w:szCs w:val="24"/>
        </w:rPr>
      </w:pPr>
      <w:r w:rsidRPr="00612E8F">
        <w:rPr>
          <w:rFonts w:ascii="Times New Roman" w:eastAsia="Times New Roman" w:hAnsi="Times New Roman" w:cs="Times New Roman"/>
          <w:sz w:val="24"/>
          <w:szCs w:val="24"/>
        </w:rPr>
        <w:t xml:space="preserve">The output voltage </w:t>
      </w:r>
      <w:r>
        <w:rPr>
          <w:rFonts w:ascii="Times New Roman" w:eastAsia="Times New Roman" w:hAnsi="Times New Roman" w:cs="Times New Roman"/>
          <w:sz w:val="24"/>
          <w:szCs w:val="24"/>
        </w:rPr>
        <w:t>Vout</w:t>
      </w:r>
      <w:r w:rsidRPr="00612E8F">
        <w:rPr>
          <w:rFonts w:ascii="Times New Roman" w:eastAsia="Times New Roman" w:hAnsi="Times New Roman" w:cs="Times New Roman"/>
          <w:sz w:val="24"/>
          <w:szCs w:val="24"/>
        </w:rPr>
        <w:t>​ of a buck converter is ideally given by:</w:t>
      </w:r>
    </w:p>
    <w:p w14:paraId="1D5841D4" w14:textId="77777777" w:rsidR="00612E8F" w:rsidRPr="00AE2464" w:rsidRDefault="00612E8F" w:rsidP="00612E8F">
      <w:pPr>
        <w:spacing w:after="0" w:line="240" w:lineRule="auto"/>
        <w:jc w:val="center"/>
        <w:rPr>
          <w:rFonts w:ascii="Times New Roman" w:eastAsia="Times New Roman" w:hAnsi="Times New Roman" w:cs="Times New Roman"/>
          <w:b/>
          <w:bCs/>
          <w:sz w:val="24"/>
          <w:szCs w:val="24"/>
        </w:rPr>
      </w:pPr>
      <w:r w:rsidRPr="00AE2464">
        <w:rPr>
          <w:rFonts w:ascii="Times New Roman" w:eastAsia="Times New Roman" w:hAnsi="Times New Roman" w:cs="Times New Roman"/>
          <w:b/>
          <w:bCs/>
          <w:sz w:val="24"/>
          <w:szCs w:val="24"/>
        </w:rPr>
        <w:t>Vout=D</w:t>
      </w:r>
      <w:r w:rsidRPr="00AE2464">
        <w:rPr>
          <w:rFonts w:ascii="Cambria Math" w:eastAsia="Times New Roman" w:hAnsi="Cambria Math" w:cs="Cambria Math"/>
          <w:b/>
          <w:bCs/>
          <w:sz w:val="24"/>
          <w:szCs w:val="24"/>
        </w:rPr>
        <w:t>⋅</w:t>
      </w:r>
      <w:r w:rsidRPr="00AE2464">
        <w:rPr>
          <w:rFonts w:ascii="Times New Roman" w:eastAsia="Times New Roman" w:hAnsi="Times New Roman" w:cs="Times New Roman"/>
          <w:b/>
          <w:bCs/>
          <w:sz w:val="24"/>
          <w:szCs w:val="24"/>
        </w:rPr>
        <w:t xml:space="preserve">Vin </w:t>
      </w:r>
    </w:p>
    <w:p w14:paraId="5DE226E0" w14:textId="77777777" w:rsidR="00612E8F" w:rsidRPr="00612E8F" w:rsidRDefault="00612E8F" w:rsidP="00612E8F">
      <w:pPr>
        <w:spacing w:before="100" w:beforeAutospacing="1" w:after="100" w:afterAutospacing="1" w:line="240" w:lineRule="auto"/>
        <w:rPr>
          <w:rFonts w:ascii="Times New Roman" w:eastAsia="Times New Roman" w:hAnsi="Times New Roman" w:cs="Times New Roman"/>
          <w:sz w:val="24"/>
          <w:szCs w:val="24"/>
        </w:rPr>
      </w:pPr>
      <w:r w:rsidRPr="00612E8F">
        <w:rPr>
          <w:rFonts w:ascii="Times New Roman" w:eastAsia="Times New Roman" w:hAnsi="Times New Roman" w:cs="Times New Roman"/>
          <w:sz w:val="24"/>
          <w:szCs w:val="24"/>
        </w:rPr>
        <w:t>Where:</w:t>
      </w:r>
    </w:p>
    <w:p w14:paraId="47FA3671" w14:textId="77777777" w:rsidR="00612E8F" w:rsidRPr="00612E8F" w:rsidRDefault="00612E8F" w:rsidP="00612E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612E8F">
        <w:rPr>
          <w:rFonts w:ascii="Times New Roman" w:eastAsia="Times New Roman" w:hAnsi="Times New Roman" w:cs="Times New Roman"/>
          <w:sz w:val="24"/>
          <w:szCs w:val="24"/>
        </w:rPr>
        <w:t xml:space="preserve"> = Duty cycle of the PWM signal (from 0 to 1)</w:t>
      </w:r>
    </w:p>
    <w:p w14:paraId="6507696F" w14:textId="77777777" w:rsidR="00612E8F" w:rsidRPr="00612E8F" w:rsidRDefault="00612E8F" w:rsidP="00612E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Vin</w:t>
      </w:r>
      <w:r w:rsidRPr="00612E8F">
        <w:rPr>
          <w:rFonts w:ascii="Times New Roman" w:eastAsia="Times New Roman" w:hAnsi="Times New Roman" w:cs="Times New Roman"/>
          <w:sz w:val="24"/>
          <w:szCs w:val="24"/>
        </w:rPr>
        <w:t>​ = Input voltage</w:t>
      </w:r>
    </w:p>
    <w:p w14:paraId="6864C61A" w14:textId="77777777" w:rsidR="00612E8F" w:rsidRPr="00612E8F" w:rsidRDefault="00612E8F" w:rsidP="00612E8F">
      <w:pPr>
        <w:spacing w:before="100" w:beforeAutospacing="1" w:after="100" w:afterAutospacing="1" w:line="240" w:lineRule="auto"/>
        <w:rPr>
          <w:rFonts w:ascii="Times New Roman" w:eastAsia="Times New Roman" w:hAnsi="Times New Roman" w:cs="Times New Roman"/>
          <w:sz w:val="24"/>
          <w:szCs w:val="24"/>
        </w:rPr>
      </w:pPr>
      <w:r w:rsidRPr="00612E8F">
        <w:rPr>
          <w:rFonts w:ascii="Times New Roman" w:eastAsia="Times New Roman" w:hAnsi="Times New Roman" w:cs="Times New Roman"/>
          <w:sz w:val="24"/>
          <w:szCs w:val="24"/>
        </w:rPr>
        <w:t>For example, if:</w:t>
      </w:r>
    </w:p>
    <w:p w14:paraId="7D10BA2B" w14:textId="77777777" w:rsidR="00612E8F" w:rsidRPr="00612E8F" w:rsidRDefault="00612E8F" w:rsidP="00612E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Vin=12 V </w:t>
      </w:r>
    </w:p>
    <w:p w14:paraId="05C304F4" w14:textId="77777777" w:rsidR="00612E8F" w:rsidRPr="00612E8F" w:rsidRDefault="00612E8F" w:rsidP="00612E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12E8F">
        <w:rPr>
          <w:rFonts w:ascii="Times New Roman" w:eastAsia="Times New Roman" w:hAnsi="Times New Roman" w:cs="Times New Roman"/>
          <w:sz w:val="24"/>
          <w:szCs w:val="24"/>
        </w:rPr>
        <w:t xml:space="preserve">Duty cycle </w:t>
      </w:r>
      <w:r>
        <w:rPr>
          <w:rFonts w:ascii="Times New Roman" w:eastAsia="Times New Roman" w:hAnsi="Times New Roman" w:cs="Times New Roman"/>
          <w:sz w:val="24"/>
          <w:szCs w:val="24"/>
        </w:rPr>
        <w:t>D=</w:t>
      </w:r>
      <w:r w:rsidRPr="00612E8F">
        <w:rPr>
          <w:rFonts w:ascii="Times New Roman" w:eastAsia="Times New Roman" w:hAnsi="Times New Roman" w:cs="Times New Roman"/>
          <w:sz w:val="24"/>
          <w:szCs w:val="24"/>
        </w:rPr>
        <w:t>0.5 (i.e., 50%)</w:t>
      </w:r>
    </w:p>
    <w:p w14:paraId="25A1A589" w14:textId="77777777" w:rsidR="00612E8F" w:rsidRPr="00612E8F" w:rsidRDefault="00612E8F" w:rsidP="00612E8F">
      <w:pPr>
        <w:spacing w:before="100" w:beforeAutospacing="1" w:after="100" w:afterAutospacing="1" w:line="240" w:lineRule="auto"/>
        <w:rPr>
          <w:rFonts w:ascii="Times New Roman" w:eastAsia="Times New Roman" w:hAnsi="Times New Roman" w:cs="Times New Roman"/>
          <w:sz w:val="24"/>
          <w:szCs w:val="24"/>
        </w:rPr>
      </w:pPr>
      <w:r w:rsidRPr="00612E8F">
        <w:rPr>
          <w:rFonts w:ascii="Times New Roman" w:eastAsia="Times New Roman" w:hAnsi="Times New Roman" w:cs="Times New Roman"/>
          <w:sz w:val="24"/>
          <w:szCs w:val="24"/>
        </w:rPr>
        <w:t>Then,</w:t>
      </w:r>
    </w:p>
    <w:p w14:paraId="455848A5" w14:textId="77777777" w:rsidR="001F38B8" w:rsidRDefault="00612E8F" w:rsidP="00612E8F">
      <w:pPr>
        <w:rPr>
          <w:rFonts w:ascii="Times New Roman" w:eastAsia="Times New Roman" w:hAnsi="Times New Roman" w:cs="Times New Roman"/>
          <w:sz w:val="24"/>
          <w:szCs w:val="24"/>
        </w:rPr>
      </w:pPr>
      <w:r>
        <w:rPr>
          <w:rFonts w:ascii="Times New Roman" w:eastAsia="Times New Roman" w:hAnsi="Times New Roman" w:cs="Times New Roman"/>
          <w:sz w:val="24"/>
          <w:szCs w:val="24"/>
        </w:rPr>
        <w:t>Vout=0.5×12=6 V</w:t>
      </w:r>
    </w:p>
    <w:p w14:paraId="66E7AD8B" w14:textId="77777777" w:rsidR="00394146" w:rsidRPr="00B939A5" w:rsidRDefault="00394146" w:rsidP="00394146">
      <w:pPr>
        <w:jc w:val="both"/>
        <w:rPr>
          <w:rFonts w:ascii="Times New Roman" w:hAnsi="Times New Roman"/>
          <w:b/>
          <w:bCs/>
          <w:noProof/>
          <w:sz w:val="28"/>
          <w:szCs w:val="28"/>
        </w:rPr>
      </w:pPr>
      <w:r w:rsidRPr="00B939A5">
        <w:rPr>
          <w:rFonts w:ascii="Times New Roman" w:hAnsi="Times New Roman"/>
          <w:b/>
          <w:bCs/>
          <w:noProof/>
          <w:sz w:val="28"/>
          <w:szCs w:val="28"/>
        </w:rPr>
        <w:t>Power = (Vin - Vout) * Iout</w:t>
      </w:r>
    </w:p>
    <w:p w14:paraId="0725F05E" w14:textId="2C289E53" w:rsidR="006659A4" w:rsidRPr="006659A4" w:rsidRDefault="006659A4" w:rsidP="006659A4">
      <w:pPr>
        <w:jc w:val="both"/>
        <w:rPr>
          <w:rFonts w:ascii="Times New Roman" w:hAnsi="Times New Roman"/>
          <w:noProof/>
          <w:sz w:val="24"/>
          <w:szCs w:val="24"/>
        </w:rPr>
      </w:pPr>
      <w:r w:rsidRPr="006659A4">
        <w:rPr>
          <w:rFonts w:ascii="Times New Roman" w:hAnsi="Times New Roman"/>
          <w:noProof/>
          <w:sz w:val="24"/>
          <w:szCs w:val="24"/>
        </w:rPr>
        <w:t>We take mean of all the values of voltage and then power in order to find the efficiency. The regulator we used LM7806 can provide 1 to 1.5 A, so our converter provided an output current of 1.5A.</w:t>
      </w:r>
    </w:p>
    <w:p w14:paraId="1AF1B4D8" w14:textId="2D4EAD12" w:rsidR="006659A4" w:rsidRPr="006659A4" w:rsidRDefault="006659A4" w:rsidP="006659A4">
      <w:pPr>
        <w:jc w:val="both"/>
        <w:rPr>
          <w:rFonts w:ascii="Times New Roman" w:hAnsi="Times New Roman"/>
          <w:noProof/>
          <w:sz w:val="24"/>
          <w:szCs w:val="24"/>
        </w:rPr>
      </w:pPr>
      <w:r w:rsidRPr="006659A4">
        <w:rPr>
          <w:rFonts w:ascii="Times New Roman" w:hAnsi="Times New Roman"/>
          <w:noProof/>
          <w:sz w:val="24"/>
          <w:szCs w:val="24"/>
        </w:rPr>
        <w:t xml:space="preserve">Mean voltage(input) = (5 + 10 + 15 + 18 + 20 + 25) / 6  = 15.5 V  </w:t>
      </w:r>
    </w:p>
    <w:p w14:paraId="234F1421" w14:textId="3E5259FD" w:rsidR="006659A4" w:rsidRPr="006659A4" w:rsidRDefault="006659A4" w:rsidP="006659A4">
      <w:pPr>
        <w:jc w:val="both"/>
        <w:rPr>
          <w:rFonts w:ascii="Times New Roman" w:hAnsi="Times New Roman"/>
          <w:noProof/>
          <w:sz w:val="24"/>
          <w:szCs w:val="24"/>
        </w:rPr>
      </w:pPr>
      <w:r w:rsidRPr="006659A4">
        <w:rPr>
          <w:rFonts w:ascii="Times New Roman" w:hAnsi="Times New Roman"/>
          <w:noProof/>
          <w:sz w:val="24"/>
          <w:szCs w:val="24"/>
        </w:rPr>
        <w:t>Mean voltage(output) = (1.66 + 3.1 + 5.1 + 13.2 + 15 + 20.1) / 6  = 9.72 V</w:t>
      </w:r>
    </w:p>
    <w:p w14:paraId="107A8401" w14:textId="5E98036C" w:rsidR="006659A4" w:rsidRPr="006659A4" w:rsidRDefault="006659A4" w:rsidP="00394146">
      <w:pPr>
        <w:jc w:val="both"/>
        <w:rPr>
          <w:rFonts w:ascii="Times New Roman" w:hAnsi="Times New Roman"/>
          <w:noProof/>
          <w:sz w:val="24"/>
          <w:szCs w:val="24"/>
        </w:rPr>
      </w:pPr>
      <w:r w:rsidRPr="006659A4">
        <w:rPr>
          <w:rFonts w:ascii="Times New Roman" w:hAnsi="Times New Roman"/>
          <w:noProof/>
          <w:sz w:val="24"/>
          <w:szCs w:val="24"/>
        </w:rPr>
        <w:t>Power = (Vin - Vout) * Iout</w:t>
      </w:r>
    </w:p>
    <w:p w14:paraId="60F991E6" w14:textId="74905208" w:rsidR="00394146" w:rsidRPr="006659A4" w:rsidRDefault="00394146" w:rsidP="00394146">
      <w:pPr>
        <w:jc w:val="both"/>
        <w:rPr>
          <w:rFonts w:ascii="Times New Roman" w:hAnsi="Times New Roman"/>
          <w:noProof/>
          <w:sz w:val="24"/>
          <w:szCs w:val="24"/>
        </w:rPr>
      </w:pPr>
      <w:r w:rsidRPr="006659A4">
        <w:rPr>
          <w:rFonts w:ascii="Times New Roman" w:hAnsi="Times New Roman"/>
          <w:noProof/>
          <w:sz w:val="24"/>
          <w:szCs w:val="24"/>
        </w:rPr>
        <w:t>Vin(avg)=</w:t>
      </w:r>
      <w:r w:rsidR="006659A4" w:rsidRPr="006659A4">
        <w:rPr>
          <w:rFonts w:ascii="Times New Roman" w:hAnsi="Times New Roman"/>
          <w:noProof/>
          <w:sz w:val="24"/>
          <w:szCs w:val="24"/>
        </w:rPr>
        <w:t xml:space="preserve"> 15.5 V</w:t>
      </w:r>
    </w:p>
    <w:p w14:paraId="00E0C7FD" w14:textId="604F8412" w:rsidR="006659A4" w:rsidRPr="006659A4" w:rsidRDefault="00394146" w:rsidP="00394146">
      <w:pPr>
        <w:jc w:val="both"/>
        <w:rPr>
          <w:rFonts w:ascii="Times New Roman" w:hAnsi="Times New Roman"/>
          <w:noProof/>
          <w:sz w:val="24"/>
          <w:szCs w:val="24"/>
        </w:rPr>
      </w:pPr>
      <w:r w:rsidRPr="006659A4">
        <w:rPr>
          <w:rFonts w:ascii="Times New Roman" w:hAnsi="Times New Roman"/>
          <w:noProof/>
          <w:sz w:val="24"/>
          <w:szCs w:val="24"/>
        </w:rPr>
        <w:t>Vout(avg)=</w:t>
      </w:r>
      <w:r w:rsidR="006659A4" w:rsidRPr="006659A4">
        <w:rPr>
          <w:rFonts w:ascii="Times New Roman" w:hAnsi="Times New Roman"/>
          <w:noProof/>
          <w:sz w:val="24"/>
          <w:szCs w:val="24"/>
        </w:rPr>
        <w:t xml:space="preserve"> 9.72 V</w:t>
      </w:r>
    </w:p>
    <w:p w14:paraId="20EEFFB0" w14:textId="02548313" w:rsidR="006659A4" w:rsidRPr="006659A4" w:rsidRDefault="006659A4" w:rsidP="00394146">
      <w:pPr>
        <w:jc w:val="both"/>
        <w:rPr>
          <w:rFonts w:ascii="Times New Roman" w:hAnsi="Times New Roman"/>
          <w:noProof/>
          <w:sz w:val="24"/>
          <w:szCs w:val="24"/>
        </w:rPr>
      </w:pPr>
      <w:r w:rsidRPr="006659A4">
        <w:rPr>
          <w:rFonts w:ascii="Times New Roman" w:hAnsi="Times New Roman"/>
          <w:noProof/>
          <w:sz w:val="24"/>
          <w:szCs w:val="24"/>
        </w:rPr>
        <w:t>Power = 8.67W</w:t>
      </w:r>
    </w:p>
    <w:p w14:paraId="2137CF12" w14:textId="0D2CEB4B" w:rsidR="006659A4" w:rsidRPr="006659A4" w:rsidRDefault="006659A4" w:rsidP="006659A4">
      <w:pPr>
        <w:jc w:val="both"/>
        <w:rPr>
          <w:rFonts w:ascii="Times New Roman" w:hAnsi="Times New Roman"/>
          <w:b/>
          <w:bCs/>
          <w:noProof/>
          <w:sz w:val="28"/>
          <w:szCs w:val="28"/>
        </w:rPr>
      </w:pPr>
      <w:r w:rsidRPr="006659A4">
        <w:rPr>
          <w:rFonts w:ascii="Times New Roman" w:hAnsi="Times New Roman"/>
          <w:b/>
          <w:bCs/>
          <w:noProof/>
          <w:sz w:val="28"/>
          <w:szCs w:val="28"/>
        </w:rPr>
        <w:t>EFFICIENCY:</w:t>
      </w:r>
    </w:p>
    <w:p w14:paraId="750FB14A" w14:textId="77777777" w:rsidR="006659A4" w:rsidRPr="006659A4" w:rsidRDefault="006659A4" w:rsidP="006659A4">
      <w:pPr>
        <w:jc w:val="both"/>
        <w:rPr>
          <w:rFonts w:ascii="Times New Roman" w:hAnsi="Times New Roman"/>
          <w:noProof/>
          <w:sz w:val="24"/>
          <w:szCs w:val="24"/>
        </w:rPr>
      </w:pPr>
      <w:r w:rsidRPr="006659A4">
        <w:rPr>
          <w:rFonts w:ascii="Times New Roman" w:hAnsi="Times New Roman"/>
          <w:noProof/>
          <w:sz w:val="24"/>
          <w:szCs w:val="24"/>
        </w:rPr>
        <w:t xml:space="preserve">η = [VOUT × IOUT / (VOUT × IOUT + POUT)] × 100  </w:t>
      </w:r>
    </w:p>
    <w:p w14:paraId="76115638" w14:textId="77777777" w:rsidR="006659A4" w:rsidRPr="006659A4" w:rsidRDefault="006659A4" w:rsidP="006659A4">
      <w:pPr>
        <w:jc w:val="both"/>
        <w:rPr>
          <w:rFonts w:ascii="Times New Roman" w:hAnsi="Times New Roman"/>
          <w:noProof/>
          <w:sz w:val="24"/>
          <w:szCs w:val="24"/>
        </w:rPr>
      </w:pPr>
      <w:r w:rsidRPr="006659A4">
        <w:rPr>
          <w:rFonts w:ascii="Times New Roman" w:hAnsi="Times New Roman"/>
          <w:noProof/>
          <w:sz w:val="24"/>
          <w:szCs w:val="24"/>
        </w:rPr>
        <w:t>η = 62.71%</w:t>
      </w:r>
    </w:p>
    <w:p w14:paraId="11B23CDF" w14:textId="754E56FA" w:rsidR="00394146" w:rsidRDefault="009607CC" w:rsidP="00612E8F">
      <w:pPr>
        <w:rPr>
          <w:rFonts w:ascii="Times New Roman" w:eastAsia="Times New Roman" w:hAnsi="Times New Roman" w:cs="Times New Roman"/>
          <w:sz w:val="24"/>
          <w:szCs w:val="24"/>
        </w:rPr>
      </w:pPr>
      <w:r>
        <w:rPr>
          <w:noProof/>
        </w:rPr>
        <w:lastRenderedPageBreak/>
        <w:drawing>
          <wp:inline distT="0" distB="0" distL="0" distR="0" wp14:anchorId="596BA1EA" wp14:editId="112F79D5">
            <wp:extent cx="4010025" cy="1943100"/>
            <wp:effectExtent l="0" t="0" r="9525" b="0"/>
            <wp:docPr id="47265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58402" name=""/>
                    <pic:cNvPicPr/>
                  </pic:nvPicPr>
                  <pic:blipFill>
                    <a:blip r:embed="rId26"/>
                    <a:stretch>
                      <a:fillRect/>
                    </a:stretch>
                  </pic:blipFill>
                  <pic:spPr>
                    <a:xfrm>
                      <a:off x="0" y="0"/>
                      <a:ext cx="4010025" cy="1943100"/>
                    </a:xfrm>
                    <a:prstGeom prst="rect">
                      <a:avLst/>
                    </a:prstGeom>
                  </pic:spPr>
                </pic:pic>
              </a:graphicData>
            </a:graphic>
          </wp:inline>
        </w:drawing>
      </w:r>
    </w:p>
    <w:p w14:paraId="07D1CA95" w14:textId="77777777" w:rsidR="00AE2464" w:rsidRDefault="00AE2464" w:rsidP="00740DF6">
      <w:pPr>
        <w:rPr>
          <w:rFonts w:ascii="Times New Roman" w:eastAsia="Times New Roman" w:hAnsi="Times New Roman" w:cs="Times New Roman"/>
          <w:b/>
          <w:bCs/>
          <w:sz w:val="28"/>
          <w:szCs w:val="28"/>
        </w:rPr>
      </w:pPr>
      <w:r>
        <w:rPr>
          <w:noProof/>
        </w:rPr>
        <w:drawing>
          <wp:inline distT="0" distB="0" distL="0" distR="0" wp14:anchorId="44274E46" wp14:editId="32F2BF54">
            <wp:extent cx="3914775" cy="1990725"/>
            <wp:effectExtent l="0" t="0" r="9525" b="9525"/>
            <wp:docPr id="112857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75732" name=""/>
                    <pic:cNvPicPr/>
                  </pic:nvPicPr>
                  <pic:blipFill>
                    <a:blip r:embed="rId27"/>
                    <a:stretch>
                      <a:fillRect/>
                    </a:stretch>
                  </pic:blipFill>
                  <pic:spPr>
                    <a:xfrm>
                      <a:off x="0" y="0"/>
                      <a:ext cx="3914775" cy="1990725"/>
                    </a:xfrm>
                    <a:prstGeom prst="rect">
                      <a:avLst/>
                    </a:prstGeom>
                  </pic:spPr>
                </pic:pic>
              </a:graphicData>
            </a:graphic>
          </wp:inline>
        </w:drawing>
      </w:r>
    </w:p>
    <w:p w14:paraId="646E003D" w14:textId="5A45AF0C" w:rsidR="00AE2464" w:rsidRDefault="00AE2464" w:rsidP="00740DF6">
      <w:pPr>
        <w:rPr>
          <w:rFonts w:ascii="Times New Roman" w:eastAsia="Times New Roman" w:hAnsi="Times New Roman" w:cs="Times New Roman"/>
          <w:b/>
          <w:bCs/>
          <w:sz w:val="28"/>
          <w:szCs w:val="28"/>
        </w:rPr>
      </w:pPr>
      <w:r>
        <w:rPr>
          <w:noProof/>
        </w:rPr>
        <w:drawing>
          <wp:inline distT="0" distB="0" distL="0" distR="0" wp14:anchorId="3E593E98" wp14:editId="00C32D5B">
            <wp:extent cx="3952875" cy="2409825"/>
            <wp:effectExtent l="0" t="0" r="9525" b="9525"/>
            <wp:docPr id="20958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5247" name=""/>
                    <pic:cNvPicPr/>
                  </pic:nvPicPr>
                  <pic:blipFill>
                    <a:blip r:embed="rId28"/>
                    <a:stretch>
                      <a:fillRect/>
                    </a:stretch>
                  </pic:blipFill>
                  <pic:spPr>
                    <a:xfrm>
                      <a:off x="0" y="0"/>
                      <a:ext cx="3952875" cy="2409825"/>
                    </a:xfrm>
                    <a:prstGeom prst="rect">
                      <a:avLst/>
                    </a:prstGeom>
                  </pic:spPr>
                </pic:pic>
              </a:graphicData>
            </a:graphic>
          </wp:inline>
        </w:drawing>
      </w:r>
    </w:p>
    <w:p w14:paraId="49ED6BB3" w14:textId="12785F21" w:rsidR="00AE2464" w:rsidRDefault="00AE2464" w:rsidP="00740DF6">
      <w:pPr>
        <w:rPr>
          <w:rFonts w:ascii="Times New Roman" w:eastAsia="Times New Roman" w:hAnsi="Times New Roman" w:cs="Times New Roman"/>
          <w:b/>
          <w:bCs/>
          <w:sz w:val="28"/>
          <w:szCs w:val="28"/>
        </w:rPr>
      </w:pPr>
      <w:r>
        <w:rPr>
          <w:noProof/>
        </w:rPr>
        <w:lastRenderedPageBreak/>
        <w:drawing>
          <wp:inline distT="0" distB="0" distL="0" distR="0" wp14:anchorId="2EE634FA" wp14:editId="508B394E">
            <wp:extent cx="4038600" cy="2381250"/>
            <wp:effectExtent l="0" t="0" r="0" b="0"/>
            <wp:docPr id="168374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40829" name=""/>
                    <pic:cNvPicPr/>
                  </pic:nvPicPr>
                  <pic:blipFill>
                    <a:blip r:embed="rId29"/>
                    <a:stretch>
                      <a:fillRect/>
                    </a:stretch>
                  </pic:blipFill>
                  <pic:spPr>
                    <a:xfrm>
                      <a:off x="0" y="0"/>
                      <a:ext cx="4038600" cy="2381250"/>
                    </a:xfrm>
                    <a:prstGeom prst="rect">
                      <a:avLst/>
                    </a:prstGeom>
                  </pic:spPr>
                </pic:pic>
              </a:graphicData>
            </a:graphic>
          </wp:inline>
        </w:drawing>
      </w:r>
    </w:p>
    <w:p w14:paraId="03FE1726" w14:textId="77777777" w:rsidR="00AE2464" w:rsidRDefault="00AE2464" w:rsidP="00740DF6">
      <w:pPr>
        <w:rPr>
          <w:rFonts w:ascii="Times New Roman" w:eastAsia="Times New Roman" w:hAnsi="Times New Roman" w:cs="Times New Roman"/>
          <w:b/>
          <w:bCs/>
          <w:sz w:val="28"/>
          <w:szCs w:val="28"/>
        </w:rPr>
      </w:pPr>
    </w:p>
    <w:p w14:paraId="3B7C1783" w14:textId="77777777" w:rsidR="00AE2464" w:rsidRDefault="00AE2464" w:rsidP="00740DF6">
      <w:pPr>
        <w:rPr>
          <w:rFonts w:ascii="Times New Roman" w:eastAsia="Times New Roman" w:hAnsi="Times New Roman" w:cs="Times New Roman"/>
          <w:b/>
          <w:bCs/>
          <w:sz w:val="28"/>
          <w:szCs w:val="28"/>
        </w:rPr>
      </w:pPr>
      <w:r>
        <w:rPr>
          <w:noProof/>
        </w:rPr>
        <w:drawing>
          <wp:inline distT="0" distB="0" distL="0" distR="0" wp14:anchorId="393BA3ED" wp14:editId="400C95D6">
            <wp:extent cx="4057650" cy="2114550"/>
            <wp:effectExtent l="0" t="0" r="0" b="0"/>
            <wp:docPr id="164738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84847" name=""/>
                    <pic:cNvPicPr/>
                  </pic:nvPicPr>
                  <pic:blipFill>
                    <a:blip r:embed="rId30"/>
                    <a:stretch>
                      <a:fillRect/>
                    </a:stretch>
                  </pic:blipFill>
                  <pic:spPr>
                    <a:xfrm>
                      <a:off x="0" y="0"/>
                      <a:ext cx="4057650" cy="2114550"/>
                    </a:xfrm>
                    <a:prstGeom prst="rect">
                      <a:avLst/>
                    </a:prstGeom>
                  </pic:spPr>
                </pic:pic>
              </a:graphicData>
            </a:graphic>
          </wp:inline>
        </w:drawing>
      </w:r>
    </w:p>
    <w:p w14:paraId="43F3BBDB" w14:textId="77777777" w:rsidR="00AE2464" w:rsidRDefault="00AE2464" w:rsidP="00740DF6">
      <w:pPr>
        <w:rPr>
          <w:rFonts w:ascii="Times New Roman" w:eastAsia="Times New Roman" w:hAnsi="Times New Roman" w:cs="Times New Roman"/>
          <w:b/>
          <w:bCs/>
          <w:sz w:val="28"/>
          <w:szCs w:val="28"/>
        </w:rPr>
      </w:pPr>
    </w:p>
    <w:p w14:paraId="11D5947D" w14:textId="77777777" w:rsidR="00AE2464" w:rsidRDefault="00AE2464" w:rsidP="00740DF6">
      <w:pPr>
        <w:rPr>
          <w:rFonts w:ascii="Times New Roman" w:eastAsia="Times New Roman" w:hAnsi="Times New Roman" w:cs="Times New Roman"/>
          <w:b/>
          <w:bCs/>
          <w:sz w:val="28"/>
          <w:szCs w:val="28"/>
        </w:rPr>
      </w:pPr>
    </w:p>
    <w:p w14:paraId="380F7B7C" w14:textId="77777777" w:rsidR="00AE2464" w:rsidRDefault="00AE2464" w:rsidP="00740DF6">
      <w:pPr>
        <w:rPr>
          <w:rFonts w:ascii="Times New Roman" w:eastAsia="Times New Roman" w:hAnsi="Times New Roman" w:cs="Times New Roman"/>
          <w:b/>
          <w:bCs/>
          <w:sz w:val="28"/>
          <w:szCs w:val="28"/>
        </w:rPr>
      </w:pPr>
      <w:r>
        <w:rPr>
          <w:noProof/>
        </w:rPr>
        <w:drawing>
          <wp:inline distT="0" distB="0" distL="0" distR="0" wp14:anchorId="23E5DB89" wp14:editId="4423E598">
            <wp:extent cx="4067175" cy="2152650"/>
            <wp:effectExtent l="0" t="0" r="9525" b="0"/>
            <wp:docPr id="205172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29102" name=""/>
                    <pic:cNvPicPr/>
                  </pic:nvPicPr>
                  <pic:blipFill>
                    <a:blip r:embed="rId31"/>
                    <a:stretch>
                      <a:fillRect/>
                    </a:stretch>
                  </pic:blipFill>
                  <pic:spPr>
                    <a:xfrm>
                      <a:off x="0" y="0"/>
                      <a:ext cx="4067175" cy="2152650"/>
                    </a:xfrm>
                    <a:prstGeom prst="rect">
                      <a:avLst/>
                    </a:prstGeom>
                  </pic:spPr>
                </pic:pic>
              </a:graphicData>
            </a:graphic>
          </wp:inline>
        </w:drawing>
      </w:r>
    </w:p>
    <w:p w14:paraId="49778E98" w14:textId="77777777" w:rsidR="00AE2464" w:rsidRDefault="00AE2464" w:rsidP="00740DF6">
      <w:pPr>
        <w:rPr>
          <w:rFonts w:ascii="Times New Roman" w:eastAsia="Times New Roman" w:hAnsi="Times New Roman" w:cs="Times New Roman"/>
          <w:b/>
          <w:bCs/>
          <w:sz w:val="28"/>
          <w:szCs w:val="28"/>
        </w:rPr>
      </w:pPr>
    </w:p>
    <w:p w14:paraId="7DD604EF" w14:textId="1C6AD4EF" w:rsidR="00740DF6" w:rsidRPr="009607CC" w:rsidRDefault="00740DF6" w:rsidP="00740DF6">
      <w:pPr>
        <w:rPr>
          <w:rFonts w:ascii="Times New Roman" w:eastAsia="Times New Roman" w:hAnsi="Times New Roman" w:cs="Times New Roman"/>
          <w:b/>
          <w:bCs/>
          <w:sz w:val="28"/>
          <w:szCs w:val="28"/>
        </w:rPr>
      </w:pPr>
      <w:r w:rsidRPr="009607CC">
        <w:rPr>
          <w:rFonts w:ascii="Times New Roman" w:eastAsia="Times New Roman" w:hAnsi="Times New Roman" w:cs="Times New Roman"/>
          <w:b/>
          <w:bCs/>
          <w:sz w:val="28"/>
          <w:szCs w:val="28"/>
        </w:rPr>
        <w:lastRenderedPageBreak/>
        <w:t>Deliverables:</w:t>
      </w:r>
    </w:p>
    <w:p w14:paraId="1688416F" w14:textId="77777777" w:rsidR="00740DF6" w:rsidRDefault="00740DF6" w:rsidP="00740DF6">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for the project</w:t>
      </w:r>
    </w:p>
    <w:p w14:paraId="0442F580" w14:textId="77777777" w:rsidR="00740DF6" w:rsidRDefault="00740DF6" w:rsidP="00740DF6">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Simulations of the project</w:t>
      </w:r>
    </w:p>
    <w:p w14:paraId="17D0EF7E" w14:textId="77777777" w:rsidR="00740DF6" w:rsidRDefault="00740DF6" w:rsidP="00740DF6">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Vin(9V-25V) , expected Vout(1V-24V)</w:t>
      </w:r>
    </w:p>
    <w:p w14:paraId="45806CE5" w14:textId="77777777" w:rsidR="00740DF6" w:rsidRPr="00740DF6" w:rsidRDefault="00740DF6" w:rsidP="00740DF6">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working motor and LEDs with the output voltage)</w:t>
      </w:r>
    </w:p>
    <w:p w14:paraId="6ADE68E7" w14:textId="77777777" w:rsidR="00740DF6" w:rsidRDefault="00740DF6" w:rsidP="00612E8F">
      <w:pPr>
        <w:rPr>
          <w:rFonts w:ascii="Times New Roman" w:eastAsia="Times New Roman" w:hAnsi="Times New Roman" w:cs="Times New Roman"/>
          <w:sz w:val="24"/>
          <w:szCs w:val="24"/>
        </w:rPr>
      </w:pPr>
    </w:p>
    <w:p w14:paraId="716B4C58" w14:textId="77777777" w:rsidR="00612E8F" w:rsidRPr="001F38B8" w:rsidRDefault="00612E8F" w:rsidP="00612E8F"/>
    <w:p w14:paraId="3C5CB17F" w14:textId="77777777" w:rsidR="001F38B8" w:rsidRPr="0012571A" w:rsidRDefault="001F38B8" w:rsidP="0012571A">
      <w:pPr>
        <w:rPr>
          <w:rFonts w:ascii="Times New Roman" w:hAnsi="Times New Roman"/>
          <w:bCs/>
          <w:sz w:val="32"/>
          <w:szCs w:val="32"/>
        </w:rPr>
      </w:pPr>
    </w:p>
    <w:p w14:paraId="4B1233C5" w14:textId="77777777" w:rsidR="0012571A" w:rsidRPr="0012571A" w:rsidRDefault="0012571A" w:rsidP="0012571A">
      <w:pPr>
        <w:rPr>
          <w:rFonts w:ascii="Times New Roman" w:hAnsi="Times New Roman"/>
          <w:b/>
          <w:bCs/>
          <w:sz w:val="32"/>
          <w:szCs w:val="32"/>
          <w:u w:val="single"/>
        </w:rPr>
      </w:pPr>
    </w:p>
    <w:p w14:paraId="1458F638" w14:textId="77777777" w:rsidR="0012571A" w:rsidRPr="00E86CE8" w:rsidRDefault="0012571A" w:rsidP="00E86CE8"/>
    <w:sectPr w:rsidR="0012571A" w:rsidRPr="00E86CE8" w:rsidSect="00B939A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Open Sans">
    <w:altName w:val="Times New Roman"/>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07A6"/>
    <w:multiLevelType w:val="multilevel"/>
    <w:tmpl w:val="1CE8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A4D67"/>
    <w:multiLevelType w:val="multilevel"/>
    <w:tmpl w:val="718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364CC"/>
    <w:multiLevelType w:val="multilevel"/>
    <w:tmpl w:val="783A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24094"/>
    <w:multiLevelType w:val="hybridMultilevel"/>
    <w:tmpl w:val="4BF6A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0F6C01"/>
    <w:multiLevelType w:val="multilevel"/>
    <w:tmpl w:val="4FC6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F625D"/>
    <w:multiLevelType w:val="multilevel"/>
    <w:tmpl w:val="A560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7194C"/>
    <w:multiLevelType w:val="multilevel"/>
    <w:tmpl w:val="5AC2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62B71"/>
    <w:multiLevelType w:val="multilevel"/>
    <w:tmpl w:val="90F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C2E3E"/>
    <w:multiLevelType w:val="multilevel"/>
    <w:tmpl w:val="7DD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467EA"/>
    <w:multiLevelType w:val="hybridMultilevel"/>
    <w:tmpl w:val="92147CF6"/>
    <w:lvl w:ilvl="0" w:tplc="0409000B">
      <w:start w:val="1"/>
      <w:numFmt w:val="bullet"/>
      <w:lvlText w:val=""/>
      <w:lvlJc w:val="left"/>
      <w:pPr>
        <w:ind w:left="660" w:hanging="360"/>
      </w:pPr>
      <w:rPr>
        <w:rFonts w:ascii="Wingdings" w:hAnsi="Wingdings"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0" w15:restartNumberingAfterBreak="0">
    <w:nsid w:val="369E1728"/>
    <w:multiLevelType w:val="multilevel"/>
    <w:tmpl w:val="1BD2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8282E"/>
    <w:multiLevelType w:val="multilevel"/>
    <w:tmpl w:val="545E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82C1A"/>
    <w:multiLevelType w:val="multilevel"/>
    <w:tmpl w:val="3AF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60A22"/>
    <w:multiLevelType w:val="hybridMultilevel"/>
    <w:tmpl w:val="D2A8F0CA"/>
    <w:lvl w:ilvl="0" w:tplc="9D569982">
      <w:start w:val="1"/>
      <w:numFmt w:val="bullet"/>
      <w:lvlText w:val="ⅰ"/>
      <w:lvlJc w:val="left"/>
      <w:pPr>
        <w:ind w:left="720" w:hanging="360"/>
      </w:pPr>
      <w:rPr>
        <w:rFonts w:ascii="Times New Roman" w:eastAsia="Yu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06DF4"/>
    <w:multiLevelType w:val="hybridMultilevel"/>
    <w:tmpl w:val="926CB978"/>
    <w:lvl w:ilvl="0" w:tplc="9D569982">
      <w:start w:val="1"/>
      <w:numFmt w:val="bullet"/>
      <w:lvlText w:val="ⅰ"/>
      <w:lvlJc w:val="left"/>
      <w:pPr>
        <w:ind w:left="720" w:hanging="360"/>
      </w:pPr>
      <w:rPr>
        <w:rFonts w:ascii="Times New Roman" w:eastAsia="Yu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8D4FF2"/>
    <w:multiLevelType w:val="multilevel"/>
    <w:tmpl w:val="782A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E3203"/>
    <w:multiLevelType w:val="multilevel"/>
    <w:tmpl w:val="8ED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B551A"/>
    <w:multiLevelType w:val="multilevel"/>
    <w:tmpl w:val="21F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6277B"/>
    <w:multiLevelType w:val="multilevel"/>
    <w:tmpl w:val="C32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F5761"/>
    <w:multiLevelType w:val="multilevel"/>
    <w:tmpl w:val="FDA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92E1D"/>
    <w:multiLevelType w:val="multilevel"/>
    <w:tmpl w:val="B8AE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E4D54"/>
    <w:multiLevelType w:val="hybridMultilevel"/>
    <w:tmpl w:val="C45C8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7861A1"/>
    <w:multiLevelType w:val="multilevel"/>
    <w:tmpl w:val="5076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179634">
    <w:abstractNumId w:val="4"/>
  </w:num>
  <w:num w:numId="2" w16cid:durableId="1804496869">
    <w:abstractNumId w:val="5"/>
  </w:num>
  <w:num w:numId="3" w16cid:durableId="82801237">
    <w:abstractNumId w:val="0"/>
  </w:num>
  <w:num w:numId="4" w16cid:durableId="2076776237">
    <w:abstractNumId w:val="20"/>
  </w:num>
  <w:num w:numId="5" w16cid:durableId="969046350">
    <w:abstractNumId w:val="8"/>
  </w:num>
  <w:num w:numId="6" w16cid:durableId="497573205">
    <w:abstractNumId w:val="7"/>
  </w:num>
  <w:num w:numId="7" w16cid:durableId="939488842">
    <w:abstractNumId w:val="12"/>
  </w:num>
  <w:num w:numId="8" w16cid:durableId="612395916">
    <w:abstractNumId w:val="16"/>
  </w:num>
  <w:num w:numId="9" w16cid:durableId="1041511942">
    <w:abstractNumId w:val="11"/>
  </w:num>
  <w:num w:numId="10" w16cid:durableId="1612323025">
    <w:abstractNumId w:val="19"/>
  </w:num>
  <w:num w:numId="11" w16cid:durableId="428160117">
    <w:abstractNumId w:val="2"/>
  </w:num>
  <w:num w:numId="12" w16cid:durableId="2070959710">
    <w:abstractNumId w:val="6"/>
  </w:num>
  <w:num w:numId="13" w16cid:durableId="578753848">
    <w:abstractNumId w:val="18"/>
  </w:num>
  <w:num w:numId="14" w16cid:durableId="1700203223">
    <w:abstractNumId w:val="15"/>
  </w:num>
  <w:num w:numId="15" w16cid:durableId="1597976051">
    <w:abstractNumId w:val="9"/>
  </w:num>
  <w:num w:numId="16" w16cid:durableId="718282790">
    <w:abstractNumId w:val="14"/>
  </w:num>
  <w:num w:numId="17" w16cid:durableId="1024131883">
    <w:abstractNumId w:val="17"/>
  </w:num>
  <w:num w:numId="18" w16cid:durableId="2090231928">
    <w:abstractNumId w:val="22"/>
  </w:num>
  <w:num w:numId="19" w16cid:durableId="629358554">
    <w:abstractNumId w:val="3"/>
  </w:num>
  <w:num w:numId="20" w16cid:durableId="1925796504">
    <w:abstractNumId w:val="10"/>
  </w:num>
  <w:num w:numId="21" w16cid:durableId="1186284443">
    <w:abstractNumId w:val="1"/>
  </w:num>
  <w:num w:numId="22" w16cid:durableId="1426340993">
    <w:abstractNumId w:val="13"/>
  </w:num>
  <w:num w:numId="23" w16cid:durableId="21358276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57C"/>
    <w:rsid w:val="000A05EA"/>
    <w:rsid w:val="0012571A"/>
    <w:rsid w:val="001B2D03"/>
    <w:rsid w:val="001F38B8"/>
    <w:rsid w:val="002945AB"/>
    <w:rsid w:val="00325CEB"/>
    <w:rsid w:val="00394146"/>
    <w:rsid w:val="003C66A4"/>
    <w:rsid w:val="003E6217"/>
    <w:rsid w:val="0042657C"/>
    <w:rsid w:val="004A0265"/>
    <w:rsid w:val="005F04D1"/>
    <w:rsid w:val="00612E8F"/>
    <w:rsid w:val="0063000B"/>
    <w:rsid w:val="006659A4"/>
    <w:rsid w:val="00680120"/>
    <w:rsid w:val="00740DF6"/>
    <w:rsid w:val="008B7C8E"/>
    <w:rsid w:val="009607CC"/>
    <w:rsid w:val="00AE2464"/>
    <w:rsid w:val="00B064D0"/>
    <w:rsid w:val="00B35F66"/>
    <w:rsid w:val="00B939A5"/>
    <w:rsid w:val="00C86853"/>
    <w:rsid w:val="00DB0B3C"/>
    <w:rsid w:val="00E736C1"/>
    <w:rsid w:val="00E86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032DD4"/>
  <w15:chartTrackingRefBased/>
  <w15:docId w15:val="{E89637D8-F635-4459-AAD6-602884B5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9A4"/>
  </w:style>
  <w:style w:type="paragraph" w:styleId="Heading1">
    <w:name w:val="heading 1"/>
    <w:basedOn w:val="Normal"/>
    <w:next w:val="Normal"/>
    <w:link w:val="Heading1Char"/>
    <w:uiPriority w:val="9"/>
    <w:qFormat/>
    <w:rsid w:val="003C66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A0265"/>
    <w:pPr>
      <w:keepNext/>
      <w:keepLines/>
      <w:spacing w:before="240" w:after="240" w:line="240" w:lineRule="auto"/>
      <w:jc w:val="center"/>
      <w:outlineLvl w:val="1"/>
    </w:pPr>
    <w:rPr>
      <w:rFonts w:ascii="Bahnschrift" w:eastAsiaTheme="majorEastAsia" w:hAnsi="Bahnschrift" w:cstheme="majorBidi"/>
      <w:b/>
      <w:sz w:val="26"/>
      <w:szCs w:val="36"/>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ditortnoteditedlongjunnx">
    <w:name w:val="editor_t__not_edited_long__junnx"/>
    <w:basedOn w:val="DefaultParagraphFont"/>
    <w:rsid w:val="00E736C1"/>
  </w:style>
  <w:style w:type="character" w:customStyle="1" w:styleId="editortaddedltunj">
    <w:name w:val="editor_t__added__ltunj"/>
    <w:basedOn w:val="DefaultParagraphFont"/>
    <w:rsid w:val="00E736C1"/>
  </w:style>
  <w:style w:type="character" w:customStyle="1" w:styleId="editortnoteditedwurp8">
    <w:name w:val="editor_t__not_edited__wurp8"/>
    <w:basedOn w:val="DefaultParagraphFont"/>
    <w:rsid w:val="00E736C1"/>
  </w:style>
  <w:style w:type="character" w:customStyle="1" w:styleId="fadeinm1hgl8">
    <w:name w:val="_fadein_m1hgl_8"/>
    <w:basedOn w:val="DefaultParagraphFont"/>
    <w:rsid w:val="00E736C1"/>
  </w:style>
  <w:style w:type="paragraph" w:styleId="NormalWeb">
    <w:name w:val="Normal (Web)"/>
    <w:basedOn w:val="Normal"/>
    <w:uiPriority w:val="99"/>
    <w:unhideWhenUsed/>
    <w:rsid w:val="00E736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571A"/>
    <w:rPr>
      <w:b/>
      <w:bCs/>
    </w:rPr>
  </w:style>
  <w:style w:type="paragraph" w:styleId="ListParagraph">
    <w:name w:val="List Paragraph"/>
    <w:basedOn w:val="Normal"/>
    <w:uiPriority w:val="34"/>
    <w:qFormat/>
    <w:rsid w:val="0012571A"/>
    <w:pPr>
      <w:ind w:left="720"/>
      <w:contextualSpacing/>
    </w:pPr>
  </w:style>
  <w:style w:type="character" w:styleId="Hyperlink">
    <w:name w:val="Hyperlink"/>
    <w:basedOn w:val="DefaultParagraphFont"/>
    <w:uiPriority w:val="99"/>
    <w:semiHidden/>
    <w:unhideWhenUsed/>
    <w:rsid w:val="00C86853"/>
    <w:rPr>
      <w:color w:val="0000FF"/>
      <w:u w:val="single"/>
    </w:rPr>
  </w:style>
  <w:style w:type="paragraph" w:styleId="Title">
    <w:name w:val="Title"/>
    <w:basedOn w:val="Normal"/>
    <w:next w:val="Normal"/>
    <w:link w:val="TitleChar"/>
    <w:uiPriority w:val="10"/>
    <w:qFormat/>
    <w:rsid w:val="004A0265"/>
    <w:pPr>
      <w:spacing w:line="240" w:lineRule="auto"/>
      <w:contextualSpacing/>
      <w:jc w:val="center"/>
    </w:pPr>
    <w:rPr>
      <w:rFonts w:ascii="Bahnschrift" w:eastAsiaTheme="majorEastAsia" w:hAnsi="Bahnschrift" w:cstheme="majorBidi"/>
      <w:b/>
      <w:sz w:val="48"/>
      <w:szCs w:val="76"/>
      <w:lang w:val="en-AU"/>
    </w:rPr>
  </w:style>
  <w:style w:type="character" w:customStyle="1" w:styleId="TitleChar">
    <w:name w:val="Title Char"/>
    <w:basedOn w:val="DefaultParagraphFont"/>
    <w:link w:val="Title"/>
    <w:uiPriority w:val="10"/>
    <w:rsid w:val="004A0265"/>
    <w:rPr>
      <w:rFonts w:ascii="Bahnschrift" w:eastAsiaTheme="majorEastAsia" w:hAnsi="Bahnschrift" w:cstheme="majorBidi"/>
      <w:b/>
      <w:sz w:val="48"/>
      <w:szCs w:val="76"/>
      <w:lang w:val="en-AU"/>
    </w:rPr>
  </w:style>
  <w:style w:type="character" w:customStyle="1" w:styleId="Heading2Char">
    <w:name w:val="Heading 2 Char"/>
    <w:basedOn w:val="DefaultParagraphFont"/>
    <w:link w:val="Heading2"/>
    <w:uiPriority w:val="9"/>
    <w:rsid w:val="004A0265"/>
    <w:rPr>
      <w:rFonts w:ascii="Bahnschrift" w:eastAsiaTheme="majorEastAsia" w:hAnsi="Bahnschrift" w:cstheme="majorBidi"/>
      <w:b/>
      <w:sz w:val="26"/>
      <w:szCs w:val="36"/>
      <w:lang w:val="en-AU"/>
    </w:rPr>
  </w:style>
  <w:style w:type="table" w:styleId="TableGrid">
    <w:name w:val="Table Grid"/>
    <w:basedOn w:val="TableNormal"/>
    <w:uiPriority w:val="39"/>
    <w:rsid w:val="004A0265"/>
    <w:pPr>
      <w:spacing w:line="312" w:lineRule="auto"/>
    </w:pPr>
    <w:rPr>
      <w:rFonts w:ascii="Calibri" w:eastAsia="Times New Roman" w:hAnsi="Calibri" w:cs="Times New Roman"/>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C66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3C66A4"/>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0">
    <w:name w:val="TableGrid"/>
    <w:rsid w:val="003C66A4"/>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C66A4"/>
    <w:rPr>
      <w:rFonts w:asciiTheme="majorHAnsi" w:eastAsiaTheme="majorEastAsia" w:hAnsiTheme="majorHAnsi" w:cstheme="majorBidi"/>
      <w:color w:val="2E74B5" w:themeColor="accent1" w:themeShade="BF"/>
      <w:sz w:val="32"/>
      <w:szCs w:val="32"/>
    </w:rPr>
  </w:style>
  <w:style w:type="character" w:customStyle="1" w:styleId="katex-mathml">
    <w:name w:val="katex-mathml"/>
    <w:basedOn w:val="DefaultParagraphFont"/>
    <w:rsid w:val="00612E8F"/>
  </w:style>
  <w:style w:type="character" w:customStyle="1" w:styleId="mord">
    <w:name w:val="mord"/>
    <w:basedOn w:val="DefaultParagraphFont"/>
    <w:rsid w:val="00612E8F"/>
  </w:style>
  <w:style w:type="character" w:customStyle="1" w:styleId="vlist-s">
    <w:name w:val="vlist-s"/>
    <w:basedOn w:val="DefaultParagraphFont"/>
    <w:rsid w:val="00612E8F"/>
  </w:style>
  <w:style w:type="character" w:customStyle="1" w:styleId="mrel">
    <w:name w:val="mrel"/>
    <w:basedOn w:val="DefaultParagraphFont"/>
    <w:rsid w:val="00612E8F"/>
  </w:style>
  <w:style w:type="character" w:customStyle="1" w:styleId="mbin">
    <w:name w:val="mbin"/>
    <w:basedOn w:val="DefaultParagraphFont"/>
    <w:rsid w:val="00612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80644">
      <w:bodyDiv w:val="1"/>
      <w:marLeft w:val="0"/>
      <w:marRight w:val="0"/>
      <w:marTop w:val="0"/>
      <w:marBottom w:val="0"/>
      <w:divBdr>
        <w:top w:val="none" w:sz="0" w:space="0" w:color="auto"/>
        <w:left w:val="none" w:sz="0" w:space="0" w:color="auto"/>
        <w:bottom w:val="none" w:sz="0" w:space="0" w:color="auto"/>
        <w:right w:val="none" w:sz="0" w:space="0" w:color="auto"/>
      </w:divBdr>
    </w:div>
    <w:div w:id="278606730">
      <w:bodyDiv w:val="1"/>
      <w:marLeft w:val="0"/>
      <w:marRight w:val="0"/>
      <w:marTop w:val="0"/>
      <w:marBottom w:val="0"/>
      <w:divBdr>
        <w:top w:val="none" w:sz="0" w:space="0" w:color="auto"/>
        <w:left w:val="none" w:sz="0" w:space="0" w:color="auto"/>
        <w:bottom w:val="none" w:sz="0" w:space="0" w:color="auto"/>
        <w:right w:val="none" w:sz="0" w:space="0" w:color="auto"/>
      </w:divBdr>
    </w:div>
    <w:div w:id="716978782">
      <w:bodyDiv w:val="1"/>
      <w:marLeft w:val="0"/>
      <w:marRight w:val="0"/>
      <w:marTop w:val="0"/>
      <w:marBottom w:val="0"/>
      <w:divBdr>
        <w:top w:val="none" w:sz="0" w:space="0" w:color="auto"/>
        <w:left w:val="none" w:sz="0" w:space="0" w:color="auto"/>
        <w:bottom w:val="none" w:sz="0" w:space="0" w:color="auto"/>
        <w:right w:val="none" w:sz="0" w:space="0" w:color="auto"/>
      </w:divBdr>
    </w:div>
    <w:div w:id="796415405">
      <w:bodyDiv w:val="1"/>
      <w:marLeft w:val="0"/>
      <w:marRight w:val="0"/>
      <w:marTop w:val="0"/>
      <w:marBottom w:val="0"/>
      <w:divBdr>
        <w:top w:val="none" w:sz="0" w:space="0" w:color="auto"/>
        <w:left w:val="none" w:sz="0" w:space="0" w:color="auto"/>
        <w:bottom w:val="none" w:sz="0" w:space="0" w:color="auto"/>
        <w:right w:val="none" w:sz="0" w:space="0" w:color="auto"/>
      </w:divBdr>
    </w:div>
    <w:div w:id="958337188">
      <w:bodyDiv w:val="1"/>
      <w:marLeft w:val="0"/>
      <w:marRight w:val="0"/>
      <w:marTop w:val="0"/>
      <w:marBottom w:val="0"/>
      <w:divBdr>
        <w:top w:val="none" w:sz="0" w:space="0" w:color="auto"/>
        <w:left w:val="none" w:sz="0" w:space="0" w:color="auto"/>
        <w:bottom w:val="none" w:sz="0" w:space="0" w:color="auto"/>
        <w:right w:val="none" w:sz="0" w:space="0" w:color="auto"/>
      </w:divBdr>
    </w:div>
    <w:div w:id="1193569507">
      <w:bodyDiv w:val="1"/>
      <w:marLeft w:val="0"/>
      <w:marRight w:val="0"/>
      <w:marTop w:val="0"/>
      <w:marBottom w:val="0"/>
      <w:divBdr>
        <w:top w:val="none" w:sz="0" w:space="0" w:color="auto"/>
        <w:left w:val="none" w:sz="0" w:space="0" w:color="auto"/>
        <w:bottom w:val="none" w:sz="0" w:space="0" w:color="auto"/>
        <w:right w:val="none" w:sz="0" w:space="0" w:color="auto"/>
      </w:divBdr>
    </w:div>
    <w:div w:id="1247616618">
      <w:bodyDiv w:val="1"/>
      <w:marLeft w:val="0"/>
      <w:marRight w:val="0"/>
      <w:marTop w:val="0"/>
      <w:marBottom w:val="0"/>
      <w:divBdr>
        <w:top w:val="none" w:sz="0" w:space="0" w:color="auto"/>
        <w:left w:val="none" w:sz="0" w:space="0" w:color="auto"/>
        <w:bottom w:val="none" w:sz="0" w:space="0" w:color="auto"/>
        <w:right w:val="none" w:sz="0" w:space="0" w:color="auto"/>
      </w:divBdr>
    </w:div>
    <w:div w:id="196445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iode" TargetMode="External"/><Relationship Id="rId13" Type="http://schemas.openxmlformats.org/officeDocument/2006/relationships/hyperlink" Target="https://en.wikipedia.org/wiki/Power_efficiency" TargetMode="Externa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en.wikipedia.org/wiki/Switched-mode_power_supply" TargetMode="External"/><Relationship Id="rId12" Type="http://schemas.openxmlformats.org/officeDocument/2006/relationships/hyperlink" Target="https://en.wikipedia.org/wiki/Inductor" TargetMode="External"/><Relationship Id="rId17" Type="http://schemas.openxmlformats.org/officeDocument/2006/relationships/image" Target="media/image4.png"/><Relationship Id="rId25" Type="http://schemas.openxmlformats.org/officeDocument/2006/relationships/hyperlink" Target="https://en.wikipedia.org/wiki/Power_supply_unit_(computer)"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en.wikipedia.org/wiki/DC-to-DC_converter" TargetMode="External"/><Relationship Id="rId11" Type="http://schemas.openxmlformats.org/officeDocument/2006/relationships/hyperlink" Target="https://en.wikipedia.org/wiki/Capacitor"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4.png"/><Relationship Id="rId10" Type="http://schemas.openxmlformats.org/officeDocument/2006/relationships/hyperlink" Target="https://en.wikipedia.org/wiki/Synchronous_rectification" TargetMode="External"/><Relationship Id="rId19" Type="http://schemas.openxmlformats.org/officeDocument/2006/relationships/image" Target="media/image6.jpe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en.wikipedia.org/wiki/Transistor" TargetMode="External"/><Relationship Id="rId14" Type="http://schemas.openxmlformats.org/officeDocument/2006/relationships/hyperlink" Target="https://en.wikipedia.org/wiki/Linear_regulator" TargetMode="External"/><Relationship Id="rId22" Type="http://schemas.openxmlformats.org/officeDocument/2006/relationships/image" Target="media/image9.jpeg"/><Relationship Id="rId27" Type="http://schemas.openxmlformats.org/officeDocument/2006/relationships/image" Target="media/image13.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2196</Words>
  <Characters>11467</Characters>
  <Application>Microsoft Office Word</Application>
  <DocSecurity>0</DocSecurity>
  <Lines>328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E VELLAY</cp:lastModifiedBy>
  <cp:revision>2</cp:revision>
  <dcterms:created xsi:type="dcterms:W3CDTF">2025-05-15T16:59:00Z</dcterms:created>
  <dcterms:modified xsi:type="dcterms:W3CDTF">2025-05-15T16:59:00Z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a9d7f393-db9c-42b0-addd-8844b5359a01</vt:lpwstr>
  </property>
</Properties>
</file>