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Elabore um algoritmo para que o usuário, através da entrada de dados, informe os seus dados pessoais. Alguns desses dados fornecidos pelo usuário precisam ser apresentados na tela quando o algoritmo for executado, são eles: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Algoritmo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caractere: nome, endereco, cidade;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inteiro: cpf, rg;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data: nascimento;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nome &lt;- leia(escreva: “Digite seu nome: ”)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cpf &lt;- leia(escreva: “Digite seu Código de Pessoa Física(CPF): ”)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nascimento &lt;- leia(escreva: “Digite sua data de nascimento: ”)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cidade&lt;- leia(escreva: “Digite cidade atual: ”)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endereco &lt;- leia(escreva: “Digite seu endereço: ”)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rg &lt;- leia(escreva: “Digite número do seu Registro Geral(RG ou Identidade): ”)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escreva: (“Seus dados são:\nNome: ”, nome, “\nNascimento: ”, nascimento, “\nCPF: ”, cpf, “\nRG: ”, rg, “\nEndereço: ”, endereço, cidade)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